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2CC3A" w14:textId="77777777" w:rsidR="00721A83" w:rsidRDefault="00524E12" w:rsidP="00C824DC">
      <w:pPr>
        <w:pStyle w:val="Ttulo1"/>
      </w:pPr>
      <w:r w:rsidRPr="00524E12">
        <w:rPr>
          <w:noProof/>
        </w:rPr>
        <w:drawing>
          <wp:inline distT="0" distB="0" distL="0" distR="0" wp14:anchorId="64C2A99F" wp14:editId="1AF216A6">
            <wp:extent cx="5400040" cy="1956835"/>
            <wp:effectExtent l="19050" t="0" r="0" b="5315"/>
            <wp:docPr id="1" name="Imagem 1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C807" w14:textId="77777777" w:rsidR="00524E12" w:rsidRDefault="00524E12"/>
    <w:p w14:paraId="3B57525C" w14:textId="007A1B33" w:rsidR="00524E12" w:rsidRPr="00595552" w:rsidRDefault="00524E12" w:rsidP="00464F10">
      <w:pPr>
        <w:jc w:val="both"/>
        <w:rPr>
          <w:rFonts w:ascii="Arial" w:hAnsi="Arial" w:cs="Arial"/>
          <w:bCs/>
          <w:sz w:val="24"/>
          <w:szCs w:val="24"/>
        </w:rPr>
      </w:pPr>
      <w:r w:rsidRPr="00595552">
        <w:rPr>
          <w:rFonts w:ascii="Arial" w:hAnsi="Arial" w:cs="Arial"/>
          <w:bCs/>
          <w:sz w:val="24"/>
          <w:szCs w:val="24"/>
        </w:rPr>
        <w:t>ATA DA REUNIÃO</w:t>
      </w:r>
      <w:r w:rsidR="009967C6" w:rsidRPr="00595552">
        <w:rPr>
          <w:rFonts w:ascii="Arial" w:hAnsi="Arial" w:cs="Arial"/>
          <w:bCs/>
          <w:sz w:val="24"/>
          <w:szCs w:val="24"/>
        </w:rPr>
        <w:t xml:space="preserve"> </w:t>
      </w:r>
      <w:r w:rsidR="00464F10">
        <w:rPr>
          <w:rFonts w:ascii="Arial" w:hAnsi="Arial" w:cs="Arial"/>
          <w:bCs/>
          <w:sz w:val="24"/>
          <w:szCs w:val="24"/>
        </w:rPr>
        <w:t>ORDINÁRIA</w:t>
      </w:r>
      <w:r w:rsidRPr="00595552">
        <w:rPr>
          <w:rFonts w:ascii="Arial" w:hAnsi="Arial" w:cs="Arial"/>
          <w:bCs/>
          <w:sz w:val="24"/>
          <w:szCs w:val="24"/>
        </w:rPr>
        <w:t xml:space="preserve"> – CONSELHO MUNICIPAL DE EDUCAÇÃO – ESTÂNCIA TURÍSTICA DA CIDADE DE SALTO</w:t>
      </w:r>
      <w:r w:rsidR="00464F10">
        <w:rPr>
          <w:rFonts w:ascii="Arial" w:hAnsi="Arial" w:cs="Arial"/>
          <w:bCs/>
          <w:sz w:val="24"/>
          <w:szCs w:val="24"/>
        </w:rPr>
        <w:t>/SP.</w:t>
      </w:r>
    </w:p>
    <w:p w14:paraId="24857B39" w14:textId="5E1FD95F" w:rsidR="00A55666" w:rsidRPr="00595552" w:rsidRDefault="00EA7CCE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95552">
        <w:rPr>
          <w:rFonts w:ascii="Arial" w:hAnsi="Arial" w:cs="Arial"/>
          <w:bCs/>
          <w:sz w:val="24"/>
          <w:szCs w:val="24"/>
        </w:rPr>
        <w:t xml:space="preserve">Ata da reunião realizada em </w:t>
      </w:r>
      <w:r w:rsidR="00464F10">
        <w:rPr>
          <w:rFonts w:ascii="Arial" w:hAnsi="Arial" w:cs="Arial"/>
          <w:bCs/>
          <w:sz w:val="24"/>
          <w:szCs w:val="24"/>
        </w:rPr>
        <w:t>03</w:t>
      </w:r>
      <w:r w:rsidR="00593449" w:rsidRPr="00595552">
        <w:rPr>
          <w:rFonts w:ascii="Arial" w:hAnsi="Arial" w:cs="Arial"/>
          <w:bCs/>
          <w:sz w:val="24"/>
          <w:szCs w:val="24"/>
        </w:rPr>
        <w:t xml:space="preserve"> dias do mês de </w:t>
      </w:r>
      <w:r w:rsidR="00464F10">
        <w:rPr>
          <w:rFonts w:ascii="Arial" w:hAnsi="Arial" w:cs="Arial"/>
          <w:bCs/>
          <w:sz w:val="24"/>
          <w:szCs w:val="24"/>
        </w:rPr>
        <w:t>fevereiro</w:t>
      </w:r>
      <w:r w:rsidR="0082561E" w:rsidRPr="00595552">
        <w:rPr>
          <w:rFonts w:ascii="Arial" w:hAnsi="Arial" w:cs="Arial"/>
          <w:bCs/>
          <w:sz w:val="24"/>
          <w:szCs w:val="24"/>
        </w:rPr>
        <w:t xml:space="preserve"> </w:t>
      </w:r>
      <w:r w:rsidR="00276EB2" w:rsidRPr="00595552">
        <w:rPr>
          <w:rFonts w:ascii="Arial" w:hAnsi="Arial" w:cs="Arial"/>
          <w:bCs/>
          <w:sz w:val="24"/>
          <w:szCs w:val="24"/>
        </w:rPr>
        <w:t xml:space="preserve">do ano de dois </w:t>
      </w:r>
      <w:r w:rsidR="0082561E" w:rsidRPr="00595552">
        <w:rPr>
          <w:rFonts w:ascii="Arial" w:hAnsi="Arial" w:cs="Arial"/>
          <w:bCs/>
          <w:sz w:val="24"/>
          <w:szCs w:val="24"/>
        </w:rPr>
        <w:t>mil e vinte</w:t>
      </w:r>
      <w:r w:rsidR="009967C6" w:rsidRPr="00595552">
        <w:rPr>
          <w:rFonts w:ascii="Arial" w:hAnsi="Arial" w:cs="Arial"/>
          <w:bCs/>
          <w:sz w:val="24"/>
          <w:szCs w:val="24"/>
        </w:rPr>
        <w:t xml:space="preserve"> e um</w:t>
      </w:r>
      <w:r w:rsidR="0082561E" w:rsidRPr="00595552">
        <w:rPr>
          <w:rFonts w:ascii="Arial" w:hAnsi="Arial" w:cs="Arial"/>
          <w:bCs/>
          <w:sz w:val="24"/>
          <w:szCs w:val="24"/>
        </w:rPr>
        <w:t xml:space="preserve">, convocação </w:t>
      </w:r>
      <w:r w:rsidR="00464F10">
        <w:rPr>
          <w:rFonts w:ascii="Arial" w:hAnsi="Arial" w:cs="Arial"/>
          <w:bCs/>
          <w:sz w:val="24"/>
          <w:szCs w:val="24"/>
        </w:rPr>
        <w:t>ordinária</w:t>
      </w:r>
      <w:r w:rsidR="0082561E" w:rsidRPr="00595552">
        <w:rPr>
          <w:rFonts w:ascii="Arial" w:hAnsi="Arial" w:cs="Arial"/>
          <w:bCs/>
          <w:sz w:val="24"/>
          <w:szCs w:val="24"/>
        </w:rPr>
        <w:t xml:space="preserve"> da</w:t>
      </w:r>
      <w:r w:rsidR="00182B4C" w:rsidRPr="00595552">
        <w:rPr>
          <w:rFonts w:ascii="Arial" w:hAnsi="Arial" w:cs="Arial"/>
          <w:bCs/>
          <w:sz w:val="24"/>
          <w:szCs w:val="24"/>
        </w:rPr>
        <w:t xml:space="preserve"> senhor</w:t>
      </w:r>
      <w:r w:rsidR="0082561E" w:rsidRPr="00595552">
        <w:rPr>
          <w:rFonts w:ascii="Arial" w:hAnsi="Arial" w:cs="Arial"/>
          <w:bCs/>
          <w:sz w:val="24"/>
          <w:szCs w:val="24"/>
        </w:rPr>
        <w:t>a</w:t>
      </w:r>
      <w:r w:rsidR="00182B4C" w:rsidRPr="00595552">
        <w:rPr>
          <w:rFonts w:ascii="Arial" w:hAnsi="Arial" w:cs="Arial"/>
          <w:bCs/>
          <w:sz w:val="24"/>
          <w:szCs w:val="24"/>
        </w:rPr>
        <w:t xml:space="preserve"> Presidente do CONSELHO MUNICIPAL DE EDUCA</w:t>
      </w:r>
      <w:r w:rsidR="00AA7D31" w:rsidRPr="00595552">
        <w:rPr>
          <w:rFonts w:ascii="Arial" w:hAnsi="Arial" w:cs="Arial"/>
          <w:bCs/>
          <w:sz w:val="24"/>
          <w:szCs w:val="24"/>
        </w:rPr>
        <w:t>ÇÃO, na sala Paulo Freir</w:t>
      </w:r>
      <w:r w:rsidR="0082561E" w:rsidRPr="00595552">
        <w:rPr>
          <w:rFonts w:ascii="Arial" w:hAnsi="Arial" w:cs="Arial"/>
          <w:bCs/>
          <w:sz w:val="24"/>
          <w:szCs w:val="24"/>
        </w:rPr>
        <w:t>e, sita</w:t>
      </w:r>
      <w:r w:rsidR="00182B4C" w:rsidRPr="00595552">
        <w:rPr>
          <w:rFonts w:ascii="Arial" w:hAnsi="Arial" w:cs="Arial"/>
          <w:bCs/>
          <w:sz w:val="24"/>
          <w:szCs w:val="24"/>
        </w:rPr>
        <w:t xml:space="preserve"> à avenida </w:t>
      </w:r>
      <w:r w:rsidR="0082561E" w:rsidRPr="00595552">
        <w:rPr>
          <w:rFonts w:ascii="Arial" w:hAnsi="Arial" w:cs="Arial"/>
          <w:bCs/>
          <w:sz w:val="24"/>
          <w:szCs w:val="24"/>
        </w:rPr>
        <w:t>Rua Prudente de Moraes, 58</w:t>
      </w:r>
      <w:r w:rsidR="007713EA">
        <w:rPr>
          <w:rFonts w:ascii="Arial" w:hAnsi="Arial" w:cs="Arial"/>
          <w:bCs/>
          <w:sz w:val="24"/>
          <w:szCs w:val="24"/>
        </w:rPr>
        <w:t>0 Salto-</w:t>
      </w:r>
      <w:r w:rsidR="001D5D7E">
        <w:rPr>
          <w:rFonts w:ascii="Arial" w:hAnsi="Arial" w:cs="Arial"/>
          <w:bCs/>
          <w:sz w:val="24"/>
          <w:szCs w:val="24"/>
        </w:rPr>
        <w:t xml:space="preserve"> </w:t>
      </w:r>
      <w:r w:rsidR="0082561E" w:rsidRPr="00595552">
        <w:rPr>
          <w:rFonts w:ascii="Arial" w:hAnsi="Arial" w:cs="Arial"/>
          <w:bCs/>
          <w:sz w:val="24"/>
          <w:szCs w:val="24"/>
        </w:rPr>
        <w:t>SP</w:t>
      </w:r>
      <w:r w:rsidR="0022650A" w:rsidRPr="00595552">
        <w:rPr>
          <w:rFonts w:ascii="Arial" w:hAnsi="Arial" w:cs="Arial"/>
          <w:bCs/>
          <w:sz w:val="24"/>
          <w:szCs w:val="24"/>
        </w:rPr>
        <w:t xml:space="preserve">. Iniciou-se a </w:t>
      </w:r>
      <w:r w:rsidR="00182B4C" w:rsidRPr="00595552">
        <w:rPr>
          <w:rFonts w:ascii="Arial" w:hAnsi="Arial" w:cs="Arial"/>
          <w:bCs/>
          <w:sz w:val="24"/>
          <w:szCs w:val="24"/>
        </w:rPr>
        <w:t>p</w:t>
      </w:r>
      <w:r w:rsidR="0082561E" w:rsidRPr="00595552">
        <w:rPr>
          <w:rFonts w:ascii="Arial" w:hAnsi="Arial" w:cs="Arial"/>
          <w:bCs/>
          <w:sz w:val="24"/>
          <w:szCs w:val="24"/>
        </w:rPr>
        <w:t xml:space="preserve">resente com os agradecimentos da senhora </w:t>
      </w:r>
      <w:r w:rsidR="00182B4C" w:rsidRPr="00595552">
        <w:rPr>
          <w:rFonts w:ascii="Arial" w:hAnsi="Arial" w:cs="Arial"/>
          <w:bCs/>
          <w:sz w:val="24"/>
          <w:szCs w:val="24"/>
        </w:rPr>
        <w:t xml:space="preserve">Presidente. Informou que o objetivo da reunião </w:t>
      </w:r>
      <w:r w:rsidR="00464F10">
        <w:rPr>
          <w:rFonts w:ascii="Arial" w:hAnsi="Arial" w:cs="Arial"/>
          <w:bCs/>
          <w:sz w:val="24"/>
          <w:szCs w:val="24"/>
        </w:rPr>
        <w:t xml:space="preserve">era dar uma devolutiva aos membros do Conselho sobre a visitação da Presidente, acompanhada pelo Secretário Rodrigo Lucas de Oliveira a todas as Unidades Escolares da Rede Municipal </w:t>
      </w:r>
      <w:r w:rsidR="00B962DA">
        <w:rPr>
          <w:rFonts w:ascii="Arial" w:hAnsi="Arial" w:cs="Arial"/>
          <w:bCs/>
          <w:sz w:val="24"/>
          <w:szCs w:val="24"/>
        </w:rPr>
        <w:t>(CEMUS</w:t>
      </w:r>
      <w:r w:rsidR="00464F10">
        <w:rPr>
          <w:rFonts w:ascii="Arial" w:hAnsi="Arial" w:cs="Arial"/>
          <w:bCs/>
          <w:sz w:val="24"/>
          <w:szCs w:val="24"/>
        </w:rPr>
        <w:t xml:space="preserve"> I AO XV). Foram apresentados 186 slides de fotos tiradas das escolas, a fim de apresentar a situação em que se encontram as escolas municipais. Foram elencados problemas nas escolas de telhado, infiltração, hidráulica, pintura, organização, enfim, baixo recurso de </w:t>
      </w:r>
      <w:proofErr w:type="spellStart"/>
      <w:r w:rsidR="00464F10">
        <w:rPr>
          <w:rFonts w:ascii="Arial" w:hAnsi="Arial" w:cs="Arial"/>
          <w:bCs/>
          <w:sz w:val="24"/>
          <w:szCs w:val="24"/>
        </w:rPr>
        <w:t>pecúnio</w:t>
      </w:r>
      <w:proofErr w:type="spellEnd"/>
      <w:r w:rsidR="00464F10">
        <w:rPr>
          <w:rFonts w:ascii="Arial" w:hAnsi="Arial" w:cs="Arial"/>
          <w:bCs/>
          <w:sz w:val="24"/>
          <w:szCs w:val="24"/>
        </w:rPr>
        <w:t xml:space="preserve"> para que uma escola possa ser mantida durante um ano. Será encaminhada cópia dos slides com as fotos através de ofício à Exma. Sra. Secretária de Educação </w:t>
      </w:r>
      <w:proofErr w:type="spellStart"/>
      <w:r w:rsidR="00464F10">
        <w:rPr>
          <w:rFonts w:ascii="Arial" w:hAnsi="Arial" w:cs="Arial"/>
          <w:bCs/>
          <w:sz w:val="24"/>
          <w:szCs w:val="24"/>
        </w:rPr>
        <w:t>Sra</w:t>
      </w:r>
      <w:proofErr w:type="spellEnd"/>
      <w:r w:rsidR="00464F10">
        <w:rPr>
          <w:rFonts w:ascii="Arial" w:hAnsi="Arial" w:cs="Arial"/>
          <w:bCs/>
          <w:sz w:val="24"/>
          <w:szCs w:val="24"/>
        </w:rPr>
        <w:t xml:space="preserve"> Anna Noronha </w:t>
      </w:r>
      <w:proofErr w:type="spellStart"/>
      <w:r w:rsidR="00464F10">
        <w:rPr>
          <w:rFonts w:ascii="Arial" w:hAnsi="Arial" w:cs="Arial"/>
          <w:bCs/>
          <w:sz w:val="24"/>
          <w:szCs w:val="24"/>
        </w:rPr>
        <w:t>Fávaro</w:t>
      </w:r>
      <w:proofErr w:type="spellEnd"/>
      <w:r w:rsidR="00B962DA">
        <w:rPr>
          <w:rFonts w:ascii="Arial" w:hAnsi="Arial" w:cs="Arial"/>
          <w:bCs/>
          <w:sz w:val="24"/>
          <w:szCs w:val="24"/>
        </w:rPr>
        <w:t xml:space="preserve"> e</w:t>
      </w:r>
      <w:r w:rsidR="00464F10">
        <w:rPr>
          <w:rFonts w:ascii="Arial" w:hAnsi="Arial" w:cs="Arial"/>
          <w:bCs/>
          <w:sz w:val="24"/>
          <w:szCs w:val="24"/>
        </w:rPr>
        <w:t xml:space="preserve"> aos conselheiros. </w:t>
      </w:r>
      <w:r w:rsidR="004A5730">
        <w:rPr>
          <w:rFonts w:ascii="Arial" w:hAnsi="Arial" w:cs="Arial"/>
          <w:bCs/>
          <w:sz w:val="24"/>
          <w:szCs w:val="24"/>
        </w:rPr>
        <w:t xml:space="preserve">Os membros deste conselho pleiteiam o investimento de 30% do FUNDEB para investimento urgente em manutenção. A Presidente participou nesta data da reunião do FUNDEB e apresentou a proposta novamente. </w:t>
      </w:r>
      <w:r w:rsidR="00464F10">
        <w:rPr>
          <w:rFonts w:ascii="Arial" w:hAnsi="Arial" w:cs="Arial"/>
          <w:bCs/>
          <w:sz w:val="24"/>
          <w:szCs w:val="24"/>
        </w:rPr>
        <w:t>Poderão ser convocados os gestores das Unidades para esclarecimentos a este colegiado. Também serão convocadas empresas como ASSERVO e GOTA LIMPA a fim de explicar aos membros os teores constantes em Contratos. Após, foi solicitada a presença de todos no próximo dia 10 de fevereiro de 2021 para resultados das eleições 2021 e indicação de Presidente, Vice-Presidente</w:t>
      </w:r>
      <w:r w:rsidR="00B962DA">
        <w:rPr>
          <w:rFonts w:ascii="Arial" w:hAnsi="Arial" w:cs="Arial"/>
          <w:bCs/>
          <w:sz w:val="24"/>
          <w:szCs w:val="24"/>
        </w:rPr>
        <w:t xml:space="preserve"> e Secretário (A)</w:t>
      </w:r>
      <w:r w:rsidR="00464F10">
        <w:rPr>
          <w:rFonts w:ascii="Arial" w:hAnsi="Arial" w:cs="Arial"/>
          <w:bCs/>
          <w:sz w:val="24"/>
          <w:szCs w:val="24"/>
        </w:rPr>
        <w:t xml:space="preserve">. A Escola Prudente de Moraes, com sede, </w:t>
      </w:r>
      <w:r w:rsidR="00464F10">
        <w:rPr>
          <w:rFonts w:ascii="Arial" w:hAnsi="Arial" w:cs="Arial"/>
          <w:bCs/>
          <w:sz w:val="24"/>
          <w:szCs w:val="24"/>
        </w:rPr>
        <w:lastRenderedPageBreak/>
        <w:t xml:space="preserve">também foi visitada pela Presidente e encontra-se dentro das normativas do Plano São Paulo para o retorno às aulas. Em fase de parceria CASA NAHIM, ROTARY E ESTADO, para elaboração de laudos aos alunos especiais. Esta Presidente esteve em reunião com a CASA e informou o número de alunos especiais na Rede Estadual. Todas as escolas estaduais foram vistoriadas entre 01 e 05 de fevereiro de 2021, a fim de receberam autorização para o retorno, através do Parecer da Supervisão, conforme Resolução 11/2021 </w:t>
      </w:r>
      <w:r w:rsidR="00B962DA">
        <w:rPr>
          <w:rFonts w:ascii="Arial" w:hAnsi="Arial" w:cs="Arial"/>
          <w:bCs/>
          <w:sz w:val="24"/>
          <w:szCs w:val="24"/>
        </w:rPr>
        <w:t>e comunicado</w:t>
      </w:r>
      <w:r w:rsidR="00464F10">
        <w:rPr>
          <w:rFonts w:ascii="Arial" w:hAnsi="Arial" w:cs="Arial"/>
          <w:bCs/>
          <w:sz w:val="24"/>
          <w:szCs w:val="24"/>
        </w:rPr>
        <w:t xml:space="preserve"> 109. O retorno será gradual, até 35 por cento dos alunos, </w:t>
      </w:r>
      <w:r w:rsidR="004A5730">
        <w:rPr>
          <w:rFonts w:ascii="Arial" w:hAnsi="Arial" w:cs="Arial"/>
          <w:bCs/>
          <w:sz w:val="24"/>
          <w:szCs w:val="24"/>
        </w:rPr>
        <w:t>oferecida merenda e transporte. Os pais foram avisados através de reuniões de pais e gestores. Na próxima reunião do dia 10 de fevereiro de 2021, serão apresentadas as visitas nas escolas estaduais, eleições 2021, indicação para Presidência, Vice e Secretário. A Reunião FUNDEB também será nesta data às 17h00.</w:t>
      </w:r>
      <w:r w:rsidR="00464F10">
        <w:rPr>
          <w:rFonts w:ascii="Arial" w:hAnsi="Arial" w:cs="Arial"/>
          <w:bCs/>
          <w:sz w:val="24"/>
          <w:szCs w:val="24"/>
        </w:rPr>
        <w:t xml:space="preserve"> </w:t>
      </w:r>
      <w:r w:rsidR="00361DA5" w:rsidRPr="0059555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Nada mais, Eu (a) Rodrigo Lucas de Oliveira, secretário digitei a presente </w:t>
      </w:r>
      <w:r w:rsidR="00595552" w:rsidRPr="00595552">
        <w:rPr>
          <w:rFonts w:ascii="Arial" w:hAnsi="Arial" w:cs="Arial"/>
          <w:bCs/>
          <w:sz w:val="24"/>
          <w:szCs w:val="24"/>
          <w:shd w:val="clear" w:color="auto" w:fill="FFFFFF"/>
        </w:rPr>
        <w:t>ata a qual será lida e assinada por todos.</w:t>
      </w:r>
    </w:p>
    <w:p w14:paraId="588A15AF" w14:textId="536E5B8F" w:rsidR="00814CBD" w:rsidRDefault="00D674A8" w:rsidP="00D674A8">
      <w:pPr>
        <w:spacing w:line="360" w:lineRule="auto"/>
        <w:jc w:val="both"/>
        <w:rPr>
          <w:rFonts w:ascii="Arial" w:hAnsi="Arial" w:cs="Arial"/>
          <w:bCs/>
        </w:rPr>
      </w:pPr>
      <w:r w:rsidRPr="00524E12">
        <w:rPr>
          <w:noProof/>
        </w:rPr>
        <w:drawing>
          <wp:inline distT="0" distB="0" distL="0" distR="0" wp14:anchorId="4BBB4E9F" wp14:editId="01492937">
            <wp:extent cx="5400040" cy="1956435"/>
            <wp:effectExtent l="0" t="0" r="0" b="5715"/>
            <wp:docPr id="3" name="Imagem 3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ED122" w14:textId="65735900" w:rsidR="00D674A8" w:rsidRDefault="00B962DA" w:rsidP="00D674A8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03/02/2021</w:t>
      </w:r>
    </w:p>
    <w:p w14:paraId="296A015C" w14:textId="4190D912" w:rsidR="00D674A8" w:rsidRDefault="00D674A8" w:rsidP="00D674A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Evelize Assunta Padovani Monteiro (Presidente)______________________________</w:t>
      </w:r>
    </w:p>
    <w:p w14:paraId="527F6531" w14:textId="547B8F29" w:rsidR="00D674A8" w:rsidRDefault="00D674A8" w:rsidP="00D674A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Rodrigo Lucas de Oliveira (Secretário)______________________________________</w:t>
      </w:r>
    </w:p>
    <w:p w14:paraId="32F49F1D" w14:textId="548A9C65" w:rsidR="00D674A8" w:rsidRDefault="00D674A8" w:rsidP="00D674A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Elaine Lourenço Pereira </w:t>
      </w:r>
      <w:proofErr w:type="spellStart"/>
      <w:r>
        <w:rPr>
          <w:rFonts w:ascii="Arial" w:hAnsi="Arial" w:cs="Arial"/>
          <w:bCs/>
        </w:rPr>
        <w:t>Ziburis</w:t>
      </w:r>
      <w:proofErr w:type="spellEnd"/>
      <w:r>
        <w:rPr>
          <w:rFonts w:ascii="Arial" w:hAnsi="Arial" w:cs="Arial"/>
          <w:bCs/>
        </w:rPr>
        <w:t>____________________________________________</w:t>
      </w:r>
    </w:p>
    <w:p w14:paraId="39823DD3" w14:textId="38353E3D" w:rsidR="00D674A8" w:rsidRDefault="00D674A8" w:rsidP="00D674A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Eliane </w:t>
      </w:r>
      <w:proofErr w:type="spellStart"/>
      <w:r>
        <w:rPr>
          <w:rFonts w:ascii="Arial" w:hAnsi="Arial" w:cs="Arial"/>
          <w:bCs/>
        </w:rPr>
        <w:t>Carrijo</w:t>
      </w:r>
      <w:proofErr w:type="spellEnd"/>
      <w:r>
        <w:rPr>
          <w:rFonts w:ascii="Arial" w:hAnsi="Arial" w:cs="Arial"/>
          <w:bCs/>
        </w:rPr>
        <w:t xml:space="preserve"> City Vasconcellos____________________________________________</w:t>
      </w:r>
    </w:p>
    <w:p w14:paraId="649EB93D" w14:textId="76C63916" w:rsidR="00D674A8" w:rsidRDefault="00D674A8" w:rsidP="00D674A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Rita de Cássia da Silva Tancredo__________________________________________</w:t>
      </w:r>
    </w:p>
    <w:p w14:paraId="2D8902EB" w14:textId="3F675A2C" w:rsidR="00D674A8" w:rsidRDefault="00D674A8" w:rsidP="00D674A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Paula Francisco </w:t>
      </w:r>
      <w:proofErr w:type="spellStart"/>
      <w:r>
        <w:rPr>
          <w:rFonts w:ascii="Arial" w:hAnsi="Arial" w:cs="Arial"/>
          <w:bCs/>
        </w:rPr>
        <w:t>Ourique</w:t>
      </w:r>
      <w:proofErr w:type="spellEnd"/>
      <w:r>
        <w:rPr>
          <w:rFonts w:ascii="Arial" w:hAnsi="Arial" w:cs="Arial"/>
          <w:bCs/>
        </w:rPr>
        <w:t xml:space="preserve"> de Carvalho </w:t>
      </w:r>
      <w:proofErr w:type="spellStart"/>
      <w:r>
        <w:rPr>
          <w:rFonts w:ascii="Arial" w:hAnsi="Arial" w:cs="Arial"/>
          <w:bCs/>
        </w:rPr>
        <w:t>Baldy</w:t>
      </w:r>
      <w:proofErr w:type="spellEnd"/>
      <w:r>
        <w:rPr>
          <w:rFonts w:ascii="Arial" w:hAnsi="Arial" w:cs="Arial"/>
          <w:bCs/>
        </w:rPr>
        <w:t>__________________________________</w:t>
      </w:r>
    </w:p>
    <w:p w14:paraId="02EFAA5D" w14:textId="0F0D64AB" w:rsidR="00D674A8" w:rsidRDefault="00D674A8" w:rsidP="00D674A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Lucia Helena </w:t>
      </w:r>
      <w:proofErr w:type="spellStart"/>
      <w:r>
        <w:rPr>
          <w:rFonts w:ascii="Arial" w:hAnsi="Arial" w:cs="Arial"/>
          <w:bCs/>
        </w:rPr>
        <w:t>Orteiro</w:t>
      </w:r>
      <w:proofErr w:type="spellEnd"/>
      <w:r>
        <w:rPr>
          <w:rFonts w:ascii="Arial" w:hAnsi="Arial" w:cs="Arial"/>
          <w:bCs/>
        </w:rPr>
        <w:t xml:space="preserve"> Pereira Pinto__________________________________________</w:t>
      </w:r>
    </w:p>
    <w:p w14:paraId="4FF1B108" w14:textId="18AC0215" w:rsidR="00B962DA" w:rsidRDefault="00B962DA" w:rsidP="00D674A8">
      <w:pPr>
        <w:spacing w:line="360" w:lineRule="auto"/>
        <w:rPr>
          <w:rFonts w:ascii="Arial" w:hAnsi="Arial" w:cs="Arial"/>
          <w:bCs/>
        </w:rPr>
      </w:pPr>
      <w:r w:rsidRPr="00524E12">
        <w:rPr>
          <w:noProof/>
        </w:rPr>
        <w:lastRenderedPageBreak/>
        <w:drawing>
          <wp:inline distT="0" distB="0" distL="0" distR="0" wp14:anchorId="3AD6D29A" wp14:editId="06EBA1D4">
            <wp:extent cx="5400040" cy="1956435"/>
            <wp:effectExtent l="0" t="0" r="0" b="5715"/>
            <wp:docPr id="2" name="Imagem 2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2FBAA" w14:textId="36CBC21C" w:rsidR="00B962DA" w:rsidRDefault="00B962DA" w:rsidP="00B962DA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03/02/2021</w:t>
      </w:r>
    </w:p>
    <w:p w14:paraId="41E2838A" w14:textId="77777777" w:rsidR="00B962DA" w:rsidRDefault="00B962DA" w:rsidP="00B962DA">
      <w:pPr>
        <w:spacing w:line="360" w:lineRule="auto"/>
        <w:jc w:val="center"/>
        <w:rPr>
          <w:rFonts w:ascii="Arial" w:hAnsi="Arial" w:cs="Arial"/>
          <w:bCs/>
        </w:rPr>
      </w:pPr>
    </w:p>
    <w:p w14:paraId="3FC04C82" w14:textId="072345A2" w:rsidR="006029E4" w:rsidRDefault="006029E4" w:rsidP="00D674A8">
      <w:pPr>
        <w:spacing w:line="36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Erminia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Marice</w:t>
      </w:r>
      <w:proofErr w:type="spellEnd"/>
      <w:r>
        <w:rPr>
          <w:rFonts w:ascii="Arial" w:hAnsi="Arial" w:cs="Arial"/>
          <w:bCs/>
        </w:rPr>
        <w:t xml:space="preserve"> Fávero___________________________________________________</w:t>
      </w:r>
    </w:p>
    <w:p w14:paraId="1FF6EF5D" w14:textId="2E7D52EB" w:rsidR="00B962DA" w:rsidRDefault="00B962DA" w:rsidP="00D674A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Gilson </w:t>
      </w:r>
      <w:proofErr w:type="spellStart"/>
      <w:r>
        <w:rPr>
          <w:rFonts w:ascii="Arial" w:hAnsi="Arial" w:cs="Arial"/>
          <w:bCs/>
        </w:rPr>
        <w:t>Mazzi</w:t>
      </w:r>
      <w:proofErr w:type="spellEnd"/>
      <w:r>
        <w:rPr>
          <w:rFonts w:ascii="Arial" w:hAnsi="Arial" w:cs="Arial"/>
          <w:bCs/>
        </w:rPr>
        <w:t>___________________________________________________________</w:t>
      </w:r>
    </w:p>
    <w:p w14:paraId="18E2D119" w14:textId="77777777" w:rsidR="00B962DA" w:rsidRDefault="00B962DA" w:rsidP="00D674A8">
      <w:pPr>
        <w:spacing w:line="360" w:lineRule="auto"/>
        <w:rPr>
          <w:rFonts w:ascii="Arial" w:hAnsi="Arial" w:cs="Arial"/>
          <w:bCs/>
        </w:rPr>
      </w:pPr>
    </w:p>
    <w:p w14:paraId="19B78C75" w14:textId="77777777" w:rsidR="006029E4" w:rsidRDefault="006029E4" w:rsidP="00D674A8">
      <w:pPr>
        <w:spacing w:line="360" w:lineRule="auto"/>
        <w:rPr>
          <w:rFonts w:ascii="Arial" w:hAnsi="Arial" w:cs="Arial"/>
          <w:bCs/>
        </w:rPr>
      </w:pPr>
    </w:p>
    <w:p w14:paraId="16F2A65E" w14:textId="77777777" w:rsidR="00D674A8" w:rsidRDefault="00D674A8" w:rsidP="00D674A8">
      <w:pPr>
        <w:spacing w:line="360" w:lineRule="auto"/>
        <w:rPr>
          <w:rFonts w:ascii="Arial" w:hAnsi="Arial" w:cs="Arial"/>
          <w:bCs/>
        </w:rPr>
      </w:pPr>
    </w:p>
    <w:p w14:paraId="6D752171" w14:textId="77777777" w:rsidR="00D674A8" w:rsidRPr="00D674A8" w:rsidRDefault="00D674A8" w:rsidP="00D674A8">
      <w:pPr>
        <w:spacing w:line="360" w:lineRule="auto"/>
        <w:rPr>
          <w:rFonts w:ascii="Arial" w:hAnsi="Arial" w:cs="Arial"/>
          <w:bCs/>
        </w:rPr>
      </w:pPr>
    </w:p>
    <w:p w14:paraId="446EC486" w14:textId="77777777" w:rsidR="00814CBD" w:rsidRPr="00595552" w:rsidRDefault="00814CBD" w:rsidP="005072F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14:paraId="68761C5F" w14:textId="77777777" w:rsidR="00814CBD" w:rsidRPr="005072F7" w:rsidRDefault="00814CBD" w:rsidP="005072F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62B6499" w14:textId="77777777" w:rsidR="00814CBD" w:rsidRPr="005072F7" w:rsidRDefault="00814CBD" w:rsidP="00D674A8">
      <w:pPr>
        <w:pStyle w:val="PargrafodaLista"/>
        <w:spacing w:line="360" w:lineRule="auto"/>
        <w:jc w:val="both"/>
        <w:rPr>
          <w:rFonts w:ascii="Arial" w:hAnsi="Arial" w:cs="Arial"/>
          <w:color w:val="EAB200"/>
        </w:rPr>
      </w:pPr>
    </w:p>
    <w:p w14:paraId="19BEED45" w14:textId="77777777" w:rsidR="00814CBD" w:rsidRPr="005072F7" w:rsidRDefault="00814CBD" w:rsidP="005072F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CA11F92" w14:textId="77777777" w:rsidR="00814CBD" w:rsidRPr="005072F7" w:rsidRDefault="00814CBD" w:rsidP="005072F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C450405" w14:textId="77777777" w:rsidR="00182B4C" w:rsidRPr="005072F7" w:rsidRDefault="00182B4C" w:rsidP="005072F7">
      <w:pPr>
        <w:spacing w:before="100" w:beforeAutospacing="1" w:after="100" w:afterAutospacing="1" w:line="36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EB827CE" w14:textId="77777777" w:rsidR="00182B4C" w:rsidRPr="005072F7" w:rsidRDefault="00182B4C" w:rsidP="00507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DBEA91" w14:textId="77777777" w:rsidR="003D4371" w:rsidRPr="005072F7" w:rsidRDefault="003D4371" w:rsidP="005072F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D4371" w:rsidRPr="005072F7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2"/>
    <w:rsid w:val="0009437B"/>
    <w:rsid w:val="000B3F48"/>
    <w:rsid w:val="000D1C9E"/>
    <w:rsid w:val="00127E00"/>
    <w:rsid w:val="00182B4C"/>
    <w:rsid w:val="001A4014"/>
    <w:rsid w:val="001C000C"/>
    <w:rsid w:val="001D5D7E"/>
    <w:rsid w:val="001E57AA"/>
    <w:rsid w:val="001F2064"/>
    <w:rsid w:val="00220E16"/>
    <w:rsid w:val="0022650A"/>
    <w:rsid w:val="00245216"/>
    <w:rsid w:val="00276EB2"/>
    <w:rsid w:val="003426B6"/>
    <w:rsid w:val="00361DA5"/>
    <w:rsid w:val="003A2DFB"/>
    <w:rsid w:val="003D4371"/>
    <w:rsid w:val="003E01B5"/>
    <w:rsid w:val="003F2275"/>
    <w:rsid w:val="003F3D83"/>
    <w:rsid w:val="00452BD0"/>
    <w:rsid w:val="00452CFC"/>
    <w:rsid w:val="00464F10"/>
    <w:rsid w:val="004662C0"/>
    <w:rsid w:val="00477D9E"/>
    <w:rsid w:val="00494C2A"/>
    <w:rsid w:val="004A5730"/>
    <w:rsid w:val="004D1E0A"/>
    <w:rsid w:val="004F161E"/>
    <w:rsid w:val="005072F7"/>
    <w:rsid w:val="005122AC"/>
    <w:rsid w:val="00524E12"/>
    <w:rsid w:val="00534CD7"/>
    <w:rsid w:val="005628B0"/>
    <w:rsid w:val="00587E59"/>
    <w:rsid w:val="00593449"/>
    <w:rsid w:val="00595552"/>
    <w:rsid w:val="005D3E9B"/>
    <w:rsid w:val="006029E4"/>
    <w:rsid w:val="00703D0C"/>
    <w:rsid w:val="00713B31"/>
    <w:rsid w:val="00721A83"/>
    <w:rsid w:val="00733E54"/>
    <w:rsid w:val="007463A6"/>
    <w:rsid w:val="007713EA"/>
    <w:rsid w:val="00784CF8"/>
    <w:rsid w:val="00794FAE"/>
    <w:rsid w:val="00814CBD"/>
    <w:rsid w:val="0082561E"/>
    <w:rsid w:val="008705E9"/>
    <w:rsid w:val="008D3A48"/>
    <w:rsid w:val="00962EA8"/>
    <w:rsid w:val="00972FAD"/>
    <w:rsid w:val="00973B33"/>
    <w:rsid w:val="009967C6"/>
    <w:rsid w:val="009A4FF3"/>
    <w:rsid w:val="00A55666"/>
    <w:rsid w:val="00A55D96"/>
    <w:rsid w:val="00AA7D31"/>
    <w:rsid w:val="00AD4290"/>
    <w:rsid w:val="00AE01D1"/>
    <w:rsid w:val="00B04740"/>
    <w:rsid w:val="00B10985"/>
    <w:rsid w:val="00B17781"/>
    <w:rsid w:val="00B71E9C"/>
    <w:rsid w:val="00B962DA"/>
    <w:rsid w:val="00BA0E00"/>
    <w:rsid w:val="00BA720D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3DC"/>
    <w:rsid w:val="00CA2D23"/>
    <w:rsid w:val="00CB56B6"/>
    <w:rsid w:val="00CD4E6E"/>
    <w:rsid w:val="00CF16BA"/>
    <w:rsid w:val="00CF3095"/>
    <w:rsid w:val="00CF3CFE"/>
    <w:rsid w:val="00D674A8"/>
    <w:rsid w:val="00D7254C"/>
    <w:rsid w:val="00D90415"/>
    <w:rsid w:val="00D93E4C"/>
    <w:rsid w:val="00DA44E7"/>
    <w:rsid w:val="00DA6EF5"/>
    <w:rsid w:val="00E125C9"/>
    <w:rsid w:val="00E37733"/>
    <w:rsid w:val="00E51D52"/>
    <w:rsid w:val="00E560F0"/>
    <w:rsid w:val="00E73816"/>
    <w:rsid w:val="00E80263"/>
    <w:rsid w:val="00EA7CCE"/>
    <w:rsid w:val="00EB1904"/>
    <w:rsid w:val="00EB4F60"/>
    <w:rsid w:val="00F107FC"/>
    <w:rsid w:val="00F162BF"/>
    <w:rsid w:val="00F25847"/>
    <w:rsid w:val="00FA5747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FE2"/>
  <w15:docId w15:val="{75422CE7-B94B-4DE1-9917-BEC4A55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3</cp:revision>
  <dcterms:created xsi:type="dcterms:W3CDTF">2021-02-08T11:52:00Z</dcterms:created>
  <dcterms:modified xsi:type="dcterms:W3CDTF">2021-02-08T11:59:00Z</dcterms:modified>
</cp:coreProperties>
</file>