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40F681A0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10026D">
        <w:rPr>
          <w:rFonts w:ascii="Times New Roman" w:hAnsi="Times New Roman" w:cs="Times New Roman"/>
          <w:b/>
          <w:color w:val="auto"/>
          <w:sz w:val="24"/>
          <w:szCs w:val="24"/>
        </w:rPr>
        <w:t>69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10026D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</w:p>
    <w:p w14:paraId="43D72D30" w14:textId="6EAAE88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10026D">
        <w:rPr>
          <w:rFonts w:ascii="Times New Roman" w:hAnsi="Times New Roman" w:cs="Times New Roman"/>
          <w:b/>
          <w:color w:val="auto"/>
          <w:sz w:val="24"/>
          <w:szCs w:val="24"/>
        </w:rPr>
        <w:t>6717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38E859" w14:textId="00437258" w:rsidR="0010026D" w:rsidRDefault="00EE13CF" w:rsidP="00552A8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7F64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F64B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552A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310D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pessoa jurídica para aquisição de teste rápido através de metodologia de </w:t>
      </w:r>
      <w:proofErr w:type="spellStart"/>
      <w:r w:rsidR="00DE310D">
        <w:rPr>
          <w:rFonts w:ascii="Times New Roman" w:eastAsia="Batang" w:hAnsi="Times New Roman" w:cs="Times New Roman"/>
          <w:color w:val="auto"/>
          <w:sz w:val="24"/>
          <w:szCs w:val="24"/>
        </w:rPr>
        <w:t>imunocramatografia</w:t>
      </w:r>
      <w:proofErr w:type="spellEnd"/>
      <w:r w:rsidR="00DE310D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destinado a detecção qualitativa com diferenciação específica de </w:t>
      </w:r>
      <w:proofErr w:type="spellStart"/>
      <w:r w:rsidR="00DE310D">
        <w:rPr>
          <w:rFonts w:ascii="Times New Roman" w:eastAsia="Batang" w:hAnsi="Times New Roman" w:cs="Times New Roman"/>
          <w:color w:val="auto"/>
          <w:sz w:val="24"/>
          <w:szCs w:val="24"/>
        </w:rPr>
        <w:t>IgG</w:t>
      </w:r>
      <w:proofErr w:type="spellEnd"/>
      <w:r w:rsidR="00DE310D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DE310D">
        <w:rPr>
          <w:rFonts w:ascii="Times New Roman" w:eastAsia="Batang" w:hAnsi="Times New Roman" w:cs="Times New Roman"/>
          <w:color w:val="auto"/>
          <w:sz w:val="24"/>
          <w:szCs w:val="24"/>
        </w:rPr>
        <w:t>IgM</w:t>
      </w:r>
      <w:proofErr w:type="spellEnd"/>
      <w:r w:rsidR="00DE310D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do COVID-19, podendo ser utilizado em amostra de sangue soro ou plasma, procedente de coleta venosa e/ou capilar, para abastecer as Unidades Básicas de Saúde, assegurando aos usuários e aos profissionais da área de saúde condições adequadas, segundo o Protocolo de Manejo para o Novo Coronavírus (COVID-19) do Ministério da Saúde,</w:t>
      </w:r>
      <w:r w:rsidR="00DE310D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 empresa </w:t>
      </w:r>
      <w:r w:rsidR="00DE310D" w:rsidRPr="000C2133">
        <w:rPr>
          <w:rFonts w:ascii="Times New Roman" w:eastAsia="Batang" w:hAnsi="Times New Roman" w:cs="Times New Roman"/>
          <w:b/>
          <w:color w:val="auto"/>
          <w:sz w:val="24"/>
          <w:szCs w:val="24"/>
        </w:rPr>
        <w:t>Vida Biotecnologia Ltda</w:t>
      </w:r>
      <w:r w:rsidR="00DE310D">
        <w:rPr>
          <w:rFonts w:ascii="Times New Roman" w:eastAsia="Batang" w:hAnsi="Times New Roman" w:cs="Times New Roman"/>
          <w:color w:val="auto"/>
          <w:sz w:val="24"/>
          <w:szCs w:val="24"/>
        </w:rPr>
        <w:t>, no valor global da contratação de R$ 144.000,00 (cento e quarenta e quatro mil reais).</w:t>
      </w:r>
    </w:p>
    <w:p w14:paraId="7151DF58" w14:textId="77777777" w:rsidR="0010026D" w:rsidRDefault="0010026D" w:rsidP="00552A8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3283BE" w14:textId="77777777" w:rsidR="0010026D" w:rsidRDefault="0010026D" w:rsidP="00552A8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2DED271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D14AB0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0C2133">
        <w:rPr>
          <w:rFonts w:ascii="Times New Roman" w:hAnsi="Times New Roman" w:cs="Times New Roman"/>
          <w:color w:val="auto"/>
          <w:sz w:val="24"/>
          <w:szCs w:val="24"/>
        </w:rPr>
        <w:t>5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D14AB0">
        <w:rPr>
          <w:rFonts w:ascii="Times New Roman" w:hAnsi="Times New Roman" w:cs="Times New Roman"/>
          <w:color w:val="auto"/>
          <w:sz w:val="24"/>
          <w:szCs w:val="24"/>
        </w:rPr>
        <w:t>março</w:t>
      </w:r>
      <w:r w:rsidR="006D1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1278E2A" w:rsidR="006B52EC" w:rsidRPr="00F27473" w:rsidRDefault="00105DD2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Fábio Roberto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Sartório</w:t>
      </w:r>
      <w:proofErr w:type="spellEnd"/>
    </w:p>
    <w:p w14:paraId="5DAD396D" w14:textId="287A68AE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66FEA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2133"/>
    <w:rsid w:val="000C3D00"/>
    <w:rsid w:val="000D378A"/>
    <w:rsid w:val="000D6DB2"/>
    <w:rsid w:val="000F3C5B"/>
    <w:rsid w:val="0010026D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2C4E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2A8B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4F84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2376A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70C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50931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4AB0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310D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68C3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E820-4079-4131-A81A-4D275F18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2021-03-05T16:07:00Z</dcterms:created>
  <dcterms:modified xsi:type="dcterms:W3CDTF">2021-03-05T16:16:00Z</dcterms:modified>
</cp:coreProperties>
</file>