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0D2C8759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7F64B7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EB0C7E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0DD40EEE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7F64B7">
        <w:rPr>
          <w:rFonts w:ascii="Times New Roman" w:hAnsi="Times New Roman" w:cs="Times New Roman"/>
          <w:b/>
          <w:color w:val="auto"/>
          <w:sz w:val="24"/>
          <w:szCs w:val="24"/>
        </w:rPr>
        <w:t>5844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4D071D9" w14:textId="795C84A9" w:rsidR="007F64B7" w:rsidRPr="007F64B7" w:rsidRDefault="00EE13CF" w:rsidP="007F64B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 w:rsidRPr="007F64B7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AC6F3B" w:rsidRPr="007F64B7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7F64B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 w:rsidRPr="007F64B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7F64B7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F64B7" w:rsidRPr="007F64B7">
        <w:rPr>
          <w:rFonts w:ascii="Times New Roman" w:hAnsi="Times New Roman" w:cs="Times New Roman"/>
          <w:color w:val="auto"/>
          <w:sz w:val="24"/>
          <w:szCs w:val="24"/>
        </w:rPr>
        <w:t>contratação de pessoa jurídica, com cota reservada para ME/EPP, para aquisição de medicamentos, visando atender os pacientes das Unidades Básicas e Especialidades da rede municipal de saúde, conforme especificações e quantidades relacionadas no anexo do edital,</w:t>
      </w:r>
      <w:r w:rsidR="007F64B7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a cargo da Secretaria de Saúde às empresas: </w:t>
      </w:r>
      <w:proofErr w:type="spellStart"/>
      <w:r w:rsidR="007F64B7" w:rsidRPr="007F64B7">
        <w:rPr>
          <w:rFonts w:ascii="Times New Roman" w:hAnsi="Times New Roman" w:cs="Times New Roman"/>
          <w:b/>
          <w:color w:val="auto"/>
          <w:sz w:val="24"/>
          <w:szCs w:val="24"/>
        </w:rPr>
        <w:t>Exemplarmed</w:t>
      </w:r>
      <w:proofErr w:type="spellEnd"/>
      <w:r w:rsidR="007F64B7" w:rsidRPr="007F64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Comércio de Produtos Hospitalares Ltda</w:t>
      </w:r>
      <w:r w:rsidR="007F64B7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, para o item 113, no valor global da contratação de R$ 13.852,80 (treze mil, oitocentos e cinquenta e dois reais e oitenta centavos) e </w:t>
      </w:r>
      <w:proofErr w:type="spellStart"/>
      <w:r w:rsidR="007F64B7" w:rsidRPr="007F64B7">
        <w:rPr>
          <w:rFonts w:ascii="Times New Roman" w:hAnsi="Times New Roman" w:cs="Times New Roman"/>
          <w:b/>
          <w:color w:val="auto"/>
          <w:sz w:val="24"/>
          <w:szCs w:val="24"/>
        </w:rPr>
        <w:t>Cristália</w:t>
      </w:r>
      <w:proofErr w:type="spellEnd"/>
      <w:r w:rsidR="007F64B7" w:rsidRPr="007F64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Produtos Químicos Farmacêuticos Ltda</w:t>
      </w:r>
      <w:r w:rsidR="007F64B7">
        <w:rPr>
          <w:rFonts w:ascii="Times New Roman" w:hAnsi="Times New Roman" w:cs="Times New Roman"/>
          <w:color w:val="auto"/>
          <w:sz w:val="24"/>
          <w:szCs w:val="24"/>
        </w:rPr>
        <w:t>, para os itens 141 e 169, no valor global da contratação de R$ 23.109,60 (vinte e três mil, cento e nove reais e sessenta centavos).</w:t>
      </w:r>
    </w:p>
    <w:p w14:paraId="037A05FA" w14:textId="77777777" w:rsidR="007F64B7" w:rsidRPr="007F64B7" w:rsidRDefault="007F64B7" w:rsidP="00EB0C7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97DB179" w14:textId="77777777" w:rsidR="00EB0C7E" w:rsidRDefault="00EB0C7E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729527B4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7F64B7">
        <w:rPr>
          <w:rFonts w:ascii="Times New Roman" w:hAnsi="Times New Roman" w:cs="Times New Roman"/>
          <w:color w:val="auto"/>
          <w:sz w:val="24"/>
          <w:szCs w:val="24"/>
        </w:rPr>
        <w:t>26</w:t>
      </w:r>
      <w:bookmarkStart w:id="0" w:name="_GoBack"/>
      <w:bookmarkEnd w:id="0"/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EB0C7E">
        <w:rPr>
          <w:rFonts w:ascii="Times New Roman" w:hAnsi="Times New Roman" w:cs="Times New Roman"/>
          <w:color w:val="auto"/>
          <w:sz w:val="24"/>
          <w:szCs w:val="24"/>
        </w:rPr>
        <w:t>janeiro de 2021.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58409BBD" w:rsidR="006B52EC" w:rsidRPr="00F27473" w:rsidRDefault="00EB0C7E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Fabio Roberto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Sartório</w:t>
      </w:r>
      <w:proofErr w:type="spellEnd"/>
    </w:p>
    <w:p w14:paraId="5DAD396D" w14:textId="5E2F0749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2D4A4" w14:textId="77777777" w:rsidR="00E5455F" w:rsidRDefault="00E5455F" w:rsidP="00AE479A">
      <w:r>
        <w:separator/>
      </w:r>
    </w:p>
  </w:endnote>
  <w:endnote w:type="continuationSeparator" w:id="0">
    <w:p w14:paraId="3D73D520" w14:textId="77777777" w:rsidR="00E5455F" w:rsidRDefault="00E5455F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F9F79" w14:textId="77777777" w:rsidR="00E5455F" w:rsidRDefault="00E5455F" w:rsidP="00AE479A">
      <w:r>
        <w:separator/>
      </w:r>
    </w:p>
  </w:footnote>
  <w:footnote w:type="continuationSeparator" w:id="0">
    <w:p w14:paraId="57B451D1" w14:textId="77777777" w:rsidR="00E5455F" w:rsidRDefault="00E5455F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17F88"/>
    <w:rsid w:val="00126E72"/>
    <w:rsid w:val="001323C1"/>
    <w:rsid w:val="001343F6"/>
    <w:rsid w:val="00140037"/>
    <w:rsid w:val="00142296"/>
    <w:rsid w:val="00146012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64B7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1638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455F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0C7E"/>
    <w:rsid w:val="00EB6C80"/>
    <w:rsid w:val="00EC02AC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A3F15"/>
    <w:rsid w:val="00FA546C"/>
    <w:rsid w:val="00FA74DF"/>
    <w:rsid w:val="00FB0FC2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58BD-DC7C-41A1-8D6A-E8D20CAD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3</cp:revision>
  <cp:lastPrinted>2020-04-06T19:47:00Z</cp:lastPrinted>
  <dcterms:created xsi:type="dcterms:W3CDTF">2021-01-26T16:02:00Z</dcterms:created>
  <dcterms:modified xsi:type="dcterms:W3CDTF">2021-01-26T16:07:00Z</dcterms:modified>
</cp:coreProperties>
</file>