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0AEEE56F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C05B7C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00635D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460589B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00635D">
        <w:rPr>
          <w:rFonts w:ascii="Times New Roman" w:hAnsi="Times New Roman" w:cs="Times New Roman"/>
          <w:b/>
          <w:color w:val="auto"/>
          <w:sz w:val="24"/>
          <w:szCs w:val="24"/>
        </w:rPr>
        <w:t>8305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1CF453" w14:textId="572EAD07" w:rsidR="00C05B7C" w:rsidRDefault="00EE13CF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10A9" w:rsidRPr="00B5777A">
        <w:rPr>
          <w:rFonts w:ascii="Times New Roman" w:hAnsi="Times New Roman" w:cs="Times New Roman"/>
          <w:color w:val="000000" w:themeColor="text1"/>
          <w:sz w:val="24"/>
          <w:szCs w:val="24"/>
        </w:rPr>
        <w:t>contratação de empresa para fornecimento de 01(uma) ambulância Furgão, tipo A, de simples remoção, destinados a atender a Rede Municipal de Saúde, referente emenda parlamentar 1180-03, conforme especificações do Termo de Referência, Anexo I do edital, a cargo da Secretaria de Saúde</w:t>
      </w:r>
      <w:r w:rsidR="00E5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à empresa: </w:t>
      </w:r>
      <w:r w:rsidR="00551868">
        <w:rPr>
          <w:rFonts w:ascii="Times New Roman" w:hAnsi="Times New Roman" w:cs="Times New Roman"/>
          <w:b/>
          <w:color w:val="auto"/>
          <w:sz w:val="24"/>
          <w:szCs w:val="24"/>
        </w:rPr>
        <w:t>IPI Mobilidade Corporativa Ltda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891215">
        <w:rPr>
          <w:rFonts w:ascii="Times New Roman" w:hAnsi="Times New Roman" w:cs="Times New Roman"/>
          <w:color w:val="auto"/>
          <w:sz w:val="24"/>
          <w:szCs w:val="24"/>
        </w:rPr>
        <w:t>168.980,00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(cento e setenta e </w:t>
      </w:r>
      <w:r w:rsidR="00891215">
        <w:rPr>
          <w:rFonts w:ascii="Times New Roman" w:hAnsi="Times New Roman" w:cs="Times New Roman"/>
          <w:color w:val="auto"/>
          <w:sz w:val="24"/>
          <w:szCs w:val="24"/>
        </w:rPr>
        <w:t>oito mil, novecentos e oitenta reais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510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810E74B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AA0982" w14:textId="3E5B71B9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268C1D" w14:textId="77777777" w:rsidR="0099563E" w:rsidRDefault="0099563E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4B4A53B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00635D">
        <w:rPr>
          <w:rFonts w:ascii="Times New Roman" w:hAnsi="Times New Roman" w:cs="Times New Roman"/>
          <w:color w:val="auto"/>
          <w:sz w:val="24"/>
          <w:szCs w:val="24"/>
        </w:rPr>
        <w:t>03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00635D">
        <w:rPr>
          <w:rFonts w:ascii="Times New Roman" w:hAnsi="Times New Roman" w:cs="Times New Roman"/>
          <w:color w:val="auto"/>
          <w:sz w:val="24"/>
          <w:szCs w:val="24"/>
        </w:rPr>
        <w:t>dezembro de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635D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1868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1215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63E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1FE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10A9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A45F-ACB4-4E74-AE7E-9722C4B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7</cp:revision>
  <cp:lastPrinted>2020-04-06T19:47:00Z</cp:lastPrinted>
  <dcterms:created xsi:type="dcterms:W3CDTF">2020-12-03T13:37:00Z</dcterms:created>
  <dcterms:modified xsi:type="dcterms:W3CDTF">2020-12-03T13:40:00Z</dcterms:modified>
</cp:coreProperties>
</file>