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5139A7C7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1711D5">
        <w:rPr>
          <w:rFonts w:ascii="Times New Roman" w:hAnsi="Times New Roman" w:cs="Times New Roman"/>
          <w:b/>
          <w:color w:val="auto"/>
          <w:sz w:val="24"/>
          <w:szCs w:val="24"/>
        </w:rPr>
        <w:t>58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6F18514C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1711D5">
        <w:rPr>
          <w:rFonts w:ascii="Times New Roman" w:hAnsi="Times New Roman" w:cs="Times New Roman"/>
          <w:b/>
          <w:color w:val="auto"/>
          <w:sz w:val="24"/>
          <w:szCs w:val="24"/>
        </w:rPr>
        <w:t>5705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A1CF453" w14:textId="48CC8E05" w:rsidR="00C05B7C" w:rsidRDefault="00EE13CF" w:rsidP="00C05B7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642B30">
        <w:rPr>
          <w:rFonts w:ascii="Times New Roman" w:hAnsi="Times New Roman" w:cs="Times New Roman"/>
          <w:color w:val="auto"/>
          <w:sz w:val="24"/>
          <w:szCs w:val="24"/>
        </w:rPr>
        <w:t>A DE ADMINISTRAÇÃO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</w:t>
      </w:r>
      <w:r w:rsidR="00A10FC9">
        <w:rPr>
          <w:rFonts w:ascii="Times New Roman" w:hAnsi="Times New Roman" w:cs="Times New Roman"/>
          <w:color w:val="auto"/>
          <w:sz w:val="24"/>
          <w:szCs w:val="24"/>
        </w:rPr>
        <w:t>da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23F2" w:rsidRPr="005A589C">
        <w:rPr>
          <w:rFonts w:ascii="Times New Roman" w:hAnsi="Times New Roman" w:cs="Times New Roman"/>
          <w:color w:val="000000" w:themeColor="text1"/>
          <w:sz w:val="24"/>
          <w:szCs w:val="24"/>
        </w:rPr>
        <w:t>contratação de empresas, com cota reservada para ME/EPP, para fornecimento de café e açúcar, para abastecimento de todos os departamentos e setores da Prefeitura da Estância Turística de Salto, conforme especificações e quantidades relacionados ao Anexo I do edital, a cargo da Secretaria de Administração</w:t>
      </w:r>
      <w:r w:rsidR="007C23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09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às empresas:</w:t>
      </w:r>
      <w:r w:rsidR="008B4C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3060">
        <w:rPr>
          <w:rFonts w:ascii="Times New Roman" w:hAnsi="Times New Roman" w:cs="Times New Roman"/>
          <w:b/>
          <w:bCs/>
          <w:color w:val="auto"/>
          <w:sz w:val="24"/>
          <w:szCs w:val="24"/>
        </w:rPr>
        <w:t>Comercial João Afonso Ltda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, para o ite</w:t>
      </w:r>
      <w:r w:rsidR="00373060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F97EB9">
        <w:rPr>
          <w:rFonts w:ascii="Times New Roman" w:hAnsi="Times New Roman" w:cs="Times New Roman"/>
          <w:color w:val="auto"/>
          <w:sz w:val="24"/>
          <w:szCs w:val="24"/>
        </w:rPr>
        <w:t xml:space="preserve"> 02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373060">
        <w:rPr>
          <w:rFonts w:ascii="Times New Roman" w:hAnsi="Times New Roman" w:cs="Times New Roman"/>
          <w:color w:val="auto"/>
          <w:sz w:val="24"/>
          <w:szCs w:val="24"/>
        </w:rPr>
        <w:t xml:space="preserve">7.059,00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373060">
        <w:rPr>
          <w:rFonts w:ascii="Times New Roman" w:hAnsi="Times New Roman" w:cs="Times New Roman"/>
          <w:color w:val="auto"/>
          <w:sz w:val="24"/>
          <w:szCs w:val="24"/>
        </w:rPr>
        <w:t>sete mil e cinquenta e nove reais)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="00860F20">
        <w:rPr>
          <w:rFonts w:ascii="Times New Roman" w:hAnsi="Times New Roman" w:cs="Times New Roman"/>
          <w:b/>
          <w:color w:val="auto"/>
          <w:sz w:val="24"/>
          <w:szCs w:val="24"/>
        </w:rPr>
        <w:t>Granfood Alimentos Eireli - EPP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, para o</w:t>
      </w:r>
      <w:r w:rsidR="0074034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 ite</w:t>
      </w:r>
      <w:r w:rsidR="00740345">
        <w:rPr>
          <w:rFonts w:ascii="Times New Roman" w:hAnsi="Times New Roman" w:cs="Times New Roman"/>
          <w:color w:val="auto"/>
          <w:sz w:val="24"/>
          <w:szCs w:val="24"/>
        </w:rPr>
        <w:t xml:space="preserve">ns </w:t>
      </w:r>
      <w:r w:rsidR="00860F20">
        <w:rPr>
          <w:rFonts w:ascii="Times New Roman" w:hAnsi="Times New Roman" w:cs="Times New Roman"/>
          <w:color w:val="auto"/>
          <w:sz w:val="24"/>
          <w:szCs w:val="24"/>
        </w:rPr>
        <w:t>01 e 03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860F20">
        <w:rPr>
          <w:rFonts w:ascii="Times New Roman" w:hAnsi="Times New Roman" w:cs="Times New Roman"/>
          <w:color w:val="auto"/>
          <w:sz w:val="24"/>
          <w:szCs w:val="24"/>
        </w:rPr>
        <w:t>112.866,60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60F20">
        <w:rPr>
          <w:rFonts w:ascii="Times New Roman" w:hAnsi="Times New Roman" w:cs="Times New Roman"/>
          <w:color w:val="auto"/>
          <w:sz w:val="24"/>
          <w:szCs w:val="24"/>
        </w:rPr>
        <w:t>cento e doze mil, oitocentos e sessenta e seis reais e sessenta centavos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</w:p>
    <w:p w14:paraId="6810E74B" w14:textId="77777777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AA0982" w14:textId="77777777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3E1B061D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A10FC9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novembro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217895EC" w:rsidR="006B52EC" w:rsidRPr="00F27473" w:rsidRDefault="00A10FC9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Monique Vidal Neves de Castro</w:t>
      </w:r>
    </w:p>
    <w:p w14:paraId="5DAD396D" w14:textId="23F042D2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A10FC9">
        <w:rPr>
          <w:rFonts w:ascii="Times New Roman" w:hAnsi="Times New Roman" w:cs="Times New Roman"/>
          <w:color w:val="auto"/>
          <w:sz w:val="24"/>
          <w:szCs w:val="24"/>
        </w:rPr>
        <w:t>a de Administração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076F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711D5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181D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BBE"/>
    <w:rsid w:val="00340336"/>
    <w:rsid w:val="00340503"/>
    <w:rsid w:val="003433A8"/>
    <w:rsid w:val="00343AC0"/>
    <w:rsid w:val="00345F95"/>
    <w:rsid w:val="00366297"/>
    <w:rsid w:val="00370C8A"/>
    <w:rsid w:val="00373060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16634"/>
    <w:rsid w:val="00525D49"/>
    <w:rsid w:val="00526F8B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5F41FA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2B30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034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23F2"/>
    <w:rsid w:val="007C627A"/>
    <w:rsid w:val="007D41B3"/>
    <w:rsid w:val="007D43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0F20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4C1D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63BA1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0FC9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0981"/>
    <w:rsid w:val="00B734A7"/>
    <w:rsid w:val="00B937A2"/>
    <w:rsid w:val="00BA1EC5"/>
    <w:rsid w:val="00BA4683"/>
    <w:rsid w:val="00BB1638"/>
    <w:rsid w:val="00BB4A21"/>
    <w:rsid w:val="00BD128C"/>
    <w:rsid w:val="00BD1B89"/>
    <w:rsid w:val="00BE3B0F"/>
    <w:rsid w:val="00BE3F37"/>
    <w:rsid w:val="00BE6340"/>
    <w:rsid w:val="00BE6E61"/>
    <w:rsid w:val="00BF39AB"/>
    <w:rsid w:val="00C04E6E"/>
    <w:rsid w:val="00C05B7C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06BC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0A32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7EB9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A45F-ACB4-4E74-AE7E-9722C4B5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8</cp:revision>
  <cp:lastPrinted>2020-04-06T19:47:00Z</cp:lastPrinted>
  <dcterms:created xsi:type="dcterms:W3CDTF">2020-11-30T15:06:00Z</dcterms:created>
  <dcterms:modified xsi:type="dcterms:W3CDTF">2020-11-30T15:10:00Z</dcterms:modified>
</cp:coreProperties>
</file>