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39D0C" w14:textId="77777777" w:rsidR="00EA7C52" w:rsidRDefault="00EA7C52" w:rsidP="00EA7C5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CHAMADA PÚBLICA </w:t>
      </w:r>
      <w:r w:rsidRPr="00E72413">
        <w:rPr>
          <w:rFonts w:ascii="Times New Roman" w:eastAsia="Times New Roman" w:hAnsi="Times New Roman" w:cs="Times New Roman"/>
          <w:b/>
          <w:bCs/>
          <w:sz w:val="24"/>
          <w:szCs w:val="24"/>
        </w:rPr>
        <w:t xml:space="preserve">Nº 01/2020 </w:t>
      </w:r>
    </w:p>
    <w:p w14:paraId="1FDCC109" w14:textId="77777777" w:rsidR="00EA7C52" w:rsidRPr="00D90BCE" w:rsidRDefault="00EA7C52" w:rsidP="00EA7C52">
      <w:pPr>
        <w:spacing w:line="360" w:lineRule="auto"/>
        <w:jc w:val="center"/>
        <w:rPr>
          <w:rFonts w:ascii="Times New Roman" w:eastAsia="Times New Roman" w:hAnsi="Times New Roman" w:cs="Times New Roman"/>
          <w:b/>
          <w:bCs/>
          <w:sz w:val="24"/>
          <w:szCs w:val="24"/>
        </w:rPr>
      </w:pPr>
      <w:r w:rsidRPr="00E72413">
        <w:rPr>
          <w:rFonts w:ascii="Times New Roman" w:eastAsia="Times New Roman" w:hAnsi="Times New Roman" w:cs="Times New Roman"/>
          <w:b/>
          <w:bCs/>
          <w:sz w:val="24"/>
          <w:szCs w:val="24"/>
        </w:rPr>
        <w:t xml:space="preserve">EDITAL DE PREMIAÇÃO </w:t>
      </w:r>
      <w:r>
        <w:rPr>
          <w:rFonts w:ascii="Times New Roman" w:eastAsia="Times New Roman" w:hAnsi="Times New Roman" w:cs="Times New Roman"/>
          <w:b/>
          <w:bCs/>
          <w:sz w:val="24"/>
          <w:szCs w:val="24"/>
        </w:rPr>
        <w:t xml:space="preserve">- </w:t>
      </w:r>
      <w:r w:rsidRPr="00D90BCE">
        <w:rPr>
          <w:rFonts w:ascii="Times New Roman" w:eastAsia="Times New Roman" w:hAnsi="Times New Roman" w:cs="Times New Roman"/>
          <w:b/>
          <w:bCs/>
          <w:sz w:val="24"/>
          <w:szCs w:val="24"/>
        </w:rPr>
        <w:t>LEI ALDIR BLANC Nº 14.017/2020</w:t>
      </w:r>
    </w:p>
    <w:p w14:paraId="72E62A6B" w14:textId="77777777" w:rsidR="00EA7C52" w:rsidRPr="00D90BCE" w:rsidRDefault="00EA7C52" w:rsidP="00EA7C52">
      <w:pPr>
        <w:spacing w:line="360" w:lineRule="auto"/>
        <w:jc w:val="center"/>
        <w:rPr>
          <w:rFonts w:ascii="Times New Roman" w:eastAsia="Times New Roman" w:hAnsi="Times New Roman" w:cs="Times New Roman"/>
          <w:b/>
          <w:bCs/>
          <w:sz w:val="24"/>
          <w:szCs w:val="24"/>
        </w:rPr>
      </w:pPr>
      <w:r w:rsidRPr="00E72413">
        <w:rPr>
          <w:rFonts w:ascii="Times New Roman" w:eastAsia="Times New Roman" w:hAnsi="Times New Roman" w:cs="Times New Roman"/>
          <w:b/>
          <w:bCs/>
          <w:sz w:val="24"/>
          <w:szCs w:val="24"/>
        </w:rPr>
        <w:t>SUBSÍDIO PARA MANUTENÇÃO DE ESPAÇOS CULTURAIS DE SALTO/SP</w:t>
      </w:r>
    </w:p>
    <w:p w14:paraId="02F634E6" w14:textId="77777777" w:rsidR="00EA7C52" w:rsidRPr="00D90BCE" w:rsidRDefault="00EA7C52" w:rsidP="00EA7C52">
      <w:pPr>
        <w:spacing w:line="360" w:lineRule="auto"/>
        <w:jc w:val="center"/>
        <w:rPr>
          <w:rFonts w:ascii="Times New Roman" w:eastAsia="Times New Roman" w:hAnsi="Times New Roman" w:cs="Times New Roman"/>
          <w:sz w:val="24"/>
          <w:szCs w:val="24"/>
        </w:rPr>
      </w:pPr>
    </w:p>
    <w:p w14:paraId="3A580FEE" w14:textId="77777777" w:rsidR="00EA7C52" w:rsidRPr="00D90BCE" w:rsidRDefault="00EA7C52" w:rsidP="00EA7C52">
      <w:p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 xml:space="preserve">A </w:t>
      </w:r>
      <w:r w:rsidRPr="00D90BCE">
        <w:rPr>
          <w:rFonts w:ascii="Times New Roman" w:eastAsia="Times New Roman" w:hAnsi="Times New Roman" w:cs="Times New Roman"/>
          <w:b/>
          <w:sz w:val="24"/>
          <w:szCs w:val="24"/>
        </w:rPr>
        <w:t xml:space="preserve">PREFEITURA DA ESTÂNCIA TURÍSTICA DE SALTO E A SECRETARIA DA CULTURA </w:t>
      </w:r>
      <w:r w:rsidRPr="00D41BA0">
        <w:rPr>
          <w:rFonts w:ascii="Times New Roman" w:eastAsia="Times New Roman" w:hAnsi="Times New Roman" w:cs="Times New Roman"/>
          <w:bCs/>
          <w:sz w:val="24"/>
          <w:szCs w:val="24"/>
        </w:rPr>
        <w:t>torna pública a</w:t>
      </w:r>
      <w:r>
        <w:rPr>
          <w:rFonts w:ascii="Times New Roman" w:eastAsia="Times New Roman" w:hAnsi="Times New Roman" w:cs="Times New Roman"/>
          <w:bCs/>
          <w:sz w:val="24"/>
          <w:szCs w:val="24"/>
        </w:rPr>
        <w:t xml:space="preserve"> Chamada para </w:t>
      </w:r>
      <w:r w:rsidRPr="00D41BA0">
        <w:rPr>
          <w:rFonts w:ascii="Times New Roman" w:eastAsia="Times New Roman" w:hAnsi="Times New Roman" w:cs="Times New Roman"/>
          <w:bCs/>
          <w:sz w:val="24"/>
          <w:szCs w:val="24"/>
        </w:rPr>
        <w:t xml:space="preserve">seleção de propostas para o </w:t>
      </w:r>
      <w:bookmarkStart w:id="0" w:name="_Hlk52797472"/>
      <w:r w:rsidRPr="005F6797">
        <w:rPr>
          <w:rFonts w:ascii="Times New Roman" w:eastAsia="Times New Roman" w:hAnsi="Times New Roman" w:cs="Times New Roman"/>
          <w:b/>
          <w:sz w:val="24"/>
          <w:szCs w:val="24"/>
        </w:rPr>
        <w:t xml:space="preserve">edital de premiação </w:t>
      </w:r>
      <w:r>
        <w:rPr>
          <w:rFonts w:ascii="Times New Roman" w:eastAsia="Times New Roman" w:hAnsi="Times New Roman" w:cs="Times New Roman"/>
          <w:b/>
          <w:sz w:val="24"/>
          <w:szCs w:val="24"/>
        </w:rPr>
        <w:t>de</w:t>
      </w:r>
      <w:r w:rsidRPr="005F6797">
        <w:rPr>
          <w:rFonts w:ascii="Times New Roman" w:eastAsia="Times New Roman" w:hAnsi="Times New Roman" w:cs="Times New Roman"/>
          <w:b/>
          <w:sz w:val="24"/>
          <w:szCs w:val="24"/>
        </w:rPr>
        <w:t xml:space="preserve"> </w:t>
      </w:r>
      <w:bookmarkEnd w:id="0"/>
      <w:r>
        <w:rPr>
          <w:rFonts w:ascii="Times New Roman" w:eastAsia="Times New Roman" w:hAnsi="Times New Roman" w:cs="Times New Roman"/>
          <w:b/>
          <w:sz w:val="24"/>
          <w:szCs w:val="24"/>
        </w:rPr>
        <w:t>subsídio para manutenção de espaços culturais de Salto/SP</w:t>
      </w:r>
      <w:r w:rsidRPr="005F6797">
        <w:rPr>
          <w:rFonts w:ascii="Times New Roman" w:eastAsia="Times New Roman" w:hAnsi="Times New Roman" w:cs="Times New Roman"/>
          <w:bCs/>
          <w:sz w:val="24"/>
          <w:szCs w:val="24"/>
        </w:rPr>
        <w:t>, ação</w:t>
      </w:r>
      <w:r w:rsidRPr="00D41BA0">
        <w:rPr>
          <w:rFonts w:ascii="Times New Roman" w:eastAsia="Times New Roman" w:hAnsi="Times New Roman" w:cs="Times New Roman"/>
          <w:bCs/>
          <w:sz w:val="24"/>
          <w:szCs w:val="24"/>
        </w:rPr>
        <w:t xml:space="preserve"> </w:t>
      </w:r>
      <w:r w:rsidRPr="00D41BA0">
        <w:rPr>
          <w:rFonts w:ascii="Times New Roman" w:eastAsia="Times New Roman" w:hAnsi="Times New Roman" w:cs="Times New Roman"/>
          <w:sz w:val="24"/>
          <w:szCs w:val="24"/>
        </w:rPr>
        <w:t xml:space="preserve">prevista </w:t>
      </w:r>
      <w:r>
        <w:rPr>
          <w:rFonts w:ascii="Times New Roman" w:eastAsia="Times New Roman" w:hAnsi="Times New Roman" w:cs="Times New Roman"/>
          <w:sz w:val="24"/>
          <w:szCs w:val="24"/>
        </w:rPr>
        <w:t>na</w:t>
      </w:r>
      <w:r w:rsidRPr="00D41BA0">
        <w:rPr>
          <w:rFonts w:ascii="Times New Roman" w:eastAsia="Times New Roman" w:hAnsi="Times New Roman" w:cs="Times New Roman"/>
          <w:sz w:val="24"/>
          <w:szCs w:val="24"/>
        </w:rPr>
        <w:t xml:space="preserve"> Lei Federal nº 14.017/2020 de 29 de Junho de 2020, regulamentada</w:t>
      </w:r>
      <w:r w:rsidRPr="004223C9">
        <w:rPr>
          <w:rFonts w:ascii="Times New Roman" w:eastAsia="Times New Roman" w:hAnsi="Times New Roman" w:cs="Times New Roman"/>
          <w:sz w:val="24"/>
          <w:szCs w:val="24"/>
        </w:rPr>
        <w:t xml:space="preserve"> pelo Decreto Federal Nº 10.464, de 17 de Agosto de 2020</w:t>
      </w:r>
      <w:r>
        <w:rPr>
          <w:rFonts w:ascii="Times New Roman" w:eastAsia="Times New Roman" w:hAnsi="Times New Roman" w:cs="Times New Roman"/>
          <w:sz w:val="24"/>
          <w:szCs w:val="24"/>
        </w:rPr>
        <w:t xml:space="preserve">, bem como orientados pela diretrizes observadas na </w:t>
      </w:r>
      <w:r w:rsidRPr="005F6797">
        <w:rPr>
          <w:rFonts w:ascii="Times New Roman" w:eastAsia="Times New Roman" w:hAnsi="Times New Roman" w:cs="Times New Roman"/>
          <w:bCs/>
          <w:sz w:val="24"/>
          <w:szCs w:val="24"/>
        </w:rPr>
        <w:t xml:space="preserve">Lei Federal nº 8.666/1993, na Medida Provisória vigente que altera a Lei Federal nº 13.979/2020, na Lei Federal nº 9.610/1998, e </w:t>
      </w:r>
      <w:r>
        <w:rPr>
          <w:rFonts w:ascii="Times New Roman" w:eastAsia="Times New Roman" w:hAnsi="Times New Roman" w:cs="Times New Roman"/>
          <w:bCs/>
          <w:sz w:val="24"/>
          <w:szCs w:val="24"/>
        </w:rPr>
        <w:t xml:space="preserve">Decreto Municipal </w:t>
      </w:r>
      <w:r w:rsidRPr="005F6797">
        <w:rPr>
          <w:rFonts w:ascii="Times New Roman" w:eastAsia="Times New Roman" w:hAnsi="Times New Roman" w:cs="Times New Roman"/>
          <w:bCs/>
          <w:sz w:val="24"/>
          <w:szCs w:val="24"/>
        </w:rPr>
        <w:t xml:space="preserve">Nº </w:t>
      </w:r>
      <w:r>
        <w:rPr>
          <w:rFonts w:ascii="Times New Roman" w:eastAsia="Times New Roman" w:hAnsi="Times New Roman" w:cs="Times New Roman"/>
          <w:bCs/>
          <w:sz w:val="24"/>
          <w:szCs w:val="24"/>
        </w:rPr>
        <w:t>337/2020 que regulamenta a Lei Aldir Blanc em Salto,</w:t>
      </w:r>
      <w:r w:rsidRPr="005F6797">
        <w:rPr>
          <w:rFonts w:ascii="Times New Roman" w:eastAsia="Times New Roman" w:hAnsi="Times New Roman" w:cs="Times New Roman"/>
          <w:bCs/>
          <w:sz w:val="24"/>
          <w:szCs w:val="24"/>
        </w:rPr>
        <w:t xml:space="preserve"> em conformidade com as condições e exigências estabelecidas neste Edital e seus anexos.</w:t>
      </w:r>
    </w:p>
    <w:p w14:paraId="7382A7A1" w14:textId="4605BA02" w:rsidR="00056E46" w:rsidRPr="00D90BCE" w:rsidRDefault="00056E46">
      <w:pPr>
        <w:spacing w:line="360" w:lineRule="auto"/>
        <w:jc w:val="both"/>
        <w:rPr>
          <w:rFonts w:ascii="Times New Roman" w:eastAsia="Times New Roman" w:hAnsi="Times New Roman" w:cs="Times New Roman"/>
          <w:sz w:val="24"/>
          <w:szCs w:val="24"/>
        </w:rPr>
      </w:pPr>
    </w:p>
    <w:p w14:paraId="7665D02F" w14:textId="67F6C9AC" w:rsidR="00056E46" w:rsidRPr="00D90BCE" w:rsidRDefault="0024280F"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DO </w:t>
      </w:r>
      <w:r w:rsidR="00204BD9" w:rsidRPr="00D90BCE">
        <w:rPr>
          <w:rFonts w:ascii="Times New Roman" w:eastAsia="Times New Roman" w:hAnsi="Times New Roman" w:cs="Times New Roman"/>
          <w:b/>
          <w:sz w:val="24"/>
          <w:szCs w:val="24"/>
        </w:rPr>
        <w:t>OBJETIVO</w:t>
      </w:r>
    </w:p>
    <w:p w14:paraId="32564FD9" w14:textId="7A05FCF8" w:rsidR="00EA7C52" w:rsidRPr="00D90BCE" w:rsidRDefault="00EA7C52" w:rsidP="00EA7C52">
      <w:pPr>
        <w:pStyle w:val="PargrafodaLista"/>
        <w:numPr>
          <w:ilvl w:val="1"/>
          <w:numId w:val="1"/>
        </w:numPr>
        <w:spacing w:line="360" w:lineRule="auto"/>
        <w:jc w:val="both"/>
        <w:rPr>
          <w:rFonts w:ascii="Times New Roman" w:eastAsia="Times New Roman" w:hAnsi="Times New Roman" w:cs="Times New Roman"/>
          <w:b/>
          <w:sz w:val="24"/>
          <w:szCs w:val="24"/>
        </w:rPr>
      </w:pPr>
      <w:r w:rsidRPr="00E72413">
        <w:rPr>
          <w:rFonts w:ascii="Times New Roman" w:eastAsia="Times New Roman" w:hAnsi="Times New Roman" w:cs="Times New Roman"/>
          <w:bCs/>
          <w:sz w:val="24"/>
          <w:szCs w:val="24"/>
        </w:rPr>
        <w:t>O presente Edital tem a finalidade de aplicar o recurso proveniente da Lei Federal nº 14.017/2020 (Lei Aldir Blanc)</w:t>
      </w:r>
      <w:r>
        <w:rPr>
          <w:rFonts w:ascii="Times New Roman" w:eastAsia="Times New Roman" w:hAnsi="Times New Roman" w:cs="Times New Roman"/>
          <w:bCs/>
          <w:sz w:val="24"/>
          <w:szCs w:val="24"/>
        </w:rPr>
        <w:t>,</w:t>
      </w:r>
      <w:r w:rsidRPr="00E72413">
        <w:rPr>
          <w:rFonts w:ascii="Times New Roman" w:eastAsia="Times New Roman" w:hAnsi="Times New Roman" w:cs="Times New Roman"/>
          <w:bCs/>
          <w:sz w:val="24"/>
          <w:szCs w:val="24"/>
        </w:rPr>
        <w:t xml:space="preserve"> </w:t>
      </w:r>
      <w:r w:rsidRPr="002301E7">
        <w:rPr>
          <w:rFonts w:ascii="Times New Roman" w:eastAsia="Times New Roman" w:hAnsi="Times New Roman" w:cs="Times New Roman"/>
          <w:bCs/>
          <w:sz w:val="24"/>
          <w:szCs w:val="24"/>
        </w:rPr>
        <w:t xml:space="preserve">Art. 2º, Inciso II, visando prioritariamente </w:t>
      </w:r>
      <w:r w:rsidRPr="00E72413">
        <w:rPr>
          <w:rFonts w:ascii="Times New Roman" w:eastAsia="Times New Roman" w:hAnsi="Times New Roman" w:cs="Times New Roman"/>
          <w:bCs/>
          <w:sz w:val="24"/>
          <w:szCs w:val="24"/>
        </w:rPr>
        <w:t xml:space="preserve">a manutenção básica </w:t>
      </w:r>
      <w:r w:rsidRPr="00E72413">
        <w:rPr>
          <w:rFonts w:ascii="Times New Roman" w:eastAsia="Times New Roman" w:hAnsi="Times New Roman" w:cs="Times New Roman"/>
          <w:sz w:val="24"/>
          <w:szCs w:val="24"/>
        </w:rPr>
        <w:t xml:space="preserve">dos espaços culturais independentes da cidade </w:t>
      </w:r>
      <w:r w:rsidRPr="00D90BCE">
        <w:rPr>
          <w:rFonts w:ascii="Times New Roman" w:eastAsia="Times New Roman" w:hAnsi="Times New Roman" w:cs="Times New Roman"/>
          <w:sz w:val="24"/>
          <w:szCs w:val="24"/>
        </w:rPr>
        <w:t>de Salto/SP, prejudicados durante a pandemia do Covid-19</w:t>
      </w:r>
      <w:r w:rsidRPr="00D90BCE">
        <w:rPr>
          <w:rFonts w:ascii="Times New Roman" w:eastAsia="Times New Roman" w:hAnsi="Times New Roman" w:cs="Times New Roman"/>
          <w:bCs/>
          <w:sz w:val="24"/>
          <w:szCs w:val="24"/>
        </w:rPr>
        <w:t>.</w:t>
      </w:r>
    </w:p>
    <w:p w14:paraId="25E30360" w14:textId="77777777" w:rsidR="00204BD9" w:rsidRPr="00D90BCE" w:rsidRDefault="00204BD9" w:rsidP="00204BD9">
      <w:pPr>
        <w:spacing w:line="360" w:lineRule="auto"/>
        <w:jc w:val="both"/>
        <w:rPr>
          <w:rFonts w:ascii="Times New Roman" w:eastAsia="Times New Roman" w:hAnsi="Times New Roman" w:cs="Times New Roman"/>
          <w:b/>
          <w:sz w:val="24"/>
          <w:szCs w:val="24"/>
        </w:rPr>
      </w:pPr>
    </w:p>
    <w:p w14:paraId="5A5C089A" w14:textId="6FB8B150" w:rsidR="000A12A1" w:rsidRPr="00D90BCE" w:rsidRDefault="0024280F"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DAS </w:t>
      </w:r>
      <w:r w:rsidR="000A12A1" w:rsidRPr="00D90BCE">
        <w:rPr>
          <w:rFonts w:ascii="Times New Roman" w:eastAsia="Times New Roman" w:hAnsi="Times New Roman" w:cs="Times New Roman"/>
          <w:b/>
          <w:sz w:val="24"/>
          <w:szCs w:val="24"/>
        </w:rPr>
        <w:t>DEFINIÇÕES</w:t>
      </w:r>
    </w:p>
    <w:p w14:paraId="17C2D15E" w14:textId="77777777" w:rsidR="000A12A1" w:rsidRPr="00D90BCE" w:rsidRDefault="000A12A1" w:rsidP="008B5BE2">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Cs/>
          <w:sz w:val="24"/>
          <w:szCs w:val="24"/>
        </w:rPr>
        <w:t>Para efeitos deste Edital, entende-se que:</w:t>
      </w:r>
    </w:p>
    <w:p w14:paraId="27E6B953" w14:textId="5A9E09DF"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Espaços culturais independentes:</w:t>
      </w:r>
      <w:r w:rsidRPr="00D90BCE">
        <w:rPr>
          <w:rFonts w:ascii="Times New Roman" w:eastAsia="Times New Roman" w:hAnsi="Times New Roman" w:cs="Times New Roman"/>
          <w:bCs/>
          <w:sz w:val="24"/>
          <w:szCs w:val="24"/>
        </w:rPr>
        <w:t xml:space="preserve"> são espaços dedicados prioritariamente a atividades culturais sistemáticas</w:t>
      </w:r>
      <w:r w:rsidR="005B2644">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como teatros, cinemas, casas de espetáculos, centros culturais, escolas de artes e outros</w:t>
      </w:r>
      <w:r w:rsidR="005B2644">
        <w:rPr>
          <w:rFonts w:ascii="Times New Roman" w:eastAsia="Times New Roman" w:hAnsi="Times New Roman" w:cs="Times New Roman"/>
          <w:bCs/>
          <w:sz w:val="24"/>
          <w:szCs w:val="24"/>
        </w:rPr>
        <w:t>,</w:t>
      </w:r>
      <w:r w:rsidRPr="00D90BCE">
        <w:rPr>
          <w:rFonts w:ascii="Times New Roman" w:eastAsia="Times New Roman" w:hAnsi="Times New Roman" w:cs="Times New Roman"/>
          <w:bCs/>
          <w:sz w:val="24"/>
          <w:szCs w:val="24"/>
        </w:rPr>
        <w:t xml:space="preserve"> que não sejam diretamente ligados a entidades públicas, que não tenham sede em espaços públicos ou sejam mantidos por empresas privadas de outras atividades.</w:t>
      </w:r>
    </w:p>
    <w:p w14:paraId="59606524" w14:textId="0E968D32"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Ações Artísticas: </w:t>
      </w:r>
      <w:r w:rsidRPr="00D90BCE">
        <w:rPr>
          <w:rFonts w:ascii="Times New Roman" w:eastAsia="Times New Roman" w:hAnsi="Times New Roman" w:cs="Times New Roman"/>
          <w:bCs/>
          <w:sz w:val="24"/>
          <w:szCs w:val="24"/>
        </w:rPr>
        <w:t>ações de criação, produção, fruição, difusão, expressões artísticas e culturais, tais como: música, artes visuais, artes plásticas, audiovisual, performance, teatro, dança, moda, circo, hip-hop, shows, literatura, poesia, artesanato, culturas tradicionais, culturas populares, cultura digital, processos que incluam o conceito de cultura na sua dimensão antropológica, como modos de vida e consolidação de entidades.</w:t>
      </w:r>
    </w:p>
    <w:p w14:paraId="6214F490" w14:textId="472D0A12"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lastRenderedPageBreak/>
        <w:t>Edital Emergencial de Cultura:</w:t>
      </w:r>
      <w:r w:rsidRPr="00D90BCE">
        <w:rPr>
          <w:rFonts w:ascii="Times New Roman" w:eastAsia="Times New Roman" w:hAnsi="Times New Roman" w:cs="Times New Roman"/>
          <w:bCs/>
          <w:sz w:val="24"/>
          <w:szCs w:val="24"/>
        </w:rPr>
        <w:t xml:space="preserve"> chamamento público para espaços culturais que tiveram atividade</w:t>
      </w:r>
      <w:r w:rsidR="00926340" w:rsidRPr="00D90BCE">
        <w:rPr>
          <w:rFonts w:ascii="Times New Roman" w:eastAsia="Times New Roman" w:hAnsi="Times New Roman" w:cs="Times New Roman"/>
          <w:bCs/>
          <w:sz w:val="24"/>
          <w:szCs w:val="24"/>
        </w:rPr>
        <w:t>s presenciais</w:t>
      </w:r>
      <w:r w:rsidRPr="00D90BCE">
        <w:rPr>
          <w:rFonts w:ascii="Times New Roman" w:eastAsia="Times New Roman" w:hAnsi="Times New Roman" w:cs="Times New Roman"/>
          <w:bCs/>
          <w:sz w:val="24"/>
          <w:szCs w:val="24"/>
        </w:rPr>
        <w:t xml:space="preserve"> interrompida</w:t>
      </w:r>
      <w:r w:rsidR="00926340" w:rsidRPr="00D90BCE">
        <w:rPr>
          <w:rFonts w:ascii="Times New Roman" w:eastAsia="Times New Roman" w:hAnsi="Times New Roman" w:cs="Times New Roman"/>
          <w:bCs/>
          <w:sz w:val="24"/>
          <w:szCs w:val="24"/>
        </w:rPr>
        <w:t>s</w:t>
      </w:r>
      <w:r w:rsidRPr="00D90BCE">
        <w:rPr>
          <w:rFonts w:ascii="Times New Roman" w:eastAsia="Times New Roman" w:hAnsi="Times New Roman" w:cs="Times New Roman"/>
          <w:bCs/>
          <w:sz w:val="24"/>
          <w:szCs w:val="24"/>
        </w:rPr>
        <w:t xml:space="preserve"> por motivos emergenciais, sobretudo entidades que tenham receitas e despesas mensais comprovadas em que a cultura é meio de subsistência.</w:t>
      </w:r>
    </w:p>
    <w:p w14:paraId="58F71406" w14:textId="7B530B76"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Projeto: </w:t>
      </w:r>
      <w:r w:rsidRPr="00D90BCE">
        <w:rPr>
          <w:rFonts w:ascii="Times New Roman" w:eastAsia="Times New Roman" w:hAnsi="Times New Roman" w:cs="Times New Roman"/>
          <w:bCs/>
          <w:sz w:val="24"/>
          <w:szCs w:val="24"/>
        </w:rPr>
        <w:t>formalização da proposta</w:t>
      </w:r>
      <w:r w:rsidR="00B104DB" w:rsidRPr="00D90BCE">
        <w:rPr>
          <w:rFonts w:ascii="Times New Roman" w:eastAsia="Times New Roman" w:hAnsi="Times New Roman" w:cs="Times New Roman"/>
          <w:bCs/>
          <w:sz w:val="24"/>
          <w:szCs w:val="24"/>
        </w:rPr>
        <w:t xml:space="preserve"> de contrapartida</w:t>
      </w:r>
      <w:r w:rsidRPr="00D90BCE">
        <w:rPr>
          <w:rFonts w:ascii="Times New Roman" w:eastAsia="Times New Roman" w:hAnsi="Times New Roman" w:cs="Times New Roman"/>
          <w:bCs/>
          <w:sz w:val="24"/>
          <w:szCs w:val="24"/>
        </w:rPr>
        <w:t xml:space="preserve"> através de informações e documentos apresentados à Secretaria de Cultura.</w:t>
      </w:r>
    </w:p>
    <w:p w14:paraId="19C8109C" w14:textId="77777777"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
          <w:sz w:val="24"/>
          <w:szCs w:val="24"/>
        </w:rPr>
        <w:t xml:space="preserve">Contrapartida: </w:t>
      </w:r>
      <w:r w:rsidRPr="00D90BCE">
        <w:rPr>
          <w:rFonts w:ascii="Times New Roman" w:eastAsia="Times New Roman" w:hAnsi="Times New Roman" w:cs="Times New Roman"/>
          <w:bCs/>
          <w:sz w:val="24"/>
          <w:szCs w:val="24"/>
        </w:rPr>
        <w:t>ação que o proponente deverá realizar em retribuição pelo valor de incentivo recebido em seu espaço com recursos públicos da nação.</w:t>
      </w:r>
    </w:p>
    <w:p w14:paraId="2B31EFC3" w14:textId="66672A18"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Proponente:</w:t>
      </w:r>
      <w:r w:rsidRPr="00D90BCE">
        <w:rPr>
          <w:rFonts w:ascii="Times New Roman" w:eastAsia="Times New Roman" w:hAnsi="Times New Roman" w:cs="Times New Roman"/>
          <w:bCs/>
          <w:sz w:val="24"/>
          <w:szCs w:val="24"/>
        </w:rPr>
        <w:t xml:space="preserve"> a pessoa física ou jurídica que venha a inscrever projeto neste Edital, observadas as condições descritas, e que assume a responsabilidade legal junto à Secretaria de Cultura, ou seja, não somente se responsabiliza pela inscrição, execução e conclusão, mas também pela veracidade das informações prestadas que serão avaliadas pelo órgão federativo local e também pelo Tribunal de Contas da União (TCU). Cabe </w:t>
      </w:r>
      <w:r w:rsidR="00933144" w:rsidRPr="00D90BCE">
        <w:rPr>
          <w:rFonts w:ascii="Times New Roman" w:eastAsia="Times New Roman" w:hAnsi="Times New Roman" w:cs="Times New Roman"/>
          <w:bCs/>
          <w:sz w:val="24"/>
          <w:szCs w:val="24"/>
        </w:rPr>
        <w:t>ao proponente a criação do projeto, bem como</w:t>
      </w:r>
      <w:r w:rsidRPr="00D90BCE">
        <w:rPr>
          <w:rFonts w:ascii="Times New Roman" w:eastAsia="Times New Roman" w:hAnsi="Times New Roman" w:cs="Times New Roman"/>
          <w:bCs/>
          <w:sz w:val="24"/>
          <w:szCs w:val="24"/>
        </w:rPr>
        <w:t xml:space="preserve"> comprovar concretamente as despesas relacionadas ao longo de sua prestação de contas</w:t>
      </w:r>
      <w:r w:rsidR="00933144" w:rsidRPr="00D90BCE">
        <w:rPr>
          <w:rFonts w:ascii="Times New Roman" w:eastAsia="Times New Roman" w:hAnsi="Times New Roman" w:cs="Times New Roman"/>
          <w:bCs/>
          <w:sz w:val="24"/>
          <w:szCs w:val="24"/>
        </w:rPr>
        <w:t xml:space="preserve"> e execução da sua contrapartida</w:t>
      </w:r>
      <w:r w:rsidRPr="00D90BCE">
        <w:rPr>
          <w:rFonts w:ascii="Times New Roman" w:eastAsia="Times New Roman" w:hAnsi="Times New Roman" w:cs="Times New Roman"/>
          <w:bCs/>
          <w:sz w:val="24"/>
          <w:szCs w:val="24"/>
        </w:rPr>
        <w:t>.</w:t>
      </w:r>
    </w:p>
    <w:p w14:paraId="35C7E36F" w14:textId="7D4A828D" w:rsidR="000A12A1" w:rsidRPr="00D90BCE" w:rsidRDefault="000A12A1" w:rsidP="008B5BE2">
      <w:pPr>
        <w:pStyle w:val="PargrafodaLista"/>
        <w:numPr>
          <w:ilvl w:val="0"/>
          <w:numId w:val="2"/>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
          <w:sz w:val="24"/>
          <w:szCs w:val="24"/>
        </w:rPr>
        <w:t>S</w:t>
      </w:r>
      <w:r w:rsidR="00933144" w:rsidRPr="00D90BCE">
        <w:rPr>
          <w:rFonts w:ascii="Times New Roman" w:eastAsia="Times New Roman" w:hAnsi="Times New Roman" w:cs="Times New Roman"/>
          <w:b/>
          <w:sz w:val="24"/>
          <w:szCs w:val="24"/>
        </w:rPr>
        <w:t>ECULT</w:t>
      </w:r>
      <w:r w:rsidRPr="00D90BCE">
        <w:rPr>
          <w:rFonts w:ascii="Times New Roman" w:eastAsia="Times New Roman" w:hAnsi="Times New Roman" w:cs="Times New Roman"/>
          <w:b/>
          <w:sz w:val="24"/>
          <w:szCs w:val="24"/>
        </w:rPr>
        <w:t>:</w:t>
      </w:r>
      <w:r w:rsidRPr="00D90BCE">
        <w:rPr>
          <w:rFonts w:ascii="Times New Roman" w:eastAsia="Times New Roman" w:hAnsi="Times New Roman" w:cs="Times New Roman"/>
          <w:bCs/>
          <w:sz w:val="24"/>
          <w:szCs w:val="24"/>
        </w:rPr>
        <w:t xml:space="preserve"> </w:t>
      </w:r>
      <w:r w:rsidR="00933144" w:rsidRPr="00D90BCE">
        <w:rPr>
          <w:rFonts w:ascii="Times New Roman" w:eastAsia="Times New Roman" w:hAnsi="Times New Roman" w:cs="Times New Roman"/>
          <w:bCs/>
          <w:sz w:val="24"/>
          <w:szCs w:val="24"/>
        </w:rPr>
        <w:t>refere-se neste edital a Secretaria da Cultura de Salto.</w:t>
      </w:r>
    </w:p>
    <w:p w14:paraId="220CC4F5" w14:textId="07EAD452" w:rsidR="00204BD9" w:rsidRPr="00D90BCE" w:rsidRDefault="00204BD9" w:rsidP="00204BD9">
      <w:pPr>
        <w:pStyle w:val="PargrafodaLista"/>
        <w:rPr>
          <w:rFonts w:ascii="Times New Roman" w:eastAsia="Times New Roman" w:hAnsi="Times New Roman" w:cs="Times New Roman"/>
          <w:bCs/>
          <w:sz w:val="24"/>
          <w:szCs w:val="24"/>
        </w:rPr>
      </w:pPr>
    </w:p>
    <w:p w14:paraId="60BED70F" w14:textId="77777777" w:rsidR="0024280F" w:rsidRPr="00D90BCE" w:rsidRDefault="0024280F"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DA PARTICIPAÇÃO</w:t>
      </w:r>
    </w:p>
    <w:p w14:paraId="76175049" w14:textId="52B4126B" w:rsidR="0024280F" w:rsidRPr="00D90BCE" w:rsidRDefault="0024280F"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Poderão participar deste </w:t>
      </w:r>
      <w:r w:rsidR="00AB377F" w:rsidRPr="00D90BCE">
        <w:rPr>
          <w:rFonts w:ascii="Times New Roman" w:eastAsia="Times New Roman" w:hAnsi="Times New Roman" w:cs="Times New Roman"/>
          <w:bCs/>
          <w:sz w:val="24"/>
          <w:szCs w:val="24"/>
        </w:rPr>
        <w:t>edital</w:t>
      </w:r>
      <w:r w:rsidRPr="00D90BCE">
        <w:rPr>
          <w:rFonts w:ascii="Times New Roman" w:eastAsia="Times New Roman" w:hAnsi="Times New Roman" w:cs="Times New Roman"/>
          <w:bCs/>
          <w:sz w:val="24"/>
          <w:szCs w:val="24"/>
        </w:rPr>
        <w:t xml:space="preserve"> </w:t>
      </w:r>
      <w:r w:rsidR="00AB377F" w:rsidRPr="00D90BCE">
        <w:rPr>
          <w:rFonts w:ascii="Times New Roman" w:eastAsia="Times New Roman" w:hAnsi="Times New Roman" w:cs="Times New Roman"/>
          <w:bCs/>
          <w:sz w:val="24"/>
          <w:szCs w:val="24"/>
        </w:rPr>
        <w:t>para manutenção de espaços artísticos e culturais</w:t>
      </w:r>
      <w:r w:rsidRPr="00D90BCE">
        <w:rPr>
          <w:rFonts w:ascii="Times New Roman" w:eastAsia="Times New Roman" w:hAnsi="Times New Roman" w:cs="Times New Roman"/>
          <w:bCs/>
          <w:sz w:val="24"/>
          <w:szCs w:val="24"/>
        </w:rPr>
        <w:t>,</w:t>
      </w:r>
      <w:r w:rsidR="00AB377F" w:rsidRPr="00D90BCE">
        <w:rPr>
          <w:rFonts w:ascii="Times New Roman" w:eastAsia="Times New Roman" w:hAnsi="Times New Roman" w:cs="Times New Roman"/>
          <w:bCs/>
          <w:sz w:val="24"/>
          <w:szCs w:val="24"/>
        </w:rPr>
        <w:t xml:space="preserve"> microempresas e pequenas empresas culturais, associações, instituições, organizações cultu</w:t>
      </w:r>
      <w:r w:rsidR="00246483" w:rsidRPr="00D90BCE">
        <w:rPr>
          <w:rFonts w:ascii="Times New Roman" w:eastAsia="Times New Roman" w:hAnsi="Times New Roman" w:cs="Times New Roman"/>
          <w:bCs/>
          <w:sz w:val="24"/>
          <w:szCs w:val="24"/>
        </w:rPr>
        <w:t>r</w:t>
      </w:r>
      <w:r w:rsidR="00AB377F" w:rsidRPr="00D90BCE">
        <w:rPr>
          <w:rFonts w:ascii="Times New Roman" w:eastAsia="Times New Roman" w:hAnsi="Times New Roman" w:cs="Times New Roman"/>
          <w:bCs/>
          <w:sz w:val="24"/>
          <w:szCs w:val="24"/>
        </w:rPr>
        <w:t>ais comunitárias</w:t>
      </w:r>
      <w:r w:rsidR="005B5989" w:rsidRPr="00D90BCE">
        <w:rPr>
          <w:rFonts w:ascii="Times New Roman" w:eastAsia="Times New Roman" w:hAnsi="Times New Roman" w:cs="Times New Roman"/>
          <w:bCs/>
          <w:sz w:val="24"/>
          <w:szCs w:val="24"/>
        </w:rPr>
        <w:t>,</w:t>
      </w:r>
      <w:r w:rsidR="00AB377F" w:rsidRPr="00D90BCE">
        <w:rPr>
          <w:rFonts w:ascii="Times New Roman" w:eastAsia="Times New Roman" w:hAnsi="Times New Roman" w:cs="Times New Roman"/>
          <w:bCs/>
          <w:sz w:val="24"/>
          <w:szCs w:val="24"/>
        </w:rPr>
        <w:t xml:space="preserve"> companhias de artes</w:t>
      </w:r>
      <w:r w:rsidR="005B5989" w:rsidRPr="00D90BCE">
        <w:rPr>
          <w:rFonts w:ascii="Times New Roman" w:eastAsia="Times New Roman" w:hAnsi="Times New Roman" w:cs="Times New Roman"/>
          <w:bCs/>
          <w:sz w:val="24"/>
          <w:szCs w:val="24"/>
        </w:rPr>
        <w:t xml:space="preserve"> e congêneres, </w:t>
      </w:r>
      <w:r w:rsidR="000F3A03" w:rsidRPr="00D90BCE">
        <w:rPr>
          <w:rFonts w:ascii="Times New Roman" w:eastAsia="Times New Roman" w:hAnsi="Times New Roman" w:cs="Times New Roman"/>
          <w:bCs/>
          <w:sz w:val="24"/>
          <w:szCs w:val="24"/>
        </w:rPr>
        <w:t>com ou sem fins lucrativos,</w:t>
      </w:r>
      <w:r w:rsidRPr="00D90BCE">
        <w:rPr>
          <w:rFonts w:ascii="Times New Roman" w:eastAsia="Times New Roman" w:hAnsi="Times New Roman" w:cs="Times New Roman"/>
          <w:bCs/>
          <w:sz w:val="24"/>
          <w:szCs w:val="24"/>
        </w:rPr>
        <w:t xml:space="preserve"> que comprove</w:t>
      </w:r>
      <w:r w:rsidR="00DE6471" w:rsidRPr="00D90BCE">
        <w:rPr>
          <w:rFonts w:ascii="Times New Roman" w:eastAsia="Times New Roman" w:hAnsi="Times New Roman" w:cs="Times New Roman"/>
          <w:bCs/>
          <w:sz w:val="24"/>
          <w:szCs w:val="24"/>
        </w:rPr>
        <w:t>m</w:t>
      </w:r>
      <w:r w:rsidRPr="00D90BCE">
        <w:rPr>
          <w:rFonts w:ascii="Times New Roman" w:eastAsia="Times New Roman" w:hAnsi="Times New Roman" w:cs="Times New Roman"/>
          <w:bCs/>
          <w:sz w:val="24"/>
          <w:szCs w:val="24"/>
        </w:rPr>
        <w:t xml:space="preserve"> </w:t>
      </w:r>
      <w:r w:rsidR="00AB377F" w:rsidRPr="00D90BCE">
        <w:rPr>
          <w:rFonts w:ascii="Times New Roman" w:eastAsia="Times New Roman" w:hAnsi="Times New Roman" w:cs="Times New Roman"/>
          <w:bCs/>
          <w:sz w:val="24"/>
          <w:szCs w:val="24"/>
        </w:rPr>
        <w:t>s</w:t>
      </w:r>
      <w:r w:rsidRPr="00D90BCE">
        <w:rPr>
          <w:rFonts w:ascii="Times New Roman" w:eastAsia="Times New Roman" w:hAnsi="Times New Roman" w:cs="Times New Roman"/>
          <w:bCs/>
          <w:sz w:val="24"/>
          <w:szCs w:val="24"/>
        </w:rPr>
        <w:t>ede</w:t>
      </w:r>
      <w:r w:rsidR="00AB377F" w:rsidRPr="00D90BCE">
        <w:rPr>
          <w:rFonts w:ascii="Times New Roman" w:eastAsia="Times New Roman" w:hAnsi="Times New Roman" w:cs="Times New Roman"/>
          <w:bCs/>
          <w:sz w:val="24"/>
          <w:szCs w:val="24"/>
        </w:rPr>
        <w:t xml:space="preserve"> no município de Salto/SP</w:t>
      </w:r>
      <w:r w:rsidR="005B2644">
        <w:rPr>
          <w:rFonts w:ascii="Times New Roman" w:eastAsia="Times New Roman" w:hAnsi="Times New Roman" w:cs="Times New Roman"/>
          <w:bCs/>
          <w:sz w:val="24"/>
          <w:szCs w:val="24"/>
        </w:rPr>
        <w:t>, que tenham sido prejudicados pela pandemia e que tiveram as atividades presenciais interrompidas, com data posterior à</w:t>
      </w:r>
      <w:r w:rsidR="00AB377F" w:rsidRPr="00D90BCE">
        <w:rPr>
          <w:rFonts w:ascii="Times New Roman" w:eastAsia="Times New Roman" w:hAnsi="Times New Roman" w:cs="Times New Roman"/>
          <w:bCs/>
          <w:sz w:val="24"/>
          <w:szCs w:val="24"/>
        </w:rPr>
        <w:t xml:space="preserve"> </w:t>
      </w:r>
      <w:r w:rsidR="00DE6471" w:rsidRPr="00D90BCE">
        <w:rPr>
          <w:rFonts w:ascii="Times New Roman" w:eastAsia="Times New Roman" w:hAnsi="Times New Roman" w:cs="Times New Roman"/>
          <w:bCs/>
          <w:sz w:val="24"/>
          <w:szCs w:val="24"/>
        </w:rPr>
        <w:t xml:space="preserve">20 de março de 2020 (início do Decreto Estadual de Calamidade Pública nº64.879). </w:t>
      </w:r>
      <w:r w:rsidRPr="00D90BCE">
        <w:rPr>
          <w:rFonts w:ascii="Times New Roman" w:eastAsia="Times New Roman" w:hAnsi="Times New Roman" w:cs="Times New Roman"/>
          <w:bCs/>
          <w:sz w:val="24"/>
          <w:szCs w:val="24"/>
        </w:rPr>
        <w:t xml:space="preserve"> </w:t>
      </w:r>
    </w:p>
    <w:p w14:paraId="6BC0ED76" w14:textId="77777777" w:rsidR="00DE6471" w:rsidRPr="00D90BCE" w:rsidRDefault="00DE6471" w:rsidP="00DE6471">
      <w:pPr>
        <w:spacing w:line="360" w:lineRule="auto"/>
        <w:jc w:val="both"/>
        <w:rPr>
          <w:rFonts w:ascii="Times New Roman" w:eastAsia="Times New Roman" w:hAnsi="Times New Roman" w:cs="Times New Roman"/>
          <w:bCs/>
          <w:sz w:val="24"/>
          <w:szCs w:val="24"/>
        </w:rPr>
      </w:pPr>
    </w:p>
    <w:p w14:paraId="4BA6F434" w14:textId="762E24E8" w:rsidR="00DE6471" w:rsidRPr="00D90BCE" w:rsidRDefault="0024280F"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Não poderão se inscrever espaços criados pela administração pública de qualquer esfera; </w:t>
      </w:r>
      <w:r w:rsidR="00DE6471" w:rsidRPr="00D90BCE">
        <w:rPr>
          <w:rFonts w:ascii="Times New Roman" w:eastAsia="Times New Roman" w:hAnsi="Times New Roman" w:cs="Times New Roman"/>
          <w:bCs/>
          <w:sz w:val="24"/>
          <w:szCs w:val="24"/>
        </w:rPr>
        <w:t>sediados em espaços públicos ou administrados pelo poder público.</w:t>
      </w:r>
    </w:p>
    <w:p w14:paraId="5EF35936" w14:textId="77777777" w:rsidR="00DE6471" w:rsidRPr="00D90BCE" w:rsidRDefault="00DE6471" w:rsidP="00DE6471">
      <w:pPr>
        <w:pStyle w:val="PargrafodaLista"/>
        <w:rPr>
          <w:rFonts w:ascii="Times New Roman" w:eastAsia="Times New Roman" w:hAnsi="Times New Roman" w:cs="Times New Roman"/>
          <w:bCs/>
          <w:sz w:val="24"/>
          <w:szCs w:val="24"/>
        </w:rPr>
      </w:pPr>
    </w:p>
    <w:p w14:paraId="776FFE05" w14:textId="421F18CA" w:rsidR="0024280F" w:rsidRPr="00D90BCE" w:rsidRDefault="00DE6471"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 Não poderão participar deste edital funcionários públicos municipais ou </w:t>
      </w:r>
      <w:r w:rsidR="0024280F" w:rsidRPr="00D90BCE">
        <w:rPr>
          <w:rFonts w:ascii="Times New Roman" w:eastAsia="Times New Roman" w:hAnsi="Times New Roman" w:cs="Times New Roman"/>
          <w:bCs/>
          <w:sz w:val="24"/>
          <w:szCs w:val="24"/>
        </w:rPr>
        <w:t>espaços culturais em que o representante legal seja funcionário público</w:t>
      </w:r>
      <w:r w:rsidR="005B5989" w:rsidRPr="00D90BCE">
        <w:rPr>
          <w:rFonts w:ascii="Times New Roman" w:eastAsia="Times New Roman" w:hAnsi="Times New Roman" w:cs="Times New Roman"/>
          <w:bCs/>
          <w:sz w:val="24"/>
          <w:szCs w:val="24"/>
        </w:rPr>
        <w:t xml:space="preserve"> municipal</w:t>
      </w:r>
      <w:r w:rsidR="0024280F" w:rsidRPr="00D90BCE">
        <w:rPr>
          <w:rFonts w:ascii="Times New Roman" w:eastAsia="Times New Roman" w:hAnsi="Times New Roman" w:cs="Times New Roman"/>
          <w:bCs/>
          <w:sz w:val="24"/>
          <w:szCs w:val="24"/>
        </w:rPr>
        <w:t>; bem como espaços culturais vinculados a fundações, a institutos ou instituições criados ou mantidos por grupos de empresas</w:t>
      </w:r>
      <w:r w:rsidRPr="00D90BCE">
        <w:rPr>
          <w:rFonts w:ascii="Times New Roman" w:eastAsia="Times New Roman" w:hAnsi="Times New Roman" w:cs="Times New Roman"/>
          <w:bCs/>
          <w:sz w:val="24"/>
          <w:szCs w:val="24"/>
        </w:rPr>
        <w:t>.</w:t>
      </w:r>
      <w:r w:rsidR="0024280F" w:rsidRPr="00D90BCE">
        <w:rPr>
          <w:rFonts w:ascii="Times New Roman" w:eastAsia="Times New Roman" w:hAnsi="Times New Roman" w:cs="Times New Roman"/>
          <w:bCs/>
          <w:sz w:val="24"/>
          <w:szCs w:val="24"/>
        </w:rPr>
        <w:t xml:space="preserve"> </w:t>
      </w:r>
      <w:r w:rsidR="000F3A03" w:rsidRPr="00D90BCE">
        <w:rPr>
          <w:rFonts w:ascii="Times New Roman" w:eastAsia="Times New Roman" w:hAnsi="Times New Roman" w:cs="Times New Roman"/>
          <w:bCs/>
          <w:sz w:val="24"/>
          <w:szCs w:val="24"/>
        </w:rPr>
        <w:t>Também é vetad</w:t>
      </w:r>
      <w:r w:rsidR="0024280F" w:rsidRPr="00D90BCE">
        <w:rPr>
          <w:rFonts w:ascii="Times New Roman" w:eastAsia="Times New Roman" w:hAnsi="Times New Roman" w:cs="Times New Roman"/>
          <w:bCs/>
          <w:sz w:val="24"/>
          <w:szCs w:val="24"/>
        </w:rPr>
        <w:t>a</w:t>
      </w:r>
      <w:r w:rsidR="000F3A03" w:rsidRPr="00D90BCE">
        <w:rPr>
          <w:rFonts w:ascii="Times New Roman" w:eastAsia="Times New Roman" w:hAnsi="Times New Roman" w:cs="Times New Roman"/>
          <w:bCs/>
          <w:sz w:val="24"/>
          <w:szCs w:val="24"/>
        </w:rPr>
        <w:t xml:space="preserve"> a participação de </w:t>
      </w:r>
      <w:r w:rsidR="0024280F" w:rsidRPr="00D90BCE">
        <w:rPr>
          <w:rFonts w:ascii="Times New Roman" w:eastAsia="Times New Roman" w:hAnsi="Times New Roman" w:cs="Times New Roman"/>
          <w:bCs/>
          <w:sz w:val="24"/>
          <w:szCs w:val="24"/>
        </w:rPr>
        <w:t xml:space="preserve">teatros e casas </w:t>
      </w:r>
      <w:r w:rsidR="0024280F" w:rsidRPr="00D90BCE">
        <w:rPr>
          <w:rFonts w:ascii="Times New Roman" w:eastAsia="Times New Roman" w:hAnsi="Times New Roman" w:cs="Times New Roman"/>
          <w:bCs/>
          <w:sz w:val="24"/>
          <w:szCs w:val="24"/>
        </w:rPr>
        <w:lastRenderedPageBreak/>
        <w:t>de espetáculos com financiamento exclusivo de grupos empresariais e a espaços geridos pelos serviços sociais do Sistema S.</w:t>
      </w:r>
      <w:r w:rsidR="005B5989" w:rsidRPr="00D90BCE">
        <w:rPr>
          <w:rFonts w:ascii="Times New Roman" w:eastAsia="Times New Roman" w:hAnsi="Times New Roman" w:cs="Times New Roman"/>
          <w:bCs/>
          <w:sz w:val="24"/>
          <w:szCs w:val="24"/>
        </w:rPr>
        <w:t xml:space="preserve"> (Exemplo: Sesi, Senai, Sebrae e Senac).</w:t>
      </w:r>
      <w:r w:rsidR="004F0242" w:rsidRPr="00D90BCE">
        <w:rPr>
          <w:rFonts w:ascii="Times New Roman" w:eastAsia="Times New Roman" w:hAnsi="Times New Roman" w:cs="Times New Roman"/>
          <w:bCs/>
          <w:sz w:val="24"/>
          <w:szCs w:val="24"/>
        </w:rPr>
        <w:t xml:space="preserve"> Caso haja a participação de funcionários públicos na Contrapartida como apoio ou produção, os mesmos deverão assinar Declaração de Participação de Funcionários Públicos </w:t>
      </w:r>
      <w:r w:rsidR="004F0242" w:rsidRPr="00D90BCE">
        <w:rPr>
          <w:rFonts w:ascii="Times New Roman" w:eastAsia="Times New Roman" w:hAnsi="Times New Roman" w:cs="Times New Roman"/>
          <w:b/>
          <w:sz w:val="24"/>
          <w:szCs w:val="24"/>
        </w:rPr>
        <w:t>(ANEXO VI-A para Pessoa Jurídica e ANEXO VI-B para Pessoa Física)</w:t>
      </w:r>
      <w:r w:rsidR="004F0242" w:rsidRPr="00D90BCE">
        <w:rPr>
          <w:rFonts w:ascii="Times New Roman" w:eastAsia="Times New Roman" w:hAnsi="Times New Roman" w:cs="Times New Roman"/>
          <w:bCs/>
          <w:sz w:val="24"/>
          <w:szCs w:val="24"/>
        </w:rPr>
        <w:t>, que atesta que os mesmo</w:t>
      </w:r>
      <w:r w:rsidR="00B93E0B" w:rsidRPr="00D90BCE">
        <w:rPr>
          <w:rFonts w:ascii="Times New Roman" w:eastAsia="Times New Roman" w:hAnsi="Times New Roman" w:cs="Times New Roman"/>
          <w:bCs/>
          <w:sz w:val="24"/>
          <w:szCs w:val="24"/>
        </w:rPr>
        <w:t>s</w:t>
      </w:r>
      <w:r w:rsidR="004F0242" w:rsidRPr="00D90BCE">
        <w:rPr>
          <w:rFonts w:ascii="Times New Roman" w:eastAsia="Times New Roman" w:hAnsi="Times New Roman" w:cs="Times New Roman"/>
          <w:bCs/>
          <w:sz w:val="24"/>
          <w:szCs w:val="24"/>
        </w:rPr>
        <w:t xml:space="preserve"> não receber</w:t>
      </w:r>
      <w:r w:rsidR="00B93E0B" w:rsidRPr="00D90BCE">
        <w:rPr>
          <w:rFonts w:ascii="Times New Roman" w:eastAsia="Times New Roman" w:hAnsi="Times New Roman" w:cs="Times New Roman"/>
          <w:bCs/>
          <w:sz w:val="24"/>
          <w:szCs w:val="24"/>
        </w:rPr>
        <w:t>ão</w:t>
      </w:r>
      <w:r w:rsidR="004F0242" w:rsidRPr="00D90BCE">
        <w:rPr>
          <w:rFonts w:ascii="Times New Roman" w:eastAsia="Times New Roman" w:hAnsi="Times New Roman" w:cs="Times New Roman"/>
          <w:bCs/>
          <w:sz w:val="24"/>
          <w:szCs w:val="24"/>
        </w:rPr>
        <w:t xml:space="preserve"> recursos provenientes da Lei Federal nº 14.017/2020.</w:t>
      </w:r>
    </w:p>
    <w:p w14:paraId="1946D4AA" w14:textId="77777777" w:rsidR="003736B5" w:rsidRPr="00D90BCE" w:rsidRDefault="003736B5" w:rsidP="003736B5">
      <w:pPr>
        <w:pStyle w:val="PargrafodaLista"/>
        <w:rPr>
          <w:rFonts w:ascii="Times New Roman" w:eastAsia="Times New Roman" w:hAnsi="Times New Roman" w:cs="Times New Roman"/>
          <w:bCs/>
          <w:sz w:val="24"/>
          <w:szCs w:val="24"/>
        </w:rPr>
      </w:pPr>
    </w:p>
    <w:p w14:paraId="727EFF84" w14:textId="0A5B024A" w:rsidR="008A065B" w:rsidRPr="00D90BCE" w:rsidRDefault="00822E0A"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Seguindo o Art. 7º, parágrafo 2º, do Decreto Federal nº10.464/2020, o</w:t>
      </w:r>
      <w:r w:rsidR="002A0449" w:rsidRPr="00D90BCE">
        <w:rPr>
          <w:rFonts w:ascii="Times New Roman" w:eastAsia="Times New Roman" w:hAnsi="Times New Roman" w:cs="Times New Roman"/>
          <w:bCs/>
          <w:sz w:val="24"/>
          <w:szCs w:val="24"/>
        </w:rPr>
        <w:t xml:space="preserve"> subsídio para manutenção de espaços culturais </w:t>
      </w:r>
      <w:r w:rsidR="005B2644">
        <w:rPr>
          <w:rFonts w:ascii="Times New Roman" w:eastAsia="Times New Roman" w:hAnsi="Times New Roman" w:cs="Times New Roman"/>
          <w:bCs/>
          <w:sz w:val="24"/>
          <w:szCs w:val="24"/>
        </w:rPr>
        <w:t>prejudicados pela</w:t>
      </w:r>
      <w:r w:rsidR="002A0449" w:rsidRPr="00D90BCE">
        <w:rPr>
          <w:rFonts w:ascii="Times New Roman" w:eastAsia="Times New Roman" w:hAnsi="Times New Roman" w:cs="Times New Roman"/>
          <w:bCs/>
          <w:sz w:val="24"/>
          <w:szCs w:val="24"/>
        </w:rPr>
        <w:t xml:space="preserve"> pandemia do Covid-19 refere-se exclusivamente aos</w:t>
      </w:r>
      <w:r w:rsidR="008A065B" w:rsidRPr="00D90BCE">
        <w:rPr>
          <w:rFonts w:ascii="Times New Roman" w:eastAsia="Times New Roman" w:hAnsi="Times New Roman" w:cs="Times New Roman"/>
          <w:bCs/>
          <w:sz w:val="24"/>
          <w:szCs w:val="24"/>
        </w:rPr>
        <w:t xml:space="preserve"> gastos relativos à manutenção da atividade cultural, a partir de despesas comprovadas</w:t>
      </w:r>
      <w:r w:rsidR="0035322B" w:rsidRPr="00D90BCE">
        <w:rPr>
          <w:rFonts w:ascii="Times New Roman" w:eastAsia="Times New Roman" w:hAnsi="Times New Roman" w:cs="Times New Roman"/>
          <w:bCs/>
          <w:sz w:val="24"/>
          <w:szCs w:val="24"/>
        </w:rPr>
        <w:t xml:space="preserve"> </w:t>
      </w:r>
      <w:r w:rsidR="008A065B" w:rsidRPr="00D90BCE">
        <w:rPr>
          <w:rFonts w:ascii="Times New Roman" w:eastAsia="Times New Roman" w:hAnsi="Times New Roman" w:cs="Times New Roman"/>
          <w:bCs/>
          <w:sz w:val="24"/>
          <w:szCs w:val="24"/>
        </w:rPr>
        <w:t>com:</w:t>
      </w:r>
    </w:p>
    <w:p w14:paraId="67258823" w14:textId="0640CDA2" w:rsidR="0035322B"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Aluguel</w:t>
      </w:r>
      <w:r w:rsidR="008A065B" w:rsidRPr="00D90BCE">
        <w:rPr>
          <w:rFonts w:ascii="Times New Roman" w:eastAsia="Times New Roman" w:hAnsi="Times New Roman" w:cs="Times New Roman"/>
          <w:bCs/>
          <w:sz w:val="24"/>
          <w:szCs w:val="24"/>
        </w:rPr>
        <w:t>;</w:t>
      </w:r>
    </w:p>
    <w:p w14:paraId="70091EF0" w14:textId="4E052237" w:rsidR="0035322B"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IPTU</w:t>
      </w:r>
      <w:r w:rsidR="008A065B" w:rsidRPr="00D90BCE">
        <w:rPr>
          <w:rFonts w:ascii="Times New Roman" w:eastAsia="Times New Roman" w:hAnsi="Times New Roman" w:cs="Times New Roman"/>
          <w:bCs/>
          <w:sz w:val="24"/>
          <w:szCs w:val="24"/>
        </w:rPr>
        <w:t>;</w:t>
      </w:r>
    </w:p>
    <w:p w14:paraId="5E8627B8" w14:textId="00B5DA7B" w:rsidR="0035322B"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Consumo de Água;</w:t>
      </w:r>
    </w:p>
    <w:p w14:paraId="5B8B5488" w14:textId="2284EC88" w:rsidR="00F163AA"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Consumo de Energia Elétrica;</w:t>
      </w:r>
    </w:p>
    <w:p w14:paraId="28C70808" w14:textId="552147A5" w:rsidR="0035322B"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T</w:t>
      </w:r>
      <w:r w:rsidR="008A065B" w:rsidRPr="00D90BCE">
        <w:rPr>
          <w:rFonts w:ascii="Times New Roman" w:eastAsia="Times New Roman" w:hAnsi="Times New Roman" w:cs="Times New Roman"/>
          <w:bCs/>
          <w:sz w:val="24"/>
          <w:szCs w:val="24"/>
        </w:rPr>
        <w:t>elefone;</w:t>
      </w:r>
    </w:p>
    <w:p w14:paraId="78C66B71" w14:textId="350A57A1" w:rsidR="00F163AA"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Internet;</w:t>
      </w:r>
    </w:p>
    <w:p w14:paraId="68D07F25" w14:textId="1E7EC77F" w:rsidR="00F163AA"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Funcionários;</w:t>
      </w:r>
    </w:p>
    <w:p w14:paraId="0E479B13" w14:textId="0DE5B3BC" w:rsidR="008A065B" w:rsidRPr="00D90BCE" w:rsidRDefault="00F163AA" w:rsidP="008B5BE2">
      <w:pPr>
        <w:pStyle w:val="PargrafodaLista"/>
        <w:numPr>
          <w:ilvl w:val="0"/>
          <w:numId w:val="5"/>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O</w:t>
      </w:r>
      <w:r w:rsidR="008A065B" w:rsidRPr="00D90BCE">
        <w:rPr>
          <w:rFonts w:ascii="Times New Roman" w:eastAsia="Times New Roman" w:hAnsi="Times New Roman" w:cs="Times New Roman"/>
          <w:bCs/>
          <w:sz w:val="24"/>
          <w:szCs w:val="24"/>
        </w:rPr>
        <w:t xml:space="preserve">utras despesas </w:t>
      </w:r>
      <w:r w:rsidR="002D478E" w:rsidRPr="00D90BCE">
        <w:rPr>
          <w:rFonts w:ascii="Times New Roman" w:eastAsia="Times New Roman" w:hAnsi="Times New Roman" w:cs="Times New Roman"/>
          <w:bCs/>
          <w:sz w:val="24"/>
          <w:szCs w:val="24"/>
        </w:rPr>
        <w:t xml:space="preserve">comprobatórias </w:t>
      </w:r>
      <w:r w:rsidR="008A065B" w:rsidRPr="00D90BCE">
        <w:rPr>
          <w:rFonts w:ascii="Times New Roman" w:eastAsia="Times New Roman" w:hAnsi="Times New Roman" w:cs="Times New Roman"/>
          <w:bCs/>
          <w:sz w:val="24"/>
          <w:szCs w:val="24"/>
        </w:rPr>
        <w:t xml:space="preserve">relativas à manutenção da atividade cultural do </w:t>
      </w:r>
      <w:r w:rsidR="002D478E" w:rsidRPr="00D90BCE">
        <w:rPr>
          <w:rFonts w:ascii="Times New Roman" w:eastAsia="Times New Roman" w:hAnsi="Times New Roman" w:cs="Times New Roman"/>
          <w:bCs/>
          <w:sz w:val="24"/>
          <w:szCs w:val="24"/>
        </w:rPr>
        <w:t>proponente</w:t>
      </w:r>
      <w:r w:rsidR="008A065B" w:rsidRPr="00D90BCE">
        <w:rPr>
          <w:rFonts w:ascii="Times New Roman" w:eastAsia="Times New Roman" w:hAnsi="Times New Roman" w:cs="Times New Roman"/>
          <w:bCs/>
          <w:sz w:val="24"/>
          <w:szCs w:val="24"/>
        </w:rPr>
        <w:t>.</w:t>
      </w:r>
    </w:p>
    <w:p w14:paraId="487CCFDC" w14:textId="33A88FB8" w:rsidR="00677F9E" w:rsidRPr="00D90BCE" w:rsidRDefault="00677F9E" w:rsidP="00677F9E">
      <w:pPr>
        <w:spacing w:line="360" w:lineRule="auto"/>
        <w:jc w:val="both"/>
        <w:rPr>
          <w:rFonts w:ascii="Times New Roman" w:eastAsia="Times New Roman" w:hAnsi="Times New Roman" w:cs="Times New Roman"/>
          <w:bCs/>
          <w:sz w:val="24"/>
          <w:szCs w:val="24"/>
        </w:rPr>
      </w:pPr>
    </w:p>
    <w:p w14:paraId="29F4D7D1" w14:textId="71864AF1" w:rsidR="00677F9E" w:rsidRPr="00D90BCE" w:rsidRDefault="00F45B32"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bCs/>
          <w:sz w:val="24"/>
          <w:szCs w:val="24"/>
        </w:rPr>
        <w:t>Seguindo o Art. 6º, do Decreto Federal nº 10.464/2020, p</w:t>
      </w:r>
      <w:r w:rsidR="00677F9E" w:rsidRPr="00D90BCE">
        <w:rPr>
          <w:rFonts w:ascii="Times New Roman" w:eastAsia="Times New Roman" w:hAnsi="Times New Roman" w:cs="Times New Roman"/>
          <w:sz w:val="24"/>
          <w:szCs w:val="24"/>
        </w:rPr>
        <w:t>ara participar os proponentes deverão comprovar a sua inscrição e a homologação em, no mínimo, um dos seguintes cadastros:</w:t>
      </w:r>
    </w:p>
    <w:p w14:paraId="5BAF2EA5" w14:textId="0F455DE9" w:rsidR="003A6F6B" w:rsidRPr="00D90BCE" w:rsidRDefault="003A6F6B"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Cadastro Municipal de Cultura;</w:t>
      </w:r>
    </w:p>
    <w:p w14:paraId="3108445E" w14:textId="247E8686" w:rsidR="00677F9E" w:rsidRPr="00D90BCE" w:rsidRDefault="00677F9E"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Cadastro Estadua</w:t>
      </w:r>
      <w:r w:rsidR="003A6F6B" w:rsidRPr="00D90BCE">
        <w:rPr>
          <w:rFonts w:ascii="Times New Roman" w:eastAsia="Times New Roman" w:hAnsi="Times New Roman" w:cs="Times New Roman"/>
          <w:sz w:val="24"/>
          <w:szCs w:val="24"/>
        </w:rPr>
        <w:t>l</w:t>
      </w:r>
      <w:r w:rsidRPr="00D90BCE">
        <w:rPr>
          <w:rFonts w:ascii="Times New Roman" w:eastAsia="Times New Roman" w:hAnsi="Times New Roman" w:cs="Times New Roman"/>
          <w:sz w:val="24"/>
          <w:szCs w:val="24"/>
        </w:rPr>
        <w:t xml:space="preserve"> de Cultura;</w:t>
      </w:r>
    </w:p>
    <w:p w14:paraId="49019443" w14:textId="77777777" w:rsidR="00677F9E" w:rsidRPr="00D90BCE" w:rsidRDefault="00677F9E"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Cadastro Distrital de Cultura;</w:t>
      </w:r>
    </w:p>
    <w:p w14:paraId="5CA1B6F0" w14:textId="77777777" w:rsidR="00677F9E" w:rsidRPr="00D90BCE" w:rsidRDefault="00677F9E"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Cadastro Nacional de Pontos e Pontões de Cultura;</w:t>
      </w:r>
    </w:p>
    <w:p w14:paraId="42F404E8" w14:textId="72391016" w:rsidR="00677F9E" w:rsidRPr="00D90BCE" w:rsidRDefault="00677F9E"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Cadastro Estadua</w:t>
      </w:r>
      <w:r w:rsidR="003A6F6B" w:rsidRPr="00D90BCE">
        <w:rPr>
          <w:rFonts w:ascii="Times New Roman" w:eastAsia="Times New Roman" w:hAnsi="Times New Roman" w:cs="Times New Roman"/>
          <w:sz w:val="24"/>
          <w:szCs w:val="24"/>
        </w:rPr>
        <w:t>l</w:t>
      </w:r>
      <w:r w:rsidRPr="00D90BCE">
        <w:rPr>
          <w:rFonts w:ascii="Times New Roman" w:eastAsia="Times New Roman" w:hAnsi="Times New Roman" w:cs="Times New Roman"/>
          <w:sz w:val="24"/>
          <w:szCs w:val="24"/>
        </w:rPr>
        <w:t xml:space="preserve"> de Pontos e Pontões de Cultura;</w:t>
      </w:r>
    </w:p>
    <w:p w14:paraId="266D0B74" w14:textId="77777777" w:rsidR="00677F9E" w:rsidRPr="00D90BCE" w:rsidRDefault="00677F9E"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Sistema Nacional de Informações e Indicadores Culturais;</w:t>
      </w:r>
    </w:p>
    <w:p w14:paraId="405D2C72" w14:textId="77777777" w:rsidR="00677F9E" w:rsidRPr="00D90BCE" w:rsidRDefault="00677F9E" w:rsidP="008B5BE2">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Sistema de Informações Cadastrais do Artesanato Brasileiro; e</w:t>
      </w:r>
    </w:p>
    <w:p w14:paraId="649E5A23" w14:textId="0A10C30B" w:rsidR="00677F9E" w:rsidRPr="00D90BCE" w:rsidRDefault="003A6F6B" w:rsidP="00677F9E">
      <w:pPr>
        <w:pStyle w:val="PargrafodaLista"/>
        <w:numPr>
          <w:ilvl w:val="0"/>
          <w:numId w:val="6"/>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lastRenderedPageBreak/>
        <w:t>O</w:t>
      </w:r>
      <w:r w:rsidR="00677F9E" w:rsidRPr="00D90BCE">
        <w:rPr>
          <w:rFonts w:ascii="Times New Roman" w:eastAsia="Times New Roman" w:hAnsi="Times New Roman" w:cs="Times New Roman"/>
          <w:sz w:val="24"/>
          <w:szCs w:val="24"/>
        </w:rPr>
        <w:t>utros cadastros referentes a atividades culturais existentes no âmbito do ente federativo, bem como projetos culturais apoiados nos termos da Lei nº 8.313, de 23 de dezembro de 1991, nos vinte e quatro meses imediatamente anteriores à data de publicação da Lei nº 14.017, de 2020.</w:t>
      </w:r>
    </w:p>
    <w:p w14:paraId="73027ACC" w14:textId="77777777" w:rsidR="0035322B" w:rsidRPr="00D90BCE" w:rsidRDefault="0035322B" w:rsidP="0035322B">
      <w:pPr>
        <w:spacing w:line="360" w:lineRule="auto"/>
        <w:jc w:val="both"/>
        <w:rPr>
          <w:rFonts w:ascii="Times New Roman" w:eastAsia="Times New Roman" w:hAnsi="Times New Roman" w:cs="Times New Roman"/>
          <w:b/>
          <w:sz w:val="24"/>
          <w:szCs w:val="24"/>
        </w:rPr>
      </w:pPr>
    </w:p>
    <w:p w14:paraId="3BA85FCA" w14:textId="3BD60F5C" w:rsidR="009C56D4" w:rsidRPr="00D90BCE" w:rsidRDefault="00F434DB" w:rsidP="007670B4">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Os proponentes deverão possuir uma conta bancária para recebimento da ajuda de custo</w:t>
      </w:r>
      <w:r w:rsidR="007241EB" w:rsidRPr="00D90BCE">
        <w:rPr>
          <w:rFonts w:ascii="Times New Roman" w:eastAsia="Times New Roman" w:hAnsi="Times New Roman" w:cs="Times New Roman"/>
          <w:sz w:val="24"/>
          <w:szCs w:val="24"/>
        </w:rPr>
        <w:t xml:space="preserve"> em seu nome (</w:t>
      </w:r>
      <w:r w:rsidR="004F0242" w:rsidRPr="00D90BCE">
        <w:rPr>
          <w:rFonts w:ascii="Times New Roman" w:eastAsia="Times New Roman" w:hAnsi="Times New Roman" w:cs="Times New Roman"/>
          <w:sz w:val="24"/>
          <w:szCs w:val="24"/>
        </w:rPr>
        <w:t>P</w:t>
      </w:r>
      <w:r w:rsidR="007241EB" w:rsidRPr="00D90BCE">
        <w:rPr>
          <w:rFonts w:ascii="Times New Roman" w:eastAsia="Times New Roman" w:hAnsi="Times New Roman" w:cs="Times New Roman"/>
          <w:sz w:val="24"/>
          <w:szCs w:val="24"/>
        </w:rPr>
        <w:t xml:space="preserve">essoa </w:t>
      </w:r>
      <w:r w:rsidR="004F0242" w:rsidRPr="00D90BCE">
        <w:rPr>
          <w:rFonts w:ascii="Times New Roman" w:eastAsia="Times New Roman" w:hAnsi="Times New Roman" w:cs="Times New Roman"/>
          <w:sz w:val="24"/>
          <w:szCs w:val="24"/>
        </w:rPr>
        <w:t>Fí</w:t>
      </w:r>
      <w:r w:rsidR="007241EB" w:rsidRPr="00D90BCE">
        <w:rPr>
          <w:rFonts w:ascii="Times New Roman" w:eastAsia="Times New Roman" w:hAnsi="Times New Roman" w:cs="Times New Roman"/>
          <w:sz w:val="24"/>
          <w:szCs w:val="24"/>
        </w:rPr>
        <w:t>sica) ou em nome da empresa (</w:t>
      </w:r>
      <w:r w:rsidR="004F0242" w:rsidRPr="00D90BCE">
        <w:rPr>
          <w:rFonts w:ascii="Times New Roman" w:eastAsia="Times New Roman" w:hAnsi="Times New Roman" w:cs="Times New Roman"/>
          <w:sz w:val="24"/>
          <w:szCs w:val="24"/>
        </w:rPr>
        <w:t>P</w:t>
      </w:r>
      <w:r w:rsidR="007241EB" w:rsidRPr="00D90BCE">
        <w:rPr>
          <w:rFonts w:ascii="Times New Roman" w:eastAsia="Times New Roman" w:hAnsi="Times New Roman" w:cs="Times New Roman"/>
          <w:sz w:val="24"/>
          <w:szCs w:val="24"/>
        </w:rPr>
        <w:t xml:space="preserve">essoa </w:t>
      </w:r>
      <w:r w:rsidR="004F0242" w:rsidRPr="00D90BCE">
        <w:rPr>
          <w:rFonts w:ascii="Times New Roman" w:eastAsia="Times New Roman" w:hAnsi="Times New Roman" w:cs="Times New Roman"/>
          <w:sz w:val="24"/>
          <w:szCs w:val="24"/>
        </w:rPr>
        <w:t>J</w:t>
      </w:r>
      <w:r w:rsidR="007241EB" w:rsidRPr="00D90BCE">
        <w:rPr>
          <w:rFonts w:ascii="Times New Roman" w:eastAsia="Times New Roman" w:hAnsi="Times New Roman" w:cs="Times New Roman"/>
          <w:sz w:val="24"/>
          <w:szCs w:val="24"/>
        </w:rPr>
        <w:t>urídica)</w:t>
      </w:r>
      <w:r w:rsidR="006D38FD" w:rsidRPr="00D90BCE">
        <w:rPr>
          <w:rFonts w:ascii="Times New Roman" w:eastAsia="Times New Roman" w:hAnsi="Times New Roman" w:cs="Times New Roman"/>
          <w:sz w:val="24"/>
          <w:szCs w:val="24"/>
        </w:rPr>
        <w:t>, caso contemplados</w:t>
      </w:r>
      <w:r w:rsidR="007241EB" w:rsidRPr="00D90BCE">
        <w:rPr>
          <w:rFonts w:ascii="Times New Roman" w:eastAsia="Times New Roman" w:hAnsi="Times New Roman" w:cs="Times New Roman"/>
          <w:sz w:val="24"/>
          <w:szCs w:val="24"/>
        </w:rPr>
        <w:t xml:space="preserve">. </w:t>
      </w:r>
      <w:r w:rsidR="006D38FD" w:rsidRPr="00D90BCE">
        <w:rPr>
          <w:rFonts w:ascii="Times New Roman" w:eastAsia="Times New Roman" w:hAnsi="Times New Roman" w:cs="Times New Roman"/>
          <w:sz w:val="24"/>
          <w:szCs w:val="24"/>
        </w:rPr>
        <w:t xml:space="preserve">Poderá utilizar conta já existente em qualquer agência bancária ou abrir nova conta, caso prefira. </w:t>
      </w:r>
    </w:p>
    <w:p w14:paraId="22B0596E" w14:textId="77777777" w:rsidR="007241EB" w:rsidRPr="00D90BCE" w:rsidRDefault="007241EB" w:rsidP="007241EB">
      <w:pPr>
        <w:spacing w:line="360" w:lineRule="auto"/>
        <w:jc w:val="both"/>
        <w:rPr>
          <w:rFonts w:ascii="Times New Roman" w:eastAsia="Times New Roman" w:hAnsi="Times New Roman" w:cs="Times New Roman"/>
          <w:sz w:val="24"/>
          <w:szCs w:val="24"/>
        </w:rPr>
      </w:pPr>
    </w:p>
    <w:p w14:paraId="3E6BB99A" w14:textId="77777777" w:rsidR="009C56D4" w:rsidRPr="00D90BCE" w:rsidRDefault="009C56D4"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Não poderão participar proponentes menores de 18 anos de idade.</w:t>
      </w:r>
    </w:p>
    <w:p w14:paraId="45BC1419" w14:textId="77777777" w:rsidR="009C56D4" w:rsidRPr="00D90BCE" w:rsidRDefault="009C56D4" w:rsidP="009C56D4">
      <w:pPr>
        <w:pStyle w:val="PargrafodaLista"/>
        <w:rPr>
          <w:rFonts w:ascii="Times New Roman" w:eastAsia="Times New Roman" w:hAnsi="Times New Roman" w:cs="Times New Roman"/>
          <w:sz w:val="24"/>
          <w:szCs w:val="24"/>
        </w:rPr>
      </w:pPr>
    </w:p>
    <w:p w14:paraId="29FB1BE9" w14:textId="13DE4ADA" w:rsidR="009C56D4" w:rsidRPr="00625284" w:rsidRDefault="009C56D4"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625284">
        <w:rPr>
          <w:rFonts w:ascii="Times New Roman" w:eastAsia="Times New Roman" w:hAnsi="Times New Roman" w:cs="Times New Roman"/>
          <w:sz w:val="24"/>
          <w:szCs w:val="24"/>
        </w:rPr>
        <w:t xml:space="preserve">Não poderão participar </w:t>
      </w:r>
      <w:r w:rsidR="00223ED4" w:rsidRPr="00625284">
        <w:rPr>
          <w:rFonts w:ascii="Times New Roman" w:eastAsia="Times New Roman" w:hAnsi="Times New Roman" w:cs="Times New Roman"/>
          <w:sz w:val="24"/>
          <w:szCs w:val="24"/>
        </w:rPr>
        <w:t xml:space="preserve">deste Edital </w:t>
      </w:r>
      <w:r w:rsidRPr="00625284">
        <w:rPr>
          <w:rFonts w:ascii="Times New Roman" w:eastAsia="Times New Roman" w:hAnsi="Times New Roman" w:cs="Times New Roman"/>
          <w:sz w:val="24"/>
          <w:szCs w:val="24"/>
        </w:rPr>
        <w:t>integrantes da Comissão de Avaliação dos Projetos e do Comitê de Acompanhamento da Aplicação dos Recursos Emergenciais.</w:t>
      </w:r>
    </w:p>
    <w:p w14:paraId="55C98EA8" w14:textId="77777777" w:rsidR="00F434DB" w:rsidRPr="00D90BCE" w:rsidRDefault="00F434DB" w:rsidP="00F434DB">
      <w:pPr>
        <w:spacing w:line="360" w:lineRule="auto"/>
        <w:jc w:val="both"/>
        <w:rPr>
          <w:rFonts w:ascii="Times New Roman" w:eastAsia="Times New Roman" w:hAnsi="Times New Roman" w:cs="Times New Roman"/>
          <w:b/>
          <w:sz w:val="24"/>
          <w:szCs w:val="24"/>
        </w:rPr>
      </w:pPr>
    </w:p>
    <w:p w14:paraId="1CB914F9" w14:textId="784FBB24" w:rsidR="00AF0EF7" w:rsidRPr="00D90BCE" w:rsidRDefault="00F92D75" w:rsidP="00D606AE">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Cs/>
          <w:sz w:val="24"/>
          <w:szCs w:val="24"/>
        </w:rPr>
        <w:t>E</w:t>
      </w:r>
      <w:r w:rsidR="0035322B" w:rsidRPr="00D90BCE">
        <w:rPr>
          <w:rFonts w:ascii="Times New Roman" w:eastAsia="Times New Roman" w:hAnsi="Times New Roman" w:cs="Times New Roman"/>
          <w:bCs/>
          <w:sz w:val="24"/>
          <w:szCs w:val="24"/>
        </w:rPr>
        <w:t>ste Edital</w:t>
      </w:r>
      <w:r w:rsidRPr="00D90BCE">
        <w:rPr>
          <w:rFonts w:ascii="Times New Roman" w:eastAsia="Times New Roman" w:hAnsi="Times New Roman" w:cs="Times New Roman"/>
          <w:bCs/>
          <w:sz w:val="24"/>
          <w:szCs w:val="24"/>
        </w:rPr>
        <w:t xml:space="preserve"> a</w:t>
      </w:r>
      <w:r w:rsidRPr="00D90BCE">
        <w:rPr>
          <w:rFonts w:ascii="Times New Roman" w:eastAsia="Times New Roman" w:hAnsi="Times New Roman" w:cs="Times New Roman"/>
          <w:sz w:val="24"/>
          <w:szCs w:val="24"/>
        </w:rPr>
        <w:t xml:space="preserve">inda prevê que as entidades </w:t>
      </w:r>
      <w:r w:rsidR="002A63FF" w:rsidRPr="00D90BCE">
        <w:rPr>
          <w:rFonts w:ascii="Times New Roman" w:eastAsia="Times New Roman" w:hAnsi="Times New Roman" w:cs="Times New Roman"/>
          <w:sz w:val="24"/>
          <w:szCs w:val="24"/>
        </w:rPr>
        <w:t xml:space="preserve">contempladas </w:t>
      </w:r>
      <w:r w:rsidRPr="00D90BCE">
        <w:rPr>
          <w:rFonts w:ascii="Times New Roman" w:eastAsia="Times New Roman" w:hAnsi="Times New Roman" w:cs="Times New Roman"/>
          <w:sz w:val="24"/>
          <w:szCs w:val="24"/>
        </w:rPr>
        <w:t>ficam obrigadas a garantir como contrapartida a realização de atividades destinadas, prioritariamente, aos alunos de escolas públicas ou de atividades em espaços públicos d</w:t>
      </w:r>
      <w:r w:rsidR="001D659F" w:rsidRPr="00D90BCE">
        <w:rPr>
          <w:rFonts w:ascii="Times New Roman" w:eastAsia="Times New Roman" w:hAnsi="Times New Roman" w:cs="Times New Roman"/>
          <w:sz w:val="24"/>
          <w:szCs w:val="24"/>
        </w:rPr>
        <w:t>a cidade</w:t>
      </w:r>
      <w:r w:rsidRPr="00D90BCE">
        <w:rPr>
          <w:rFonts w:ascii="Times New Roman" w:eastAsia="Times New Roman" w:hAnsi="Times New Roman" w:cs="Times New Roman"/>
          <w:sz w:val="24"/>
          <w:szCs w:val="24"/>
        </w:rPr>
        <w:t>, de forma gratuita, em cooperação e planejamento definido com a S</w:t>
      </w:r>
      <w:r w:rsidR="00C92967" w:rsidRPr="00D90BCE">
        <w:rPr>
          <w:rFonts w:ascii="Times New Roman" w:eastAsia="Times New Roman" w:hAnsi="Times New Roman" w:cs="Times New Roman"/>
          <w:sz w:val="24"/>
          <w:szCs w:val="24"/>
        </w:rPr>
        <w:t>ECULT</w:t>
      </w:r>
      <w:r w:rsidRPr="00D90BCE">
        <w:rPr>
          <w:rFonts w:ascii="Times New Roman" w:eastAsia="Times New Roman" w:hAnsi="Times New Roman" w:cs="Times New Roman"/>
          <w:sz w:val="24"/>
          <w:szCs w:val="24"/>
        </w:rPr>
        <w:t>. O prazo de realização dessas atividades é de até 120 (cento e vinte) dias findo o período de calamidade pública</w:t>
      </w:r>
      <w:r w:rsidR="0065615B" w:rsidRPr="00D90BCE">
        <w:rPr>
          <w:rFonts w:ascii="Times New Roman" w:eastAsia="Times New Roman" w:hAnsi="Times New Roman" w:cs="Times New Roman"/>
          <w:sz w:val="24"/>
          <w:szCs w:val="24"/>
        </w:rPr>
        <w:t>. É importante observar que o proponente deverá considerar uma contrapartida mensur</w:t>
      </w:r>
      <w:r w:rsidR="00A23DBC" w:rsidRPr="00D90BCE">
        <w:rPr>
          <w:rFonts w:ascii="Times New Roman" w:eastAsia="Times New Roman" w:hAnsi="Times New Roman" w:cs="Times New Roman"/>
          <w:sz w:val="24"/>
          <w:szCs w:val="24"/>
        </w:rPr>
        <w:t>ável</w:t>
      </w:r>
      <w:r w:rsidR="0065615B" w:rsidRPr="00D90BCE">
        <w:rPr>
          <w:rFonts w:ascii="Times New Roman" w:eastAsia="Times New Roman" w:hAnsi="Times New Roman" w:cs="Times New Roman"/>
          <w:sz w:val="24"/>
          <w:szCs w:val="24"/>
        </w:rPr>
        <w:t xml:space="preserve"> de no mínimo </w:t>
      </w:r>
      <w:r w:rsidR="001D659F" w:rsidRPr="00D90BCE">
        <w:rPr>
          <w:rFonts w:ascii="Times New Roman" w:eastAsia="Times New Roman" w:hAnsi="Times New Roman" w:cs="Times New Roman"/>
          <w:sz w:val="24"/>
          <w:szCs w:val="24"/>
        </w:rPr>
        <w:t>6</w:t>
      </w:r>
      <w:r w:rsidR="0065615B" w:rsidRPr="00D90BCE">
        <w:rPr>
          <w:rFonts w:ascii="Times New Roman" w:eastAsia="Times New Roman" w:hAnsi="Times New Roman" w:cs="Times New Roman"/>
          <w:sz w:val="24"/>
          <w:szCs w:val="24"/>
        </w:rPr>
        <w:t>0% (</w:t>
      </w:r>
      <w:r w:rsidR="001D659F" w:rsidRPr="00D90BCE">
        <w:rPr>
          <w:rFonts w:ascii="Times New Roman" w:eastAsia="Times New Roman" w:hAnsi="Times New Roman" w:cs="Times New Roman"/>
          <w:sz w:val="24"/>
          <w:szCs w:val="24"/>
        </w:rPr>
        <w:t>sessenta</w:t>
      </w:r>
      <w:r w:rsidR="0065615B" w:rsidRPr="00D90BCE">
        <w:rPr>
          <w:rFonts w:ascii="Times New Roman" w:eastAsia="Times New Roman" w:hAnsi="Times New Roman" w:cs="Times New Roman"/>
          <w:sz w:val="24"/>
          <w:szCs w:val="24"/>
        </w:rPr>
        <w:t xml:space="preserve"> por cento) do valor total recebido por este edital.</w:t>
      </w:r>
    </w:p>
    <w:p w14:paraId="445D11B8" w14:textId="77777777" w:rsidR="0065615B" w:rsidRPr="00D90BCE" w:rsidRDefault="0065615B" w:rsidP="008017B1">
      <w:pPr>
        <w:pStyle w:val="PargrafodaLista"/>
        <w:spacing w:line="360" w:lineRule="auto"/>
        <w:ind w:left="1080"/>
        <w:jc w:val="both"/>
        <w:rPr>
          <w:rFonts w:ascii="Times New Roman" w:eastAsia="Times New Roman" w:hAnsi="Times New Roman" w:cs="Times New Roman"/>
          <w:sz w:val="24"/>
          <w:szCs w:val="24"/>
        </w:rPr>
      </w:pPr>
    </w:p>
    <w:p w14:paraId="4A0B91AB" w14:textId="048E8A8B" w:rsidR="00F92D75" w:rsidRPr="00D90BCE" w:rsidRDefault="00C92967"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DO </w:t>
      </w:r>
      <w:r w:rsidR="00F92D75" w:rsidRPr="00D90BCE">
        <w:rPr>
          <w:rFonts w:ascii="Times New Roman" w:eastAsia="Times New Roman" w:hAnsi="Times New Roman" w:cs="Times New Roman"/>
          <w:b/>
          <w:sz w:val="24"/>
          <w:szCs w:val="24"/>
        </w:rPr>
        <w:t>VALOR DISPONIBILIZADO</w:t>
      </w:r>
    </w:p>
    <w:p w14:paraId="27B095C9" w14:textId="158FE25E" w:rsidR="00F92D75" w:rsidRPr="00625284" w:rsidRDefault="002B74C1" w:rsidP="008B5BE2">
      <w:pPr>
        <w:pStyle w:val="PargrafodaLista"/>
        <w:numPr>
          <w:ilvl w:val="1"/>
          <w:numId w:val="1"/>
        </w:numPr>
        <w:spacing w:line="360" w:lineRule="auto"/>
        <w:jc w:val="both"/>
        <w:rPr>
          <w:rFonts w:ascii="Times New Roman" w:eastAsia="Times New Roman" w:hAnsi="Times New Roman" w:cs="Times New Roman"/>
          <w:b/>
          <w:sz w:val="24"/>
          <w:szCs w:val="24"/>
        </w:rPr>
      </w:pPr>
      <w:r w:rsidRPr="00625284">
        <w:rPr>
          <w:rFonts w:ascii="Times New Roman" w:eastAsia="Times New Roman" w:hAnsi="Times New Roman" w:cs="Times New Roman"/>
          <w:bCs/>
          <w:sz w:val="24"/>
          <w:szCs w:val="24"/>
        </w:rPr>
        <w:t>O</w:t>
      </w:r>
      <w:r w:rsidRPr="00625284">
        <w:rPr>
          <w:rFonts w:ascii="Times New Roman" w:eastAsia="Times New Roman" w:hAnsi="Times New Roman" w:cs="Times New Roman"/>
          <w:sz w:val="24"/>
          <w:szCs w:val="24"/>
        </w:rPr>
        <w:t xml:space="preserve"> </w:t>
      </w:r>
      <w:r w:rsidR="00F92D75" w:rsidRPr="00625284">
        <w:rPr>
          <w:rFonts w:ascii="Times New Roman" w:eastAsia="Times New Roman" w:hAnsi="Times New Roman" w:cs="Times New Roman"/>
          <w:sz w:val="24"/>
          <w:szCs w:val="24"/>
        </w:rPr>
        <w:t xml:space="preserve">valor total de recursos destinados para este Edital </w:t>
      </w:r>
      <w:r w:rsidR="0065615B" w:rsidRPr="00625284">
        <w:rPr>
          <w:rFonts w:ascii="Times New Roman" w:eastAsia="Times New Roman" w:hAnsi="Times New Roman" w:cs="Times New Roman"/>
          <w:sz w:val="24"/>
          <w:szCs w:val="24"/>
        </w:rPr>
        <w:t xml:space="preserve">– </w:t>
      </w:r>
      <w:r w:rsidR="00691824">
        <w:rPr>
          <w:rFonts w:ascii="Times New Roman" w:eastAsia="Times New Roman" w:hAnsi="Times New Roman" w:cs="Times New Roman"/>
          <w:sz w:val="24"/>
          <w:szCs w:val="24"/>
        </w:rPr>
        <w:t>A</w:t>
      </w:r>
      <w:r w:rsidR="00691824" w:rsidRPr="00625284">
        <w:rPr>
          <w:rFonts w:ascii="Times New Roman" w:eastAsia="Times New Roman" w:hAnsi="Times New Roman" w:cs="Times New Roman"/>
          <w:sz w:val="24"/>
          <w:szCs w:val="24"/>
        </w:rPr>
        <w:t>rtigo 2º</w:t>
      </w:r>
      <w:r w:rsidR="00691824">
        <w:rPr>
          <w:rFonts w:ascii="Times New Roman" w:eastAsia="Times New Roman" w:hAnsi="Times New Roman" w:cs="Times New Roman"/>
          <w:sz w:val="24"/>
          <w:szCs w:val="24"/>
        </w:rPr>
        <w:t>,</w:t>
      </w:r>
      <w:r w:rsidR="00691824" w:rsidRPr="00625284">
        <w:rPr>
          <w:rFonts w:ascii="Times New Roman" w:eastAsia="Times New Roman" w:hAnsi="Times New Roman" w:cs="Times New Roman"/>
          <w:sz w:val="24"/>
          <w:szCs w:val="24"/>
        </w:rPr>
        <w:t xml:space="preserve"> </w:t>
      </w:r>
      <w:r w:rsidR="0065615B" w:rsidRPr="00625284">
        <w:rPr>
          <w:rFonts w:ascii="Times New Roman" w:eastAsia="Times New Roman" w:hAnsi="Times New Roman" w:cs="Times New Roman"/>
          <w:sz w:val="24"/>
          <w:szCs w:val="24"/>
        </w:rPr>
        <w:t>Inciso II</w:t>
      </w:r>
      <w:r w:rsidR="00223ED4" w:rsidRPr="00625284">
        <w:rPr>
          <w:rFonts w:ascii="Times New Roman" w:eastAsia="Times New Roman" w:hAnsi="Times New Roman" w:cs="Times New Roman"/>
          <w:sz w:val="24"/>
          <w:szCs w:val="24"/>
        </w:rPr>
        <w:t>, da Lei 14.017/2020</w:t>
      </w:r>
      <w:r w:rsidR="0065615B" w:rsidRPr="00625284">
        <w:rPr>
          <w:rFonts w:ascii="Times New Roman" w:eastAsia="Times New Roman" w:hAnsi="Times New Roman" w:cs="Times New Roman"/>
          <w:sz w:val="24"/>
          <w:szCs w:val="24"/>
        </w:rPr>
        <w:t xml:space="preserve"> </w:t>
      </w:r>
      <w:r w:rsidR="00F92D75" w:rsidRPr="00625284">
        <w:rPr>
          <w:rFonts w:ascii="Times New Roman" w:eastAsia="Times New Roman" w:hAnsi="Times New Roman" w:cs="Times New Roman"/>
          <w:sz w:val="24"/>
          <w:szCs w:val="24"/>
        </w:rPr>
        <w:t xml:space="preserve">é de </w:t>
      </w:r>
      <w:r w:rsidR="007B7011" w:rsidRPr="00625284">
        <w:rPr>
          <w:rFonts w:ascii="Times New Roman" w:eastAsia="Times New Roman" w:hAnsi="Times New Roman" w:cs="Times New Roman"/>
          <w:sz w:val="24"/>
          <w:szCs w:val="24"/>
        </w:rPr>
        <w:t xml:space="preserve">até </w:t>
      </w:r>
      <w:r w:rsidRPr="00625284">
        <w:rPr>
          <w:rFonts w:ascii="Times New Roman" w:eastAsia="Times New Roman" w:hAnsi="Times New Roman" w:cs="Times New Roman"/>
          <w:sz w:val="24"/>
          <w:szCs w:val="24"/>
        </w:rPr>
        <w:t>R$ 207.000,00 (duzentos e sete mil reais).</w:t>
      </w:r>
    </w:p>
    <w:p w14:paraId="1E3065E4" w14:textId="6EA7CD31" w:rsidR="0008643B" w:rsidRPr="00D90BCE" w:rsidRDefault="0008643B" w:rsidP="0008643B">
      <w:pPr>
        <w:pStyle w:val="PargrafodaLista"/>
        <w:spacing w:line="360" w:lineRule="auto"/>
        <w:ind w:left="1440"/>
        <w:jc w:val="both"/>
        <w:rPr>
          <w:rFonts w:ascii="Times New Roman" w:eastAsia="Times New Roman" w:hAnsi="Times New Roman" w:cs="Times New Roman"/>
          <w:b/>
          <w:sz w:val="24"/>
          <w:szCs w:val="24"/>
        </w:rPr>
      </w:pPr>
    </w:p>
    <w:p w14:paraId="094F836E" w14:textId="395748E4" w:rsidR="00C92967" w:rsidRPr="00D90BCE" w:rsidRDefault="0008643B" w:rsidP="008B5BE2">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Cs/>
          <w:sz w:val="24"/>
          <w:szCs w:val="24"/>
        </w:rPr>
        <w:t>Os proponentes inscritos serão identificados pelos critérios de pontuação</w:t>
      </w:r>
      <w:r w:rsidR="00C92967" w:rsidRPr="00D90BCE">
        <w:rPr>
          <w:rFonts w:ascii="Times New Roman" w:eastAsia="Times New Roman" w:hAnsi="Times New Roman" w:cs="Times New Roman"/>
          <w:bCs/>
          <w:sz w:val="24"/>
          <w:szCs w:val="24"/>
        </w:rPr>
        <w:t xml:space="preserve">, baseado nas despesas mensais de cada Espaço Cultural; e distribuídos </w:t>
      </w:r>
      <w:r w:rsidR="00821235" w:rsidRPr="00D90BCE">
        <w:rPr>
          <w:rFonts w:ascii="Times New Roman" w:eastAsia="Times New Roman" w:hAnsi="Times New Roman" w:cs="Times New Roman"/>
          <w:bCs/>
          <w:sz w:val="24"/>
          <w:szCs w:val="24"/>
        </w:rPr>
        <w:t>em duas categorias</w:t>
      </w:r>
      <w:r w:rsidR="00EE72EA" w:rsidRPr="00D90BCE">
        <w:rPr>
          <w:rFonts w:ascii="Times New Roman" w:eastAsia="Times New Roman" w:hAnsi="Times New Roman" w:cs="Times New Roman"/>
          <w:bCs/>
          <w:sz w:val="24"/>
          <w:szCs w:val="24"/>
        </w:rPr>
        <w:t xml:space="preserve"> que </w:t>
      </w:r>
      <w:r w:rsidR="00EE72EA" w:rsidRPr="00D90BCE">
        <w:rPr>
          <w:rFonts w:ascii="Times New Roman" w:eastAsia="Times New Roman" w:hAnsi="Times New Roman" w:cs="Times New Roman"/>
          <w:sz w:val="24"/>
          <w:szCs w:val="24"/>
        </w:rPr>
        <w:lastRenderedPageBreak/>
        <w:t>serão aferidas pel</w:t>
      </w:r>
      <w:r w:rsidR="00D606AE" w:rsidRPr="00D90BCE">
        <w:rPr>
          <w:rFonts w:ascii="Times New Roman" w:eastAsia="Times New Roman" w:hAnsi="Times New Roman" w:cs="Times New Roman"/>
          <w:sz w:val="24"/>
          <w:szCs w:val="24"/>
        </w:rPr>
        <w:t>os Critérios de Pontuação para Espaços Culturais | Escalonamento de Recursos</w:t>
      </w:r>
      <w:r w:rsidR="004F0242" w:rsidRPr="00D90BCE">
        <w:rPr>
          <w:rFonts w:ascii="Times New Roman" w:eastAsia="Times New Roman" w:hAnsi="Times New Roman" w:cs="Times New Roman"/>
          <w:sz w:val="24"/>
          <w:szCs w:val="24"/>
        </w:rPr>
        <w:t xml:space="preserve"> </w:t>
      </w:r>
      <w:r w:rsidR="004F0242" w:rsidRPr="00D90BCE">
        <w:rPr>
          <w:rFonts w:ascii="Times New Roman" w:eastAsia="Times New Roman" w:hAnsi="Times New Roman" w:cs="Times New Roman"/>
          <w:b/>
          <w:bCs/>
          <w:sz w:val="24"/>
          <w:szCs w:val="24"/>
        </w:rPr>
        <w:t>(ANEXO I)</w:t>
      </w:r>
      <w:r w:rsidR="00EE72EA" w:rsidRPr="00D90BCE">
        <w:rPr>
          <w:rFonts w:ascii="Times New Roman" w:eastAsia="Times New Roman" w:hAnsi="Times New Roman" w:cs="Times New Roman"/>
          <w:sz w:val="24"/>
          <w:szCs w:val="24"/>
        </w:rPr>
        <w:t>. São elas</w:t>
      </w:r>
      <w:r w:rsidR="00821235" w:rsidRPr="00D90BCE">
        <w:rPr>
          <w:rFonts w:ascii="Times New Roman" w:eastAsia="Times New Roman" w:hAnsi="Times New Roman" w:cs="Times New Roman"/>
          <w:bCs/>
          <w:sz w:val="24"/>
          <w:szCs w:val="24"/>
        </w:rPr>
        <w:t>:</w:t>
      </w:r>
    </w:p>
    <w:p w14:paraId="4A71D379" w14:textId="77777777" w:rsidR="00C92967" w:rsidRPr="00D90BCE" w:rsidRDefault="00C92967" w:rsidP="00C92967">
      <w:pPr>
        <w:pStyle w:val="PargrafodaLista"/>
        <w:rPr>
          <w:rFonts w:ascii="Times New Roman" w:eastAsia="Times New Roman" w:hAnsi="Times New Roman" w:cs="Times New Roman"/>
          <w:bCs/>
          <w:sz w:val="24"/>
          <w:szCs w:val="24"/>
        </w:rPr>
      </w:pPr>
    </w:p>
    <w:p w14:paraId="6535D360" w14:textId="4B42F858" w:rsidR="009B4A18" w:rsidRPr="00625284" w:rsidRDefault="00821235" w:rsidP="00843B9F">
      <w:pPr>
        <w:pStyle w:val="PargrafodaLista"/>
        <w:numPr>
          <w:ilvl w:val="0"/>
          <w:numId w:val="7"/>
        </w:numPr>
        <w:spacing w:line="360" w:lineRule="auto"/>
        <w:jc w:val="both"/>
        <w:rPr>
          <w:rFonts w:ascii="Times New Roman" w:eastAsia="Times New Roman" w:hAnsi="Times New Roman" w:cs="Times New Roman"/>
          <w:b/>
          <w:sz w:val="24"/>
          <w:szCs w:val="24"/>
        </w:rPr>
      </w:pPr>
      <w:r w:rsidRPr="00625284">
        <w:rPr>
          <w:rFonts w:ascii="Times New Roman" w:eastAsia="Times New Roman" w:hAnsi="Times New Roman" w:cs="Times New Roman"/>
          <w:b/>
          <w:sz w:val="24"/>
          <w:szCs w:val="24"/>
        </w:rPr>
        <w:t>Categoria I</w:t>
      </w:r>
      <w:r w:rsidRPr="00625284">
        <w:rPr>
          <w:rFonts w:ascii="Times New Roman" w:eastAsia="Times New Roman" w:hAnsi="Times New Roman" w:cs="Times New Roman"/>
          <w:sz w:val="24"/>
          <w:szCs w:val="24"/>
        </w:rPr>
        <w:t xml:space="preserve"> – </w:t>
      </w:r>
      <w:r w:rsidR="00EE72EA" w:rsidRPr="00625284">
        <w:rPr>
          <w:rFonts w:ascii="Times New Roman" w:eastAsia="Times New Roman" w:hAnsi="Times New Roman" w:cs="Times New Roman"/>
          <w:sz w:val="24"/>
          <w:szCs w:val="24"/>
        </w:rPr>
        <w:t xml:space="preserve">Espaços que receberão ajuda de custo </w:t>
      </w:r>
      <w:r w:rsidR="00440002" w:rsidRPr="00625284">
        <w:rPr>
          <w:rFonts w:ascii="Times New Roman" w:eastAsia="Times New Roman" w:hAnsi="Times New Roman" w:cs="Times New Roman"/>
          <w:sz w:val="24"/>
          <w:szCs w:val="24"/>
        </w:rPr>
        <w:t xml:space="preserve">referentes a 2 parcelas no valor de R$ 3.000,00 cada, </w:t>
      </w:r>
      <w:r w:rsidR="009B4A18" w:rsidRPr="00625284">
        <w:rPr>
          <w:rFonts w:ascii="Times New Roman" w:eastAsia="Times New Roman" w:hAnsi="Times New Roman" w:cs="Times New Roman"/>
          <w:sz w:val="24"/>
          <w:szCs w:val="24"/>
        </w:rPr>
        <w:t xml:space="preserve">podendo ser pago </w:t>
      </w:r>
      <w:r w:rsidR="00440002" w:rsidRPr="00625284">
        <w:rPr>
          <w:rFonts w:ascii="Times New Roman" w:eastAsia="Times New Roman" w:hAnsi="Times New Roman" w:cs="Times New Roman"/>
          <w:sz w:val="24"/>
          <w:szCs w:val="24"/>
        </w:rPr>
        <w:t xml:space="preserve">em </w:t>
      </w:r>
      <w:r w:rsidR="009B4A18" w:rsidRPr="00625284">
        <w:rPr>
          <w:rFonts w:ascii="Times New Roman" w:eastAsia="Times New Roman" w:hAnsi="Times New Roman" w:cs="Times New Roman"/>
          <w:sz w:val="24"/>
          <w:szCs w:val="24"/>
        </w:rPr>
        <w:t>parcela</w:t>
      </w:r>
      <w:r w:rsidR="00440002" w:rsidRPr="00625284">
        <w:rPr>
          <w:rFonts w:ascii="Times New Roman" w:eastAsia="Times New Roman" w:hAnsi="Times New Roman" w:cs="Times New Roman"/>
          <w:sz w:val="24"/>
          <w:szCs w:val="24"/>
        </w:rPr>
        <w:t xml:space="preserve"> únic</w:t>
      </w:r>
      <w:r w:rsidR="009B4A18" w:rsidRPr="00625284">
        <w:rPr>
          <w:rFonts w:ascii="Times New Roman" w:eastAsia="Times New Roman" w:hAnsi="Times New Roman" w:cs="Times New Roman"/>
          <w:sz w:val="24"/>
          <w:szCs w:val="24"/>
        </w:rPr>
        <w:t>a</w:t>
      </w:r>
      <w:r w:rsidR="00440002" w:rsidRPr="00625284">
        <w:rPr>
          <w:rFonts w:ascii="Times New Roman" w:eastAsia="Times New Roman" w:hAnsi="Times New Roman" w:cs="Times New Roman"/>
          <w:sz w:val="24"/>
          <w:szCs w:val="24"/>
        </w:rPr>
        <w:t xml:space="preserve"> </w:t>
      </w:r>
      <w:r w:rsidR="00EE72EA" w:rsidRPr="00625284">
        <w:rPr>
          <w:rFonts w:ascii="Times New Roman" w:eastAsia="Times New Roman" w:hAnsi="Times New Roman" w:cs="Times New Roman"/>
          <w:sz w:val="24"/>
          <w:szCs w:val="24"/>
        </w:rPr>
        <w:t>no valor de R$ 6.000,00 (seis mil reais)</w:t>
      </w:r>
      <w:r w:rsidR="009B4A18" w:rsidRPr="00625284">
        <w:rPr>
          <w:rFonts w:ascii="Times New Roman" w:hAnsi="Times New Roman" w:cs="Times New Roman"/>
          <w:sz w:val="24"/>
          <w:szCs w:val="24"/>
        </w:rPr>
        <w:t>;</w:t>
      </w:r>
    </w:p>
    <w:p w14:paraId="5B93B8CA" w14:textId="6636A02B" w:rsidR="009B4A18" w:rsidRPr="00625284" w:rsidRDefault="00C92967" w:rsidP="009B4A18">
      <w:pPr>
        <w:pStyle w:val="PargrafodaLista"/>
        <w:numPr>
          <w:ilvl w:val="0"/>
          <w:numId w:val="7"/>
        </w:numPr>
        <w:spacing w:line="360" w:lineRule="auto"/>
        <w:jc w:val="both"/>
        <w:rPr>
          <w:rFonts w:ascii="Times New Roman" w:eastAsia="Times New Roman" w:hAnsi="Times New Roman" w:cs="Times New Roman"/>
          <w:b/>
          <w:sz w:val="24"/>
          <w:szCs w:val="24"/>
        </w:rPr>
      </w:pPr>
      <w:r w:rsidRPr="00625284">
        <w:rPr>
          <w:rFonts w:ascii="Times New Roman" w:eastAsia="Times New Roman" w:hAnsi="Times New Roman" w:cs="Times New Roman"/>
          <w:b/>
          <w:sz w:val="24"/>
          <w:szCs w:val="24"/>
        </w:rPr>
        <w:t>Categoria II</w:t>
      </w:r>
      <w:r w:rsidRPr="00625284">
        <w:rPr>
          <w:rFonts w:ascii="Times New Roman" w:eastAsia="Times New Roman" w:hAnsi="Times New Roman" w:cs="Times New Roman"/>
          <w:sz w:val="24"/>
          <w:szCs w:val="24"/>
        </w:rPr>
        <w:t xml:space="preserve"> – </w:t>
      </w:r>
      <w:r w:rsidR="00440002" w:rsidRPr="00625284">
        <w:rPr>
          <w:rFonts w:ascii="Times New Roman" w:eastAsia="Times New Roman" w:hAnsi="Times New Roman" w:cs="Times New Roman"/>
          <w:sz w:val="24"/>
          <w:szCs w:val="24"/>
        </w:rPr>
        <w:t xml:space="preserve">Espaços que receberão ajuda de custo referentes a 2 parcelas no valor de R$ 5.000,00 cada, </w:t>
      </w:r>
      <w:r w:rsidR="009B4A18" w:rsidRPr="00625284">
        <w:rPr>
          <w:rFonts w:ascii="Times New Roman" w:eastAsia="Times New Roman" w:hAnsi="Times New Roman" w:cs="Times New Roman"/>
          <w:sz w:val="24"/>
          <w:szCs w:val="24"/>
        </w:rPr>
        <w:t xml:space="preserve">podendo ser pago </w:t>
      </w:r>
      <w:r w:rsidR="00440002" w:rsidRPr="00625284">
        <w:rPr>
          <w:rFonts w:ascii="Times New Roman" w:eastAsia="Times New Roman" w:hAnsi="Times New Roman" w:cs="Times New Roman"/>
          <w:sz w:val="24"/>
          <w:szCs w:val="24"/>
        </w:rPr>
        <w:t xml:space="preserve">em </w:t>
      </w:r>
      <w:r w:rsidR="009B4A18" w:rsidRPr="00625284">
        <w:rPr>
          <w:rFonts w:ascii="Times New Roman" w:eastAsia="Times New Roman" w:hAnsi="Times New Roman" w:cs="Times New Roman"/>
          <w:sz w:val="24"/>
          <w:szCs w:val="24"/>
        </w:rPr>
        <w:t>parcela</w:t>
      </w:r>
      <w:r w:rsidR="00440002" w:rsidRPr="00625284">
        <w:rPr>
          <w:rFonts w:ascii="Times New Roman" w:eastAsia="Times New Roman" w:hAnsi="Times New Roman" w:cs="Times New Roman"/>
          <w:sz w:val="24"/>
          <w:szCs w:val="24"/>
        </w:rPr>
        <w:t xml:space="preserve"> únic</w:t>
      </w:r>
      <w:r w:rsidR="009B4A18" w:rsidRPr="00625284">
        <w:rPr>
          <w:rFonts w:ascii="Times New Roman" w:eastAsia="Times New Roman" w:hAnsi="Times New Roman" w:cs="Times New Roman"/>
          <w:sz w:val="24"/>
          <w:szCs w:val="24"/>
        </w:rPr>
        <w:t>a</w:t>
      </w:r>
      <w:r w:rsidR="00440002" w:rsidRPr="00625284">
        <w:rPr>
          <w:rFonts w:ascii="Times New Roman" w:eastAsia="Times New Roman" w:hAnsi="Times New Roman" w:cs="Times New Roman"/>
          <w:sz w:val="24"/>
          <w:szCs w:val="24"/>
        </w:rPr>
        <w:t xml:space="preserve"> no valor de R$ 10.000,00 (dez mil reais)</w:t>
      </w:r>
      <w:r w:rsidR="00DD4B92" w:rsidRPr="00625284">
        <w:rPr>
          <w:rFonts w:ascii="Times New Roman" w:hAnsi="Times New Roman" w:cs="Times New Roman"/>
          <w:sz w:val="24"/>
          <w:szCs w:val="24"/>
        </w:rPr>
        <w:t>.</w:t>
      </w:r>
    </w:p>
    <w:p w14:paraId="11716F93" w14:textId="77777777" w:rsidR="00440002" w:rsidRPr="00D90BCE" w:rsidRDefault="00440002" w:rsidP="00440002">
      <w:pPr>
        <w:spacing w:line="360" w:lineRule="auto"/>
        <w:jc w:val="both"/>
        <w:rPr>
          <w:rFonts w:ascii="Times New Roman" w:eastAsia="Times New Roman" w:hAnsi="Times New Roman" w:cs="Times New Roman"/>
          <w:b/>
          <w:sz w:val="24"/>
          <w:szCs w:val="24"/>
        </w:rPr>
      </w:pPr>
    </w:p>
    <w:p w14:paraId="7BE55B32" w14:textId="1ECCA196" w:rsidR="00F92D75" w:rsidRPr="00D90BCE" w:rsidRDefault="00F92D75"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Após a seleção dos projetos, havendo recursos remanescentes e não havendo outros projetos que se enquadrem nos percentuais estabelecidos, tais recursos poderão ser destinados a projetos enquadrados em outras categorias de Editais referentes à Lei Federal nº 1</w:t>
      </w:r>
      <w:r w:rsidR="00D5723C" w:rsidRPr="00D90BCE">
        <w:rPr>
          <w:rFonts w:ascii="Times New Roman" w:eastAsia="Times New Roman" w:hAnsi="Times New Roman" w:cs="Times New Roman"/>
          <w:bCs/>
          <w:sz w:val="24"/>
          <w:szCs w:val="24"/>
        </w:rPr>
        <w:t>4</w:t>
      </w:r>
      <w:r w:rsidRPr="00D90BCE">
        <w:rPr>
          <w:rFonts w:ascii="Times New Roman" w:eastAsia="Times New Roman" w:hAnsi="Times New Roman" w:cs="Times New Roman"/>
          <w:bCs/>
          <w:sz w:val="24"/>
          <w:szCs w:val="24"/>
        </w:rPr>
        <w:t>.</w:t>
      </w:r>
      <w:r w:rsidR="00D5723C" w:rsidRPr="00D90BCE">
        <w:rPr>
          <w:rFonts w:ascii="Times New Roman" w:eastAsia="Times New Roman" w:hAnsi="Times New Roman" w:cs="Times New Roman"/>
          <w:bCs/>
          <w:sz w:val="24"/>
          <w:szCs w:val="24"/>
        </w:rPr>
        <w:t>017</w:t>
      </w:r>
      <w:r w:rsidRPr="00D90BCE">
        <w:rPr>
          <w:rFonts w:ascii="Times New Roman" w:eastAsia="Times New Roman" w:hAnsi="Times New Roman" w:cs="Times New Roman"/>
          <w:bCs/>
          <w:sz w:val="24"/>
          <w:szCs w:val="24"/>
        </w:rPr>
        <w:t>/2020 (Lei Aldir Blanc), hipótese em que não mais será necessária a observância dos percentuais mínimos nele definidos.</w:t>
      </w:r>
    </w:p>
    <w:p w14:paraId="58BE530F" w14:textId="77777777" w:rsidR="00F92D75" w:rsidRPr="00D90BCE" w:rsidRDefault="00F92D75" w:rsidP="00F92D75">
      <w:pPr>
        <w:pStyle w:val="PargrafodaLista"/>
        <w:rPr>
          <w:rFonts w:ascii="Times New Roman" w:eastAsia="Times New Roman" w:hAnsi="Times New Roman" w:cs="Times New Roman"/>
          <w:bCs/>
          <w:sz w:val="24"/>
          <w:szCs w:val="24"/>
        </w:rPr>
      </w:pPr>
    </w:p>
    <w:p w14:paraId="0DBF29C0" w14:textId="71CD0CA2" w:rsidR="00D5723C" w:rsidRPr="00D90BCE" w:rsidRDefault="00F92D75" w:rsidP="00D90BCE">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Caso não haja projetos selecionados suficientes</w:t>
      </w:r>
      <w:r w:rsidR="00D5723C" w:rsidRPr="00D90BCE">
        <w:rPr>
          <w:rFonts w:ascii="Times New Roman" w:eastAsia="Times New Roman" w:hAnsi="Times New Roman" w:cs="Times New Roman"/>
          <w:bCs/>
          <w:sz w:val="24"/>
          <w:szCs w:val="24"/>
        </w:rPr>
        <w:t xml:space="preserve"> para este </w:t>
      </w:r>
      <w:r w:rsidR="00B12172" w:rsidRPr="00D90BCE">
        <w:rPr>
          <w:rFonts w:ascii="Times New Roman" w:eastAsia="Times New Roman" w:hAnsi="Times New Roman" w:cs="Times New Roman"/>
          <w:bCs/>
          <w:sz w:val="24"/>
          <w:szCs w:val="24"/>
        </w:rPr>
        <w:t xml:space="preserve">edital do </w:t>
      </w:r>
      <w:r w:rsidR="00D5723C" w:rsidRPr="00D90BCE">
        <w:rPr>
          <w:rFonts w:ascii="Times New Roman" w:eastAsia="Times New Roman" w:hAnsi="Times New Roman" w:cs="Times New Roman"/>
          <w:bCs/>
          <w:sz w:val="24"/>
          <w:szCs w:val="24"/>
        </w:rPr>
        <w:t>Inciso II</w:t>
      </w:r>
      <w:r w:rsidR="00B12172" w:rsidRPr="00D90BCE">
        <w:rPr>
          <w:rFonts w:ascii="Times New Roman" w:eastAsia="Times New Roman" w:hAnsi="Times New Roman" w:cs="Times New Roman"/>
          <w:bCs/>
          <w:sz w:val="24"/>
          <w:szCs w:val="24"/>
        </w:rPr>
        <w:t>,</w:t>
      </w:r>
      <w:r w:rsidRPr="00D90BCE">
        <w:rPr>
          <w:rFonts w:ascii="Times New Roman" w:eastAsia="Times New Roman" w:hAnsi="Times New Roman" w:cs="Times New Roman"/>
          <w:bCs/>
          <w:sz w:val="24"/>
          <w:szCs w:val="24"/>
        </w:rPr>
        <w:t xml:space="preserve"> caberá ao Secretário de Cultura a decisão de remanejar os recursos remanescentes deste Edital para</w:t>
      </w:r>
      <w:r w:rsidR="00D5723C" w:rsidRPr="00D90BCE">
        <w:rPr>
          <w:rFonts w:ascii="Times New Roman" w:eastAsia="Times New Roman" w:hAnsi="Times New Roman" w:cs="Times New Roman"/>
          <w:bCs/>
          <w:sz w:val="24"/>
          <w:szCs w:val="24"/>
        </w:rPr>
        <w:t xml:space="preserve"> o Inciso III da Lei Federal nº 14.017</w:t>
      </w:r>
      <w:r w:rsidRPr="00D90BCE">
        <w:rPr>
          <w:rFonts w:ascii="Times New Roman" w:eastAsia="Times New Roman" w:hAnsi="Times New Roman" w:cs="Times New Roman"/>
          <w:bCs/>
          <w:sz w:val="24"/>
          <w:szCs w:val="24"/>
        </w:rPr>
        <w:t>.</w:t>
      </w:r>
    </w:p>
    <w:p w14:paraId="781AA4DF" w14:textId="77777777" w:rsidR="00F93E79" w:rsidRPr="00D90BCE" w:rsidRDefault="00F93E79" w:rsidP="00F93E79">
      <w:pPr>
        <w:pStyle w:val="PargrafodaLista"/>
        <w:rPr>
          <w:rFonts w:ascii="Times New Roman" w:eastAsia="Times New Roman" w:hAnsi="Times New Roman" w:cs="Times New Roman"/>
          <w:bCs/>
          <w:sz w:val="24"/>
          <w:szCs w:val="24"/>
        </w:rPr>
      </w:pPr>
    </w:p>
    <w:p w14:paraId="7FF242C2" w14:textId="5D639AD3" w:rsidR="00F93E79" w:rsidRPr="00D90BCE" w:rsidRDefault="00FC017C"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DA</w:t>
      </w:r>
      <w:r w:rsidR="00F93E79" w:rsidRPr="00D90BCE">
        <w:rPr>
          <w:rFonts w:ascii="Times New Roman" w:eastAsia="Times New Roman" w:hAnsi="Times New Roman" w:cs="Times New Roman"/>
          <w:b/>
          <w:sz w:val="24"/>
          <w:szCs w:val="24"/>
        </w:rPr>
        <w:t xml:space="preserve"> INSCRIÇÃO</w:t>
      </w:r>
    </w:p>
    <w:p w14:paraId="6C3AE016" w14:textId="77777777" w:rsidR="0052499B" w:rsidRPr="0052499B" w:rsidRDefault="00A47741" w:rsidP="008B5BE2">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Cs/>
          <w:sz w:val="24"/>
          <w:szCs w:val="24"/>
        </w:rPr>
        <w:t xml:space="preserve">As inscrições </w:t>
      </w:r>
      <w:r w:rsidR="00FC017C" w:rsidRPr="00D90BCE">
        <w:rPr>
          <w:rFonts w:ascii="Times New Roman" w:eastAsia="Times New Roman" w:hAnsi="Times New Roman" w:cs="Times New Roman"/>
          <w:bCs/>
          <w:sz w:val="24"/>
          <w:szCs w:val="24"/>
        </w:rPr>
        <w:t xml:space="preserve">serão </w:t>
      </w:r>
      <w:r w:rsidRPr="00D90BCE">
        <w:rPr>
          <w:rFonts w:ascii="Times New Roman" w:eastAsia="Times New Roman" w:hAnsi="Times New Roman" w:cs="Times New Roman"/>
          <w:bCs/>
          <w:sz w:val="24"/>
          <w:szCs w:val="24"/>
        </w:rPr>
        <w:t xml:space="preserve">gratuitas </w:t>
      </w:r>
      <w:r w:rsidR="00FC017C" w:rsidRPr="00D90BCE">
        <w:rPr>
          <w:rFonts w:ascii="Times New Roman" w:eastAsia="Times New Roman" w:hAnsi="Times New Roman" w:cs="Times New Roman"/>
          <w:bCs/>
          <w:sz w:val="24"/>
          <w:szCs w:val="24"/>
        </w:rPr>
        <w:t>e</w:t>
      </w:r>
      <w:r w:rsidRPr="00D90BCE">
        <w:rPr>
          <w:rFonts w:ascii="Times New Roman" w:eastAsia="Times New Roman" w:hAnsi="Times New Roman" w:cs="Times New Roman"/>
          <w:bCs/>
          <w:sz w:val="24"/>
          <w:szCs w:val="24"/>
        </w:rPr>
        <w:t xml:space="preserve"> realizadas exclusivamente através da plataforma de inscrição:</w:t>
      </w:r>
    </w:p>
    <w:p w14:paraId="7A6F51AA" w14:textId="46273960" w:rsidR="00A47741" w:rsidRPr="0052499B" w:rsidRDefault="0052499B" w:rsidP="00843B9F">
      <w:pPr>
        <w:pStyle w:val="PargrafodaLista"/>
        <w:numPr>
          <w:ilvl w:val="2"/>
          <w:numId w:val="1"/>
        </w:numPr>
        <w:spacing w:line="360" w:lineRule="auto"/>
        <w:ind w:left="1440"/>
        <w:jc w:val="both"/>
        <w:rPr>
          <w:rFonts w:ascii="Times New Roman" w:eastAsia="Times New Roman" w:hAnsi="Times New Roman" w:cs="Times New Roman"/>
          <w:b/>
          <w:sz w:val="24"/>
          <w:szCs w:val="24"/>
        </w:rPr>
      </w:pPr>
      <w:r w:rsidRPr="0052499B">
        <w:rPr>
          <w:rFonts w:ascii="Times New Roman" w:eastAsia="Times New Roman" w:hAnsi="Times New Roman" w:cs="Times New Roman"/>
          <w:bCs/>
          <w:sz w:val="24"/>
          <w:szCs w:val="24"/>
        </w:rPr>
        <w:t xml:space="preserve">Link de inscrição para proponentes </w:t>
      </w:r>
      <w:r w:rsidR="005B2644">
        <w:rPr>
          <w:rFonts w:ascii="Times New Roman" w:eastAsia="Times New Roman" w:hAnsi="Times New Roman" w:cs="Times New Roman"/>
          <w:b/>
          <w:sz w:val="24"/>
          <w:szCs w:val="24"/>
        </w:rPr>
        <w:t>PESSOA FÍSICA</w:t>
      </w:r>
      <w:r w:rsidRPr="0052499B">
        <w:rPr>
          <w:rFonts w:ascii="Times New Roman" w:eastAsia="Times New Roman" w:hAnsi="Times New Roman" w:cs="Times New Roman"/>
          <w:bCs/>
          <w:sz w:val="24"/>
          <w:szCs w:val="24"/>
        </w:rPr>
        <w:t xml:space="preserve">: </w:t>
      </w:r>
      <w:hyperlink r:id="rId8" w:history="1">
        <w:r w:rsidRPr="001375DC">
          <w:rPr>
            <w:rStyle w:val="Hyperlink"/>
            <w:rFonts w:ascii="Times New Roman" w:eastAsia="Times New Roman" w:hAnsi="Times New Roman" w:cs="Times New Roman"/>
            <w:bCs/>
            <w:sz w:val="24"/>
            <w:szCs w:val="24"/>
          </w:rPr>
          <w:t>https://forms.gle/yK2wiUzdystgNj6r5</w:t>
        </w:r>
      </w:hyperlink>
      <w:r>
        <w:rPr>
          <w:rFonts w:ascii="Times New Roman" w:eastAsia="Times New Roman" w:hAnsi="Times New Roman" w:cs="Times New Roman"/>
          <w:bCs/>
          <w:sz w:val="24"/>
          <w:szCs w:val="24"/>
        </w:rPr>
        <w:t xml:space="preserve"> </w:t>
      </w:r>
    </w:p>
    <w:p w14:paraId="7A95C70C" w14:textId="1DB3A12C" w:rsidR="0052499B" w:rsidRPr="0052499B" w:rsidRDefault="0052499B" w:rsidP="00843B9F">
      <w:pPr>
        <w:pStyle w:val="PargrafodaLista"/>
        <w:numPr>
          <w:ilvl w:val="2"/>
          <w:numId w:val="1"/>
        </w:numPr>
        <w:spacing w:line="36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Link de inscrição para proponentes </w:t>
      </w:r>
      <w:r w:rsidR="005B2644">
        <w:rPr>
          <w:rFonts w:ascii="Times New Roman" w:eastAsia="Times New Roman" w:hAnsi="Times New Roman" w:cs="Times New Roman"/>
          <w:b/>
          <w:sz w:val="24"/>
          <w:szCs w:val="24"/>
        </w:rPr>
        <w:t>PESSOA JURÍDICA</w:t>
      </w:r>
      <w:r>
        <w:rPr>
          <w:rFonts w:ascii="Times New Roman" w:eastAsia="Times New Roman" w:hAnsi="Times New Roman" w:cs="Times New Roman"/>
          <w:bCs/>
          <w:sz w:val="24"/>
          <w:szCs w:val="24"/>
        </w:rPr>
        <w:t xml:space="preserve">: </w:t>
      </w:r>
      <w:hyperlink r:id="rId9" w:history="1">
        <w:r w:rsidRPr="001375DC">
          <w:rPr>
            <w:rStyle w:val="Hyperlink"/>
            <w:rFonts w:ascii="Times New Roman" w:eastAsia="Times New Roman" w:hAnsi="Times New Roman" w:cs="Times New Roman"/>
            <w:bCs/>
            <w:sz w:val="24"/>
            <w:szCs w:val="24"/>
          </w:rPr>
          <w:t>https://forms.gle/tHJHjYzj7gVjN</w:t>
        </w:r>
        <w:r w:rsidR="00C77E98">
          <w:rPr>
            <w:rStyle w:val="Hyperlink"/>
            <w:rFonts w:ascii="Times New Roman" w:eastAsia="Times New Roman" w:hAnsi="Times New Roman" w:cs="Times New Roman"/>
            <w:bCs/>
            <w:sz w:val="24"/>
            <w:szCs w:val="24"/>
          </w:rPr>
          <w:t>70</w:t>
        </w:r>
        <w:r w:rsidRPr="001375DC">
          <w:rPr>
            <w:rStyle w:val="Hyperlink"/>
            <w:rFonts w:ascii="Times New Roman" w:eastAsia="Times New Roman" w:hAnsi="Times New Roman" w:cs="Times New Roman"/>
            <w:bCs/>
            <w:sz w:val="24"/>
            <w:szCs w:val="24"/>
          </w:rPr>
          <w:t>1Ro6</w:t>
        </w:r>
      </w:hyperlink>
      <w:r>
        <w:rPr>
          <w:rFonts w:ascii="Times New Roman" w:eastAsia="Times New Roman" w:hAnsi="Times New Roman" w:cs="Times New Roman"/>
          <w:bCs/>
          <w:sz w:val="24"/>
          <w:szCs w:val="24"/>
        </w:rPr>
        <w:t xml:space="preserve"> </w:t>
      </w:r>
    </w:p>
    <w:p w14:paraId="70D04FAA" w14:textId="77777777" w:rsidR="0052499B" w:rsidRPr="0052499B" w:rsidRDefault="0052499B" w:rsidP="0052499B">
      <w:pPr>
        <w:pStyle w:val="PargrafodaLista"/>
        <w:spacing w:line="360" w:lineRule="auto"/>
        <w:ind w:left="1440"/>
        <w:jc w:val="both"/>
        <w:rPr>
          <w:rFonts w:ascii="Times New Roman" w:eastAsia="Times New Roman" w:hAnsi="Times New Roman" w:cs="Times New Roman"/>
          <w:b/>
          <w:color w:val="FF0000"/>
          <w:sz w:val="24"/>
          <w:szCs w:val="24"/>
        </w:rPr>
      </w:pPr>
    </w:p>
    <w:p w14:paraId="7AC9D898" w14:textId="3A780E8B" w:rsidR="00A47741" w:rsidRPr="00D90BCE" w:rsidRDefault="00A47741" w:rsidP="008B5BE2">
      <w:pPr>
        <w:pStyle w:val="PargrafodaLista"/>
        <w:numPr>
          <w:ilvl w:val="1"/>
          <w:numId w:val="1"/>
        </w:numPr>
        <w:spacing w:line="360" w:lineRule="auto"/>
        <w:jc w:val="both"/>
        <w:rPr>
          <w:rFonts w:ascii="Times New Roman" w:eastAsia="Times New Roman" w:hAnsi="Times New Roman" w:cs="Times New Roman"/>
          <w:b/>
          <w:color w:val="FF0000"/>
          <w:sz w:val="24"/>
          <w:szCs w:val="24"/>
        </w:rPr>
      </w:pPr>
      <w:r w:rsidRPr="00D90BCE">
        <w:rPr>
          <w:rFonts w:ascii="Times New Roman" w:eastAsia="Times New Roman" w:hAnsi="Times New Roman" w:cs="Times New Roman"/>
          <w:bCs/>
          <w:sz w:val="24"/>
          <w:szCs w:val="24"/>
        </w:rPr>
        <w:t xml:space="preserve">Período </w:t>
      </w:r>
      <w:r w:rsidRPr="0052499B">
        <w:rPr>
          <w:rFonts w:ascii="Times New Roman" w:eastAsia="Times New Roman" w:hAnsi="Times New Roman" w:cs="Times New Roman"/>
          <w:bCs/>
          <w:sz w:val="24"/>
          <w:szCs w:val="24"/>
        </w:rPr>
        <w:t xml:space="preserve">de inscrição: </w:t>
      </w:r>
      <w:r w:rsidR="0052499B">
        <w:rPr>
          <w:rFonts w:ascii="Times New Roman" w:eastAsia="Times New Roman" w:hAnsi="Times New Roman" w:cs="Times New Roman"/>
          <w:bCs/>
          <w:sz w:val="24"/>
          <w:szCs w:val="24"/>
        </w:rPr>
        <w:t xml:space="preserve">a partir </w:t>
      </w:r>
      <w:r w:rsidR="0052499B" w:rsidRPr="0052499B">
        <w:rPr>
          <w:rFonts w:ascii="Times New Roman" w:eastAsia="Times New Roman" w:hAnsi="Times New Roman" w:cs="Times New Roman"/>
          <w:bCs/>
          <w:sz w:val="24"/>
          <w:szCs w:val="24"/>
        </w:rPr>
        <w:t>de 19 de outubro de 2020 a</w:t>
      </w:r>
      <w:r w:rsidR="0052499B">
        <w:rPr>
          <w:rFonts w:ascii="Times New Roman" w:eastAsia="Times New Roman" w:hAnsi="Times New Roman" w:cs="Times New Roman"/>
          <w:bCs/>
          <w:sz w:val="24"/>
          <w:szCs w:val="24"/>
        </w:rPr>
        <w:t>té às 17h00 (horário de Brasília) do dia</w:t>
      </w:r>
      <w:r w:rsidR="0052499B" w:rsidRPr="0052499B">
        <w:rPr>
          <w:rFonts w:ascii="Times New Roman" w:eastAsia="Times New Roman" w:hAnsi="Times New Roman" w:cs="Times New Roman"/>
          <w:bCs/>
          <w:sz w:val="24"/>
          <w:szCs w:val="24"/>
        </w:rPr>
        <w:t xml:space="preserve"> 28 de outubro de 2020.</w:t>
      </w:r>
    </w:p>
    <w:p w14:paraId="766A638C" w14:textId="77777777" w:rsidR="00A47741" w:rsidRPr="00D90BCE" w:rsidRDefault="00A47741" w:rsidP="00A47741">
      <w:pPr>
        <w:pStyle w:val="PargrafodaLista"/>
        <w:rPr>
          <w:rFonts w:ascii="Times New Roman" w:eastAsia="Times New Roman" w:hAnsi="Times New Roman" w:cs="Times New Roman"/>
          <w:b/>
          <w:sz w:val="24"/>
          <w:szCs w:val="24"/>
        </w:rPr>
      </w:pPr>
    </w:p>
    <w:p w14:paraId="533A15FD" w14:textId="0E50A39B" w:rsidR="00A47741" w:rsidRPr="00D90BCE" w:rsidRDefault="00A47741"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lastRenderedPageBreak/>
        <w:t>A inscrição implica na prévia concordância com todos os termos que formatam este Edital.</w:t>
      </w:r>
    </w:p>
    <w:p w14:paraId="6E15CBD4" w14:textId="77777777" w:rsidR="0007208F" w:rsidRPr="00D90BCE" w:rsidRDefault="0007208F" w:rsidP="0007208F">
      <w:pPr>
        <w:pStyle w:val="PargrafodaLista"/>
        <w:rPr>
          <w:rFonts w:ascii="Times New Roman" w:eastAsia="Times New Roman" w:hAnsi="Times New Roman" w:cs="Times New Roman"/>
          <w:bCs/>
          <w:sz w:val="24"/>
          <w:szCs w:val="24"/>
        </w:rPr>
      </w:pPr>
    </w:p>
    <w:p w14:paraId="241C55D7" w14:textId="1C61E9C2" w:rsidR="0007208F" w:rsidRPr="00D90BCE" w:rsidRDefault="0007208F"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Cada proponente poderá inscrever no máximo 01 (um) projeto neste Edital.</w:t>
      </w:r>
    </w:p>
    <w:p w14:paraId="7351870C" w14:textId="04F4BDAB" w:rsidR="0007208F" w:rsidRPr="00D90BCE" w:rsidRDefault="0007208F"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Caso haja duas inscrições do mesmo proponente, será considerada a última inscrição efetuada.</w:t>
      </w:r>
    </w:p>
    <w:p w14:paraId="3C1D007E" w14:textId="3E50AE0C" w:rsidR="0008643B" w:rsidRPr="00D90BCE" w:rsidRDefault="0008643B" w:rsidP="0008643B">
      <w:pPr>
        <w:spacing w:line="360" w:lineRule="auto"/>
        <w:jc w:val="both"/>
        <w:rPr>
          <w:rFonts w:ascii="Times New Roman" w:eastAsia="Times New Roman" w:hAnsi="Times New Roman" w:cs="Times New Roman"/>
          <w:bCs/>
          <w:sz w:val="24"/>
          <w:szCs w:val="24"/>
        </w:rPr>
      </w:pPr>
    </w:p>
    <w:p w14:paraId="3831E531" w14:textId="58FFD67D" w:rsidR="0008643B" w:rsidRPr="00D90BCE" w:rsidRDefault="0008643B"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Será contemplado apenas 01 (um) projeto por proponente neste Edital, respeitada a ordem de classificação.</w:t>
      </w:r>
    </w:p>
    <w:p w14:paraId="69D4720B" w14:textId="77BA32E7" w:rsidR="008017B1" w:rsidRPr="00D90BCE" w:rsidRDefault="008017B1" w:rsidP="008017B1">
      <w:pPr>
        <w:pStyle w:val="PargrafodaLista"/>
        <w:spacing w:line="360" w:lineRule="auto"/>
        <w:ind w:left="1440"/>
        <w:jc w:val="both"/>
        <w:rPr>
          <w:rFonts w:ascii="Times New Roman" w:eastAsia="Times New Roman" w:hAnsi="Times New Roman" w:cs="Times New Roman"/>
          <w:bCs/>
          <w:sz w:val="24"/>
          <w:szCs w:val="24"/>
        </w:rPr>
      </w:pPr>
    </w:p>
    <w:p w14:paraId="4DC1A352" w14:textId="77777777" w:rsidR="008017B1" w:rsidRPr="00D90BCE" w:rsidRDefault="008017B1"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A habilitação ou inabilitação da inscrição somente se efetivará após análise e aprovação de toda documentação requisitada, na forma deste Edital.</w:t>
      </w:r>
    </w:p>
    <w:p w14:paraId="18A36831" w14:textId="77777777" w:rsidR="008017B1" w:rsidRPr="00D90BCE" w:rsidRDefault="008017B1" w:rsidP="008017B1">
      <w:pPr>
        <w:pStyle w:val="PargrafodaLista"/>
        <w:rPr>
          <w:rFonts w:ascii="Times New Roman" w:eastAsia="Times New Roman" w:hAnsi="Times New Roman" w:cs="Times New Roman"/>
          <w:bCs/>
          <w:sz w:val="24"/>
          <w:szCs w:val="24"/>
        </w:rPr>
      </w:pPr>
    </w:p>
    <w:p w14:paraId="742CDA28" w14:textId="75515321" w:rsidR="008017B1" w:rsidRPr="00D90BCE" w:rsidRDefault="008017B1"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O ato da inscrição não implica na sua </w:t>
      </w:r>
      <w:r w:rsidR="00FC017C" w:rsidRPr="00D90BCE">
        <w:rPr>
          <w:rFonts w:ascii="Times New Roman" w:eastAsia="Times New Roman" w:hAnsi="Times New Roman" w:cs="Times New Roman"/>
          <w:bCs/>
          <w:sz w:val="24"/>
          <w:szCs w:val="24"/>
        </w:rPr>
        <w:t>contemplação</w:t>
      </w:r>
      <w:r w:rsidRPr="00D90BCE">
        <w:rPr>
          <w:rFonts w:ascii="Times New Roman" w:eastAsia="Times New Roman" w:hAnsi="Times New Roman" w:cs="Times New Roman"/>
          <w:bCs/>
          <w:sz w:val="24"/>
          <w:szCs w:val="24"/>
        </w:rPr>
        <w:t xml:space="preserve"> por parte da Prefeitura da Estância Turística de Salto.</w:t>
      </w:r>
    </w:p>
    <w:p w14:paraId="332E8631" w14:textId="653E0296" w:rsidR="0008643B" w:rsidRPr="00D90BCE" w:rsidRDefault="0008643B" w:rsidP="0008643B">
      <w:pPr>
        <w:spacing w:line="360" w:lineRule="auto"/>
        <w:jc w:val="both"/>
        <w:rPr>
          <w:rFonts w:ascii="Times New Roman" w:eastAsia="Times New Roman" w:hAnsi="Times New Roman" w:cs="Times New Roman"/>
          <w:bCs/>
          <w:sz w:val="24"/>
          <w:szCs w:val="24"/>
        </w:rPr>
      </w:pPr>
    </w:p>
    <w:p w14:paraId="16F611A2" w14:textId="54760155" w:rsidR="0008643B" w:rsidRPr="00D90BCE" w:rsidRDefault="0008643B"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A </w:t>
      </w:r>
      <w:r w:rsidR="00916123" w:rsidRPr="00D90BCE">
        <w:rPr>
          <w:rFonts w:ascii="Times New Roman" w:eastAsia="Times New Roman" w:hAnsi="Times New Roman" w:cs="Times New Roman"/>
          <w:bCs/>
          <w:sz w:val="24"/>
          <w:szCs w:val="24"/>
        </w:rPr>
        <w:t>SECULT</w:t>
      </w:r>
      <w:r w:rsidRPr="00D90BCE">
        <w:rPr>
          <w:rFonts w:ascii="Times New Roman" w:eastAsia="Times New Roman" w:hAnsi="Times New Roman" w:cs="Times New Roman"/>
          <w:bCs/>
          <w:sz w:val="24"/>
          <w:szCs w:val="24"/>
        </w:rPr>
        <w:t xml:space="preserve">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w:t>
      </w:r>
    </w:p>
    <w:p w14:paraId="6FFBB5EA" w14:textId="77777777" w:rsidR="0065615B" w:rsidRPr="00D90BCE" w:rsidRDefault="0065615B" w:rsidP="0065615B">
      <w:pPr>
        <w:pStyle w:val="PargrafodaLista"/>
        <w:rPr>
          <w:rFonts w:ascii="Times New Roman" w:eastAsia="Times New Roman" w:hAnsi="Times New Roman" w:cs="Times New Roman"/>
          <w:bCs/>
          <w:sz w:val="24"/>
          <w:szCs w:val="24"/>
        </w:rPr>
      </w:pPr>
    </w:p>
    <w:p w14:paraId="4E1E003B" w14:textId="6B05FFA1" w:rsidR="0065615B" w:rsidRPr="00D90BCE" w:rsidRDefault="0065615B"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É terminantemente proibida a habilitação de artistas que </w:t>
      </w:r>
      <w:r w:rsidR="00FC017C" w:rsidRPr="00D90BCE">
        <w:rPr>
          <w:rFonts w:ascii="Times New Roman" w:eastAsia="Times New Roman" w:hAnsi="Times New Roman" w:cs="Times New Roman"/>
          <w:bCs/>
          <w:sz w:val="24"/>
          <w:szCs w:val="24"/>
        </w:rPr>
        <w:t>sua</w:t>
      </w:r>
      <w:r w:rsidRPr="00D90BCE">
        <w:rPr>
          <w:rFonts w:ascii="Times New Roman" w:eastAsia="Times New Roman" w:hAnsi="Times New Roman" w:cs="Times New Roman"/>
          <w:bCs/>
          <w:sz w:val="24"/>
          <w:szCs w:val="24"/>
        </w:rPr>
        <w:t xml:space="preserve"> </w:t>
      </w:r>
      <w:r w:rsidR="00FC017C" w:rsidRPr="00D90BCE">
        <w:rPr>
          <w:rFonts w:ascii="Times New Roman" w:eastAsia="Times New Roman" w:hAnsi="Times New Roman" w:cs="Times New Roman"/>
          <w:bCs/>
          <w:sz w:val="24"/>
          <w:szCs w:val="24"/>
        </w:rPr>
        <w:t>contrapartida apresente</w:t>
      </w:r>
      <w:r w:rsidRPr="00D90BCE">
        <w:rPr>
          <w:rFonts w:ascii="Times New Roman" w:eastAsia="Times New Roman" w:hAnsi="Times New Roman" w:cs="Times New Roman"/>
          <w:bCs/>
          <w:sz w:val="24"/>
          <w:szCs w:val="24"/>
        </w:rPr>
        <w:t xml:space="preserve"> teor </w:t>
      </w:r>
      <w:r w:rsidR="00FC017C" w:rsidRPr="00D90BCE">
        <w:rPr>
          <w:rFonts w:ascii="Times New Roman" w:eastAsia="Times New Roman" w:hAnsi="Times New Roman" w:cs="Times New Roman"/>
          <w:bCs/>
          <w:sz w:val="24"/>
          <w:szCs w:val="24"/>
        </w:rPr>
        <w:t>de</w:t>
      </w:r>
      <w:r w:rsidRPr="00D90BCE">
        <w:rPr>
          <w:rFonts w:ascii="Times New Roman" w:eastAsia="Times New Roman" w:hAnsi="Times New Roman" w:cs="Times New Roman"/>
          <w:bCs/>
          <w:sz w:val="24"/>
          <w:szCs w:val="24"/>
        </w:rPr>
        <w:t xml:space="preserve"> cunho racista, xenófobo, sexista ou qualquer forma de preconceitos que estimulem violência.</w:t>
      </w:r>
    </w:p>
    <w:p w14:paraId="24A84838" w14:textId="77777777" w:rsidR="0008643B" w:rsidRPr="00D90BCE" w:rsidRDefault="0008643B" w:rsidP="0008643B">
      <w:pPr>
        <w:spacing w:line="360" w:lineRule="auto"/>
        <w:jc w:val="both"/>
        <w:rPr>
          <w:rFonts w:ascii="Times New Roman" w:eastAsia="Times New Roman" w:hAnsi="Times New Roman" w:cs="Times New Roman"/>
          <w:bCs/>
          <w:sz w:val="24"/>
          <w:szCs w:val="24"/>
        </w:rPr>
      </w:pPr>
    </w:p>
    <w:p w14:paraId="22E1851F" w14:textId="3DA60028" w:rsidR="0008643B" w:rsidRPr="00D90BCE" w:rsidRDefault="008F64EB"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DOS DOCUMENTOS PARA A INSCRIÇÃO</w:t>
      </w:r>
    </w:p>
    <w:p w14:paraId="6ECB5FAA" w14:textId="391EC53A" w:rsidR="00821235" w:rsidRPr="00D90BCE" w:rsidRDefault="00821235"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Na plataforma de inscrição o proponente deverá preencher </w:t>
      </w:r>
      <w:r w:rsidR="008F64EB" w:rsidRPr="00D90BCE">
        <w:rPr>
          <w:rFonts w:ascii="Times New Roman" w:eastAsia="Times New Roman" w:hAnsi="Times New Roman" w:cs="Times New Roman"/>
          <w:bCs/>
          <w:sz w:val="24"/>
          <w:szCs w:val="24"/>
        </w:rPr>
        <w:t>todos os dados solicitados e apresentar os seguintes documentos:</w:t>
      </w:r>
    </w:p>
    <w:p w14:paraId="6C810C79" w14:textId="73D594D8" w:rsidR="00566778" w:rsidRPr="00D90BCE" w:rsidRDefault="00566778"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
          <w:bCs/>
          <w:sz w:val="24"/>
          <w:szCs w:val="24"/>
        </w:rPr>
        <w:t>DOCUMENTAÇÃO PARA PROPONENTE PESSOA JURÍDICA</w:t>
      </w:r>
      <w:r w:rsidR="00246483" w:rsidRPr="00D90BCE">
        <w:rPr>
          <w:rFonts w:ascii="Times New Roman" w:eastAsia="Times New Roman" w:hAnsi="Times New Roman" w:cs="Times New Roman"/>
          <w:b/>
          <w:bCs/>
          <w:sz w:val="24"/>
          <w:szCs w:val="24"/>
        </w:rPr>
        <w:t xml:space="preserve"> </w:t>
      </w:r>
      <w:r w:rsidR="00246483" w:rsidRPr="00D90BCE">
        <w:rPr>
          <w:rFonts w:ascii="Times New Roman" w:eastAsia="Times New Roman" w:hAnsi="Times New Roman" w:cs="Times New Roman"/>
          <w:bCs/>
          <w:sz w:val="24"/>
          <w:szCs w:val="24"/>
        </w:rPr>
        <w:t>(microempresas</w:t>
      </w:r>
      <w:r w:rsidR="00CF50A2" w:rsidRPr="00D90BCE">
        <w:rPr>
          <w:rFonts w:ascii="Times New Roman" w:eastAsia="Times New Roman" w:hAnsi="Times New Roman" w:cs="Times New Roman"/>
          <w:bCs/>
          <w:sz w:val="24"/>
          <w:szCs w:val="24"/>
        </w:rPr>
        <w:t>, microempreendedores individuais</w:t>
      </w:r>
      <w:r w:rsidR="00246483" w:rsidRPr="00D90BCE">
        <w:rPr>
          <w:rFonts w:ascii="Times New Roman" w:eastAsia="Times New Roman" w:hAnsi="Times New Roman" w:cs="Times New Roman"/>
          <w:bCs/>
          <w:sz w:val="24"/>
          <w:szCs w:val="24"/>
        </w:rPr>
        <w:t xml:space="preserve"> e pequenas empresas culturais, associações, instituições</w:t>
      </w:r>
      <w:r w:rsidR="00CF50A2" w:rsidRPr="00D90BCE">
        <w:rPr>
          <w:rFonts w:ascii="Times New Roman" w:eastAsia="Times New Roman" w:hAnsi="Times New Roman" w:cs="Times New Roman"/>
          <w:bCs/>
          <w:sz w:val="24"/>
          <w:szCs w:val="24"/>
        </w:rPr>
        <w:t>,</w:t>
      </w:r>
      <w:r w:rsidR="00246483" w:rsidRPr="00D90BCE">
        <w:rPr>
          <w:rFonts w:ascii="Times New Roman" w:eastAsia="Times New Roman" w:hAnsi="Times New Roman" w:cs="Times New Roman"/>
          <w:bCs/>
          <w:sz w:val="24"/>
          <w:szCs w:val="24"/>
        </w:rPr>
        <w:t xml:space="preserve"> organizações culturais comunitárias</w:t>
      </w:r>
      <w:r w:rsidR="00CF50A2" w:rsidRPr="00D90BCE">
        <w:rPr>
          <w:rFonts w:ascii="Times New Roman" w:eastAsia="Times New Roman" w:hAnsi="Times New Roman" w:cs="Times New Roman"/>
          <w:bCs/>
          <w:sz w:val="24"/>
          <w:szCs w:val="24"/>
        </w:rPr>
        <w:t xml:space="preserve"> e congêneres</w:t>
      </w:r>
      <w:r w:rsidR="00246483" w:rsidRPr="00D90BCE">
        <w:rPr>
          <w:rFonts w:ascii="Times New Roman" w:eastAsia="Times New Roman" w:hAnsi="Times New Roman" w:cs="Times New Roman"/>
          <w:bCs/>
          <w:sz w:val="24"/>
          <w:szCs w:val="24"/>
        </w:rPr>
        <w:t>)</w:t>
      </w:r>
    </w:p>
    <w:p w14:paraId="49B75502" w14:textId="548AE990" w:rsidR="00894584" w:rsidRPr="00D90BCE" w:rsidRDefault="00894584"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lastRenderedPageBreak/>
        <w:t>Cópia do cartão do CNPJ.</w:t>
      </w:r>
    </w:p>
    <w:p w14:paraId="1945102F" w14:textId="67D2FD3C" w:rsidR="00894584" w:rsidRPr="00D90BCE" w:rsidRDefault="00894584"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simples do ato constitutivo: Estatuto ou Contrato Social, devidamente registrado. No caso de inscrição de Microempreendedor Individual – MEI, apresentar Certificado da Condição de Microempreendedor Individual. A pessoa jurídica deverá comprovar no seu ato constitutivo que: a área de atuação é compatível com o objeto deste Edital</w:t>
      </w:r>
      <w:r w:rsidR="00566778" w:rsidRPr="00D90BCE">
        <w:rPr>
          <w:rFonts w:ascii="Times New Roman" w:eastAsia="Times New Roman" w:hAnsi="Times New Roman" w:cs="Times New Roman"/>
          <w:bCs/>
          <w:sz w:val="24"/>
          <w:szCs w:val="24"/>
        </w:rPr>
        <w:t xml:space="preserve"> e que possui sede no município de Salto/SP, formalizado antes do dia 20 de março de 2020</w:t>
      </w:r>
      <w:r w:rsidRPr="00D90BCE">
        <w:rPr>
          <w:rFonts w:ascii="Times New Roman" w:eastAsia="Times New Roman" w:hAnsi="Times New Roman" w:cs="Times New Roman"/>
          <w:bCs/>
          <w:sz w:val="24"/>
          <w:szCs w:val="24"/>
        </w:rPr>
        <w:t>.</w:t>
      </w:r>
    </w:p>
    <w:p w14:paraId="098AA87B" w14:textId="77777777" w:rsidR="00894584" w:rsidRPr="00D90BCE" w:rsidRDefault="00894584"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Quando for o caso, apresentar também documentos de eleição e posse de seus administradores.</w:t>
      </w:r>
    </w:p>
    <w:p w14:paraId="276E1C26" w14:textId="53A951FE" w:rsidR="00894584" w:rsidRPr="00D90BCE" w:rsidRDefault="00894584"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simples</w:t>
      </w:r>
      <w:r w:rsidR="00B03A91" w:rsidRPr="00D90BCE">
        <w:rPr>
          <w:rFonts w:ascii="Times New Roman" w:eastAsia="Times New Roman" w:hAnsi="Times New Roman" w:cs="Times New Roman"/>
          <w:bCs/>
          <w:sz w:val="24"/>
          <w:szCs w:val="24"/>
        </w:rPr>
        <w:t>, frente e verso,</w:t>
      </w:r>
      <w:r w:rsidRPr="00D90BCE">
        <w:rPr>
          <w:rFonts w:ascii="Times New Roman" w:eastAsia="Times New Roman" w:hAnsi="Times New Roman" w:cs="Times New Roman"/>
          <w:bCs/>
          <w:sz w:val="24"/>
          <w:szCs w:val="24"/>
        </w:rPr>
        <w:t xml:space="preserve"> do documento de identidade oficial do(s) seu(s) representante(s) legal(is), contendo o número do R.G. e foto</w:t>
      </w:r>
      <w:r w:rsidR="0083751E" w:rsidRPr="00D90BCE">
        <w:rPr>
          <w:rFonts w:ascii="Times New Roman" w:eastAsia="Times New Roman" w:hAnsi="Times New Roman" w:cs="Times New Roman"/>
          <w:bCs/>
          <w:sz w:val="24"/>
          <w:szCs w:val="24"/>
        </w:rPr>
        <w:t>, ou CNH.</w:t>
      </w:r>
    </w:p>
    <w:p w14:paraId="463AB0C0" w14:textId="2AC7FE0E" w:rsidR="00894584" w:rsidRPr="00D90BCE" w:rsidRDefault="00894584"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simples</w:t>
      </w:r>
      <w:r w:rsidR="00B03A91" w:rsidRPr="00D90BCE">
        <w:rPr>
          <w:rFonts w:ascii="Times New Roman" w:eastAsia="Times New Roman" w:hAnsi="Times New Roman" w:cs="Times New Roman"/>
          <w:bCs/>
          <w:sz w:val="24"/>
          <w:szCs w:val="24"/>
        </w:rPr>
        <w:t>, frente e verso,</w:t>
      </w:r>
      <w:r w:rsidRPr="00D90BCE">
        <w:rPr>
          <w:rFonts w:ascii="Times New Roman" w:eastAsia="Times New Roman" w:hAnsi="Times New Roman" w:cs="Times New Roman"/>
          <w:bCs/>
          <w:sz w:val="24"/>
          <w:szCs w:val="24"/>
        </w:rPr>
        <w:t xml:space="preserve"> do CPF do(s) seu(s) representante(s) legal(is)</w:t>
      </w:r>
      <w:r w:rsidR="0083751E" w:rsidRPr="00D90BCE">
        <w:rPr>
          <w:rFonts w:ascii="Times New Roman" w:eastAsia="Times New Roman" w:hAnsi="Times New Roman" w:cs="Times New Roman"/>
          <w:bCs/>
          <w:sz w:val="24"/>
          <w:szCs w:val="24"/>
        </w:rPr>
        <w:t>, ou CNH.</w:t>
      </w:r>
    </w:p>
    <w:p w14:paraId="3E8F4672" w14:textId="3651112A" w:rsidR="00566778" w:rsidRPr="00D90BCE" w:rsidRDefault="00566778"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atualizada do comprovante de endereço do Espaço Cultural</w:t>
      </w:r>
      <w:r w:rsidR="00605F06" w:rsidRPr="00D90BCE">
        <w:rPr>
          <w:rFonts w:ascii="Times New Roman" w:eastAsia="Times New Roman" w:hAnsi="Times New Roman" w:cs="Times New Roman"/>
          <w:bCs/>
          <w:sz w:val="24"/>
          <w:szCs w:val="24"/>
        </w:rPr>
        <w:t>.</w:t>
      </w:r>
      <w:r w:rsidRPr="00D90BCE">
        <w:rPr>
          <w:rFonts w:ascii="Times New Roman" w:eastAsia="Times New Roman" w:hAnsi="Times New Roman" w:cs="Times New Roman"/>
          <w:bCs/>
          <w:sz w:val="24"/>
          <w:szCs w:val="24"/>
        </w:rPr>
        <w:t xml:space="preserve"> </w:t>
      </w:r>
    </w:p>
    <w:p w14:paraId="44AC2F52" w14:textId="65CAC602" w:rsidR="00566778" w:rsidRPr="00D90BCE" w:rsidRDefault="00566778"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Documento comprobatório de locação ou financiamento do espaço</w:t>
      </w:r>
      <w:r w:rsidR="001E51F4" w:rsidRPr="00D90BCE">
        <w:rPr>
          <w:rFonts w:ascii="Times New Roman" w:eastAsia="Times New Roman" w:hAnsi="Times New Roman" w:cs="Times New Roman"/>
          <w:bCs/>
          <w:sz w:val="24"/>
          <w:szCs w:val="24"/>
        </w:rPr>
        <w:t xml:space="preserve"> (válido </w:t>
      </w:r>
      <w:r w:rsidR="00B23635" w:rsidRPr="00D90BCE">
        <w:rPr>
          <w:rFonts w:ascii="Times New Roman" w:eastAsia="Times New Roman" w:hAnsi="Times New Roman" w:cs="Times New Roman"/>
          <w:bCs/>
          <w:sz w:val="24"/>
          <w:szCs w:val="24"/>
        </w:rPr>
        <w:t>apenas um recibo/nota</w:t>
      </w:r>
      <w:r w:rsidR="001E51F4" w:rsidRPr="00D90BCE">
        <w:rPr>
          <w:rFonts w:ascii="Times New Roman" w:eastAsia="Times New Roman" w:hAnsi="Times New Roman" w:cs="Times New Roman"/>
          <w:bCs/>
          <w:sz w:val="24"/>
          <w:szCs w:val="24"/>
        </w:rPr>
        <w:t xml:space="preserve"> de</w:t>
      </w:r>
      <w:r w:rsidR="00B23635" w:rsidRPr="00D90BCE">
        <w:rPr>
          <w:rFonts w:ascii="Times New Roman" w:eastAsia="Times New Roman" w:hAnsi="Times New Roman" w:cs="Times New Roman"/>
          <w:bCs/>
          <w:sz w:val="24"/>
          <w:szCs w:val="24"/>
        </w:rPr>
        <w:t xml:space="preserve"> </w:t>
      </w:r>
      <w:r w:rsidR="004F0242" w:rsidRPr="00D90BCE">
        <w:rPr>
          <w:rFonts w:ascii="Times New Roman" w:eastAsia="Times New Roman" w:hAnsi="Times New Roman" w:cs="Times New Roman"/>
          <w:bCs/>
          <w:sz w:val="24"/>
          <w:szCs w:val="24"/>
        </w:rPr>
        <w:t>a</w:t>
      </w:r>
      <w:r w:rsidR="00B23635" w:rsidRPr="00D90BCE">
        <w:rPr>
          <w:rFonts w:ascii="Times New Roman" w:eastAsia="Times New Roman" w:hAnsi="Times New Roman" w:cs="Times New Roman"/>
          <w:bCs/>
          <w:sz w:val="24"/>
          <w:szCs w:val="24"/>
        </w:rPr>
        <w:t xml:space="preserve">bril </w:t>
      </w:r>
      <w:r w:rsidR="001E51F4" w:rsidRPr="00D90BCE">
        <w:rPr>
          <w:rFonts w:ascii="Times New Roman" w:eastAsia="Times New Roman" w:hAnsi="Times New Roman" w:cs="Times New Roman"/>
          <w:bCs/>
          <w:sz w:val="24"/>
          <w:szCs w:val="24"/>
        </w:rPr>
        <w:t xml:space="preserve">a </w:t>
      </w:r>
      <w:r w:rsidR="00843B9F">
        <w:rPr>
          <w:rFonts w:ascii="Times New Roman" w:eastAsia="Times New Roman" w:hAnsi="Times New Roman" w:cs="Times New Roman"/>
          <w:bCs/>
          <w:sz w:val="24"/>
          <w:szCs w:val="24"/>
        </w:rPr>
        <w:t>junho</w:t>
      </w:r>
      <w:r w:rsidR="001E51F4" w:rsidRPr="00D90BCE">
        <w:rPr>
          <w:rFonts w:ascii="Times New Roman" w:eastAsia="Times New Roman" w:hAnsi="Times New Roman" w:cs="Times New Roman"/>
          <w:bCs/>
          <w:sz w:val="24"/>
          <w:szCs w:val="24"/>
        </w:rPr>
        <w:t>/2020).</w:t>
      </w:r>
    </w:p>
    <w:p w14:paraId="1CA02E63" w14:textId="2742603F" w:rsidR="00566778" w:rsidRPr="00D90BCE" w:rsidRDefault="00566778" w:rsidP="008B5BE2">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 comprobatório do valor </w:t>
      </w:r>
      <w:r w:rsidR="00B23635" w:rsidRPr="00D90BCE">
        <w:rPr>
          <w:rFonts w:ascii="Times New Roman" w:eastAsia="Times New Roman" w:hAnsi="Times New Roman" w:cs="Times New Roman"/>
          <w:bCs/>
          <w:sz w:val="24"/>
          <w:szCs w:val="24"/>
        </w:rPr>
        <w:t xml:space="preserve">anual </w:t>
      </w:r>
      <w:r w:rsidRPr="00D90BCE">
        <w:rPr>
          <w:rFonts w:ascii="Times New Roman" w:eastAsia="Times New Roman" w:hAnsi="Times New Roman" w:cs="Times New Roman"/>
          <w:bCs/>
          <w:sz w:val="24"/>
          <w:szCs w:val="24"/>
        </w:rPr>
        <w:t>total do IPTU 2020.</w:t>
      </w:r>
    </w:p>
    <w:p w14:paraId="5EFB2E35" w14:textId="6FDC3FF2" w:rsidR="00B23635" w:rsidRPr="00D90BCE" w:rsidRDefault="00566778" w:rsidP="00B23635">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despesas de água, energia elétrica, telefone e internet do espaço </w:t>
      </w:r>
      <w:r w:rsidR="00B23635" w:rsidRPr="00D90BCE">
        <w:rPr>
          <w:rFonts w:ascii="Times New Roman" w:eastAsia="Times New Roman" w:hAnsi="Times New Roman" w:cs="Times New Roman"/>
          <w:bCs/>
          <w:sz w:val="24"/>
          <w:szCs w:val="24"/>
        </w:rPr>
        <w:t xml:space="preserve">(válido apenas um recibo/nota de </w:t>
      </w:r>
      <w:r w:rsidR="008D1C1A" w:rsidRPr="00D90BCE">
        <w:rPr>
          <w:rFonts w:ascii="Times New Roman" w:eastAsia="Times New Roman" w:hAnsi="Times New Roman" w:cs="Times New Roman"/>
          <w:bCs/>
          <w:sz w:val="24"/>
          <w:szCs w:val="24"/>
        </w:rPr>
        <w:t xml:space="preserve">cada despesa de </w:t>
      </w:r>
      <w:r w:rsidR="004F0242" w:rsidRPr="00D90BCE">
        <w:rPr>
          <w:rFonts w:ascii="Times New Roman" w:eastAsia="Times New Roman" w:hAnsi="Times New Roman" w:cs="Times New Roman"/>
          <w:bCs/>
          <w:sz w:val="24"/>
          <w:szCs w:val="24"/>
        </w:rPr>
        <w:t>a</w:t>
      </w:r>
      <w:r w:rsidR="00B23635" w:rsidRPr="00D90BCE">
        <w:rPr>
          <w:rFonts w:ascii="Times New Roman" w:eastAsia="Times New Roman" w:hAnsi="Times New Roman" w:cs="Times New Roman"/>
          <w:bCs/>
          <w:sz w:val="24"/>
          <w:szCs w:val="24"/>
        </w:rPr>
        <w:t xml:space="preserve">bril a </w:t>
      </w:r>
      <w:r w:rsidR="00843B9F">
        <w:rPr>
          <w:rFonts w:ascii="Times New Roman" w:eastAsia="Times New Roman" w:hAnsi="Times New Roman" w:cs="Times New Roman"/>
          <w:bCs/>
          <w:sz w:val="24"/>
          <w:szCs w:val="24"/>
        </w:rPr>
        <w:t>junho</w:t>
      </w:r>
      <w:r w:rsidR="00B23635" w:rsidRPr="00D90BCE">
        <w:rPr>
          <w:rFonts w:ascii="Times New Roman" w:eastAsia="Times New Roman" w:hAnsi="Times New Roman" w:cs="Times New Roman"/>
          <w:bCs/>
          <w:sz w:val="24"/>
          <w:szCs w:val="24"/>
        </w:rPr>
        <w:t>/2020).</w:t>
      </w:r>
    </w:p>
    <w:p w14:paraId="1AFB28EE" w14:textId="17E41023" w:rsidR="008D1C1A" w:rsidRPr="00D90BCE" w:rsidRDefault="001E51F4" w:rsidP="008D1C1A">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despesas com funcionários registrados e/ou prestadores de serviço </w:t>
      </w:r>
      <w:r w:rsidR="008D1C1A" w:rsidRPr="00D90BCE">
        <w:rPr>
          <w:rFonts w:ascii="Times New Roman" w:eastAsia="Times New Roman" w:hAnsi="Times New Roman" w:cs="Times New Roman"/>
          <w:bCs/>
          <w:sz w:val="24"/>
          <w:szCs w:val="24"/>
        </w:rPr>
        <w:t xml:space="preserve">(válido apenas um recibo/nota de cada despesa de </w:t>
      </w:r>
      <w:r w:rsidR="004F0242" w:rsidRPr="00D90BCE">
        <w:rPr>
          <w:rFonts w:ascii="Times New Roman" w:eastAsia="Times New Roman" w:hAnsi="Times New Roman" w:cs="Times New Roman"/>
          <w:bCs/>
          <w:sz w:val="24"/>
          <w:szCs w:val="24"/>
        </w:rPr>
        <w:t>a</w:t>
      </w:r>
      <w:r w:rsidR="008D1C1A" w:rsidRPr="00D90BCE">
        <w:rPr>
          <w:rFonts w:ascii="Times New Roman" w:eastAsia="Times New Roman" w:hAnsi="Times New Roman" w:cs="Times New Roman"/>
          <w:bCs/>
          <w:sz w:val="24"/>
          <w:szCs w:val="24"/>
        </w:rPr>
        <w:t xml:space="preserve">bril a </w:t>
      </w:r>
      <w:r w:rsidR="00843B9F">
        <w:rPr>
          <w:rFonts w:ascii="Times New Roman" w:eastAsia="Times New Roman" w:hAnsi="Times New Roman" w:cs="Times New Roman"/>
          <w:bCs/>
          <w:sz w:val="24"/>
          <w:szCs w:val="24"/>
        </w:rPr>
        <w:t>junho</w:t>
      </w:r>
      <w:r w:rsidR="008D1C1A" w:rsidRPr="00D90BCE">
        <w:rPr>
          <w:rFonts w:ascii="Times New Roman" w:eastAsia="Times New Roman" w:hAnsi="Times New Roman" w:cs="Times New Roman"/>
          <w:bCs/>
          <w:sz w:val="24"/>
          <w:szCs w:val="24"/>
        </w:rPr>
        <w:t>/2020).</w:t>
      </w:r>
    </w:p>
    <w:p w14:paraId="264F5B0B" w14:textId="5D89A753" w:rsidR="00B23635" w:rsidRPr="00D90BCE" w:rsidRDefault="00566778" w:rsidP="00B23635">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w:t>
      </w:r>
      <w:r w:rsidR="001E51F4" w:rsidRPr="00D90BCE">
        <w:rPr>
          <w:rFonts w:ascii="Times New Roman" w:eastAsia="Times New Roman" w:hAnsi="Times New Roman" w:cs="Times New Roman"/>
          <w:bCs/>
          <w:sz w:val="24"/>
          <w:szCs w:val="24"/>
        </w:rPr>
        <w:t xml:space="preserve">outras </w:t>
      </w:r>
      <w:r w:rsidRPr="00D90BCE">
        <w:rPr>
          <w:rFonts w:ascii="Times New Roman" w:eastAsia="Times New Roman" w:hAnsi="Times New Roman" w:cs="Times New Roman"/>
          <w:bCs/>
          <w:sz w:val="24"/>
          <w:szCs w:val="24"/>
        </w:rPr>
        <w:t xml:space="preserve">despesas </w:t>
      </w:r>
      <w:r w:rsidR="001E51F4" w:rsidRPr="00D90BCE">
        <w:rPr>
          <w:rFonts w:ascii="Times New Roman" w:eastAsia="Times New Roman" w:hAnsi="Times New Roman" w:cs="Times New Roman"/>
          <w:bCs/>
          <w:sz w:val="24"/>
          <w:szCs w:val="24"/>
        </w:rPr>
        <w:t xml:space="preserve">fixas </w:t>
      </w:r>
      <w:r w:rsidRPr="00D90BCE">
        <w:rPr>
          <w:rFonts w:ascii="Times New Roman" w:eastAsia="Times New Roman" w:hAnsi="Times New Roman" w:cs="Times New Roman"/>
          <w:bCs/>
          <w:sz w:val="24"/>
          <w:szCs w:val="24"/>
        </w:rPr>
        <w:t>relativas à manutenção do espaço</w:t>
      </w:r>
      <w:r w:rsidR="001E51F4" w:rsidRPr="00D90BCE">
        <w:rPr>
          <w:rFonts w:ascii="Times New Roman" w:eastAsia="Times New Roman" w:hAnsi="Times New Roman" w:cs="Times New Roman"/>
          <w:bCs/>
          <w:sz w:val="24"/>
          <w:szCs w:val="24"/>
        </w:rPr>
        <w:t xml:space="preserve"> </w:t>
      </w:r>
      <w:r w:rsidR="00B23635" w:rsidRPr="00D90BCE">
        <w:rPr>
          <w:rFonts w:ascii="Times New Roman" w:eastAsia="Times New Roman" w:hAnsi="Times New Roman" w:cs="Times New Roman"/>
          <w:bCs/>
          <w:sz w:val="24"/>
          <w:szCs w:val="24"/>
        </w:rPr>
        <w:t xml:space="preserve">(válido apenas um recibo/nota de </w:t>
      </w:r>
      <w:r w:rsidR="004F0242" w:rsidRPr="00D90BCE">
        <w:rPr>
          <w:rFonts w:ascii="Times New Roman" w:eastAsia="Times New Roman" w:hAnsi="Times New Roman" w:cs="Times New Roman"/>
          <w:bCs/>
          <w:sz w:val="24"/>
          <w:szCs w:val="24"/>
        </w:rPr>
        <w:t>a</w:t>
      </w:r>
      <w:r w:rsidR="00B23635" w:rsidRPr="00D90BCE">
        <w:rPr>
          <w:rFonts w:ascii="Times New Roman" w:eastAsia="Times New Roman" w:hAnsi="Times New Roman" w:cs="Times New Roman"/>
          <w:bCs/>
          <w:sz w:val="24"/>
          <w:szCs w:val="24"/>
        </w:rPr>
        <w:t xml:space="preserve">bril o a </w:t>
      </w:r>
      <w:r w:rsidR="00843B9F">
        <w:rPr>
          <w:rFonts w:ascii="Times New Roman" w:eastAsia="Times New Roman" w:hAnsi="Times New Roman" w:cs="Times New Roman"/>
          <w:bCs/>
          <w:sz w:val="24"/>
          <w:szCs w:val="24"/>
        </w:rPr>
        <w:t>junho</w:t>
      </w:r>
      <w:r w:rsidR="00B23635" w:rsidRPr="00D90BCE">
        <w:rPr>
          <w:rFonts w:ascii="Times New Roman" w:eastAsia="Times New Roman" w:hAnsi="Times New Roman" w:cs="Times New Roman"/>
          <w:bCs/>
          <w:sz w:val="24"/>
          <w:szCs w:val="24"/>
        </w:rPr>
        <w:t>/2020).</w:t>
      </w:r>
    </w:p>
    <w:p w14:paraId="04C2A2CA" w14:textId="4C54F929" w:rsidR="002870B5" w:rsidRPr="00D90BCE" w:rsidRDefault="002870B5" w:rsidP="00B23635">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No caso dos comprovantes de despesas</w:t>
      </w:r>
      <w:r w:rsidR="006C0377" w:rsidRPr="00D90BCE">
        <w:rPr>
          <w:rFonts w:ascii="Times New Roman" w:eastAsia="Times New Roman" w:hAnsi="Times New Roman" w:cs="Times New Roman"/>
          <w:bCs/>
          <w:sz w:val="24"/>
          <w:szCs w:val="24"/>
        </w:rPr>
        <w:t xml:space="preserve"> que não estejam </w:t>
      </w:r>
      <w:r w:rsidR="00D606AE" w:rsidRPr="00D90BCE">
        <w:rPr>
          <w:rFonts w:ascii="Times New Roman" w:eastAsia="Times New Roman" w:hAnsi="Times New Roman" w:cs="Times New Roman"/>
          <w:bCs/>
          <w:sz w:val="24"/>
          <w:szCs w:val="24"/>
        </w:rPr>
        <w:t>em</w:t>
      </w:r>
      <w:r w:rsidR="006C0377" w:rsidRPr="00D90BCE">
        <w:rPr>
          <w:rFonts w:ascii="Times New Roman" w:eastAsia="Times New Roman" w:hAnsi="Times New Roman" w:cs="Times New Roman"/>
          <w:bCs/>
          <w:sz w:val="24"/>
          <w:szCs w:val="24"/>
        </w:rPr>
        <w:t xml:space="preserve"> nome do proponente ou do representante legal, deverá obrigatoriamente anexar declaração assinada pelo responsável identificado em cada comprovante</w:t>
      </w:r>
      <w:r w:rsidR="00D606AE" w:rsidRPr="00D90BCE">
        <w:rPr>
          <w:rFonts w:ascii="Times New Roman" w:eastAsia="Times New Roman" w:hAnsi="Times New Roman" w:cs="Times New Roman"/>
          <w:bCs/>
          <w:sz w:val="24"/>
          <w:szCs w:val="24"/>
        </w:rPr>
        <w:t>, conforme o Modelo de Declaração de Despesa em Nome de Terceiros</w:t>
      </w:r>
      <w:r w:rsidR="004F0242" w:rsidRPr="00D90BCE">
        <w:rPr>
          <w:rFonts w:ascii="Times New Roman" w:eastAsia="Times New Roman" w:hAnsi="Times New Roman" w:cs="Times New Roman"/>
          <w:bCs/>
          <w:sz w:val="24"/>
          <w:szCs w:val="24"/>
        </w:rPr>
        <w:t xml:space="preserve"> </w:t>
      </w:r>
      <w:r w:rsidR="004F0242" w:rsidRPr="00D90BCE">
        <w:rPr>
          <w:rFonts w:ascii="Times New Roman" w:eastAsia="Times New Roman" w:hAnsi="Times New Roman" w:cs="Times New Roman"/>
          <w:b/>
          <w:sz w:val="24"/>
          <w:szCs w:val="24"/>
        </w:rPr>
        <w:t>(</w:t>
      </w:r>
      <w:r w:rsidR="006C0377" w:rsidRPr="00D90BCE">
        <w:rPr>
          <w:rFonts w:ascii="Times New Roman" w:eastAsia="Times New Roman" w:hAnsi="Times New Roman" w:cs="Times New Roman"/>
          <w:b/>
          <w:sz w:val="24"/>
          <w:szCs w:val="24"/>
        </w:rPr>
        <w:t>A</w:t>
      </w:r>
      <w:r w:rsidR="004F0242" w:rsidRPr="00D90BCE">
        <w:rPr>
          <w:rFonts w:ascii="Times New Roman" w:eastAsia="Times New Roman" w:hAnsi="Times New Roman" w:cs="Times New Roman"/>
          <w:b/>
          <w:sz w:val="24"/>
          <w:szCs w:val="24"/>
        </w:rPr>
        <w:t>NEXO</w:t>
      </w:r>
      <w:r w:rsidR="006C0377" w:rsidRPr="00D90BCE">
        <w:rPr>
          <w:rFonts w:ascii="Times New Roman" w:eastAsia="Times New Roman" w:hAnsi="Times New Roman" w:cs="Times New Roman"/>
          <w:b/>
          <w:sz w:val="24"/>
          <w:szCs w:val="24"/>
        </w:rPr>
        <w:t xml:space="preserve"> II</w:t>
      </w:r>
      <w:r w:rsidR="00D606AE" w:rsidRPr="00D90BCE">
        <w:rPr>
          <w:rFonts w:ascii="Times New Roman" w:eastAsia="Times New Roman" w:hAnsi="Times New Roman" w:cs="Times New Roman"/>
          <w:b/>
          <w:sz w:val="24"/>
          <w:szCs w:val="24"/>
        </w:rPr>
        <w:t>-A</w:t>
      </w:r>
      <w:r w:rsidR="004F0242" w:rsidRPr="00D90BCE">
        <w:rPr>
          <w:rFonts w:ascii="Times New Roman" w:eastAsia="Times New Roman" w:hAnsi="Times New Roman" w:cs="Times New Roman"/>
          <w:b/>
          <w:sz w:val="24"/>
          <w:szCs w:val="24"/>
        </w:rPr>
        <w:t xml:space="preserve"> para</w:t>
      </w:r>
      <w:r w:rsidR="00D606AE" w:rsidRPr="00D90BCE">
        <w:rPr>
          <w:rFonts w:ascii="Times New Roman" w:eastAsia="Times New Roman" w:hAnsi="Times New Roman" w:cs="Times New Roman"/>
          <w:b/>
          <w:sz w:val="24"/>
          <w:szCs w:val="24"/>
        </w:rPr>
        <w:t xml:space="preserve"> Pessoa Jurídica</w:t>
      </w:r>
      <w:r w:rsidR="004F0242" w:rsidRPr="00D90BCE">
        <w:rPr>
          <w:rFonts w:ascii="Times New Roman" w:eastAsia="Times New Roman" w:hAnsi="Times New Roman" w:cs="Times New Roman"/>
          <w:b/>
          <w:sz w:val="24"/>
          <w:szCs w:val="24"/>
        </w:rPr>
        <w:t>)</w:t>
      </w:r>
      <w:r w:rsidR="00D606AE" w:rsidRPr="00D90BCE">
        <w:rPr>
          <w:rFonts w:ascii="Times New Roman" w:eastAsia="Times New Roman" w:hAnsi="Times New Roman" w:cs="Times New Roman"/>
          <w:bCs/>
          <w:sz w:val="24"/>
          <w:szCs w:val="24"/>
        </w:rPr>
        <w:t>.</w:t>
      </w:r>
      <w:r w:rsidR="006C0377" w:rsidRPr="00D90BCE">
        <w:rPr>
          <w:rFonts w:ascii="Times New Roman" w:eastAsia="Times New Roman" w:hAnsi="Times New Roman" w:cs="Times New Roman"/>
          <w:bCs/>
          <w:sz w:val="24"/>
          <w:szCs w:val="24"/>
        </w:rPr>
        <w:t xml:space="preserve"> </w:t>
      </w:r>
    </w:p>
    <w:p w14:paraId="2EC4A19E" w14:textId="2D025168" w:rsidR="002870B5" w:rsidRPr="00D90BCE" w:rsidRDefault="002870B5" w:rsidP="00B23635">
      <w:pPr>
        <w:pStyle w:val="PargrafodaLista"/>
        <w:numPr>
          <w:ilvl w:val="0"/>
          <w:numId w:val="3"/>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Termo de Participação</w:t>
      </w:r>
      <w:r w:rsidR="00D606AE" w:rsidRPr="00D90BCE">
        <w:rPr>
          <w:rFonts w:ascii="Times New Roman" w:eastAsia="Times New Roman" w:hAnsi="Times New Roman" w:cs="Times New Roman"/>
          <w:bCs/>
          <w:sz w:val="24"/>
          <w:szCs w:val="24"/>
        </w:rPr>
        <w:t xml:space="preserve"> </w:t>
      </w:r>
      <w:r w:rsidR="004F0242" w:rsidRPr="00D90BCE">
        <w:rPr>
          <w:rFonts w:ascii="Times New Roman" w:eastAsia="Times New Roman" w:hAnsi="Times New Roman" w:cs="Times New Roman"/>
          <w:b/>
          <w:sz w:val="24"/>
          <w:szCs w:val="24"/>
        </w:rPr>
        <w:t xml:space="preserve">(ANEXO III-A para </w:t>
      </w:r>
      <w:r w:rsidR="00D606AE" w:rsidRPr="00D90BCE">
        <w:rPr>
          <w:rFonts w:ascii="Times New Roman" w:eastAsia="Times New Roman" w:hAnsi="Times New Roman" w:cs="Times New Roman"/>
          <w:b/>
          <w:sz w:val="24"/>
          <w:szCs w:val="24"/>
        </w:rPr>
        <w:t>Pessoa Jurídica</w:t>
      </w:r>
      <w:r w:rsidR="004F0242" w:rsidRPr="00D90BCE">
        <w:rPr>
          <w:rFonts w:ascii="Times New Roman" w:eastAsia="Times New Roman" w:hAnsi="Times New Roman" w:cs="Times New Roman"/>
          <w:b/>
          <w:sz w:val="24"/>
          <w:szCs w:val="24"/>
        </w:rPr>
        <w:t>)</w:t>
      </w:r>
      <w:r w:rsidR="00D606AE" w:rsidRPr="00D90BCE">
        <w:rPr>
          <w:rFonts w:ascii="Times New Roman" w:eastAsia="Times New Roman" w:hAnsi="Times New Roman" w:cs="Times New Roman"/>
          <w:bCs/>
          <w:sz w:val="24"/>
          <w:szCs w:val="24"/>
        </w:rPr>
        <w:t>.</w:t>
      </w:r>
    </w:p>
    <w:p w14:paraId="2EE3419F" w14:textId="1CB23E44" w:rsidR="001E51F4" w:rsidRPr="00F06B77" w:rsidRDefault="00F06B77" w:rsidP="000E6099">
      <w:pPr>
        <w:pStyle w:val="PargrafodaLista"/>
        <w:numPr>
          <w:ilvl w:val="0"/>
          <w:numId w:val="3"/>
        </w:numPr>
        <w:spacing w:line="360" w:lineRule="auto"/>
        <w:jc w:val="both"/>
        <w:rPr>
          <w:rFonts w:ascii="Times New Roman" w:eastAsia="Times New Roman" w:hAnsi="Times New Roman" w:cs="Times New Roman"/>
          <w:bCs/>
          <w:sz w:val="24"/>
          <w:szCs w:val="24"/>
        </w:rPr>
      </w:pPr>
      <w:bookmarkStart w:id="1" w:name="_Hlk53060440"/>
      <w:r w:rsidRPr="00F06B77">
        <w:rPr>
          <w:rFonts w:ascii="Times New Roman" w:eastAsia="Times New Roman" w:hAnsi="Times New Roman" w:cs="Times New Roman"/>
          <w:sz w:val="24"/>
          <w:szCs w:val="24"/>
        </w:rPr>
        <w:t xml:space="preserve">Declaração para projetos que contem com a participação de Funcionário Público Municipal voluntário </w:t>
      </w:r>
      <w:r w:rsidRPr="00F06B77">
        <w:rPr>
          <w:rFonts w:ascii="Times New Roman" w:eastAsia="Times New Roman" w:hAnsi="Times New Roman" w:cs="Times New Roman"/>
          <w:b/>
          <w:bCs/>
          <w:sz w:val="24"/>
          <w:szCs w:val="24"/>
        </w:rPr>
        <w:t>sem remuneração.</w:t>
      </w:r>
      <w:r w:rsidRPr="00F06B77">
        <w:rPr>
          <w:rFonts w:ascii="Times New Roman" w:eastAsia="Times New Roman" w:hAnsi="Times New Roman" w:cs="Times New Roman"/>
          <w:bCs/>
          <w:sz w:val="24"/>
          <w:szCs w:val="24"/>
        </w:rPr>
        <w:t xml:space="preserve"> Somente em caso quando houver,</w:t>
      </w:r>
      <w:r w:rsidRPr="00F06B77">
        <w:rPr>
          <w:rFonts w:ascii="Times New Roman" w:eastAsia="Times New Roman" w:hAnsi="Times New Roman" w:cs="Times New Roman"/>
          <w:sz w:val="24"/>
          <w:szCs w:val="24"/>
        </w:rPr>
        <w:t xml:space="preserve"> participação de funcionários públicos municipais convidados para a Contrapartida </w:t>
      </w:r>
      <w:r w:rsidR="004F0242" w:rsidRPr="00F06B77">
        <w:rPr>
          <w:rFonts w:ascii="Times New Roman" w:eastAsia="Times New Roman" w:hAnsi="Times New Roman" w:cs="Times New Roman"/>
          <w:b/>
          <w:sz w:val="24"/>
          <w:szCs w:val="24"/>
        </w:rPr>
        <w:t>(ANEXO VI-A para Pessoa Jurídica)</w:t>
      </w:r>
      <w:r>
        <w:rPr>
          <w:rFonts w:ascii="Times New Roman" w:eastAsia="Times New Roman" w:hAnsi="Times New Roman" w:cs="Times New Roman"/>
          <w:b/>
          <w:sz w:val="24"/>
          <w:szCs w:val="24"/>
        </w:rPr>
        <w:t>.</w:t>
      </w:r>
      <w:r w:rsidR="004F0242" w:rsidRPr="00F06B77">
        <w:rPr>
          <w:rFonts w:ascii="Times New Roman" w:eastAsia="Times New Roman" w:hAnsi="Times New Roman" w:cs="Times New Roman"/>
          <w:bCs/>
          <w:sz w:val="24"/>
          <w:szCs w:val="24"/>
        </w:rPr>
        <w:t xml:space="preserve"> </w:t>
      </w:r>
      <w:bookmarkEnd w:id="1"/>
    </w:p>
    <w:p w14:paraId="0F818CAD" w14:textId="17A01D6F" w:rsidR="00246483" w:rsidRPr="00D90BCE" w:rsidRDefault="00246483"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
          <w:bCs/>
          <w:sz w:val="24"/>
          <w:szCs w:val="24"/>
        </w:rPr>
        <w:lastRenderedPageBreak/>
        <w:t xml:space="preserve">DOCUMENTAÇÃO PARA PROPONENTE PESSOA FÍSICA </w:t>
      </w:r>
      <w:r w:rsidRPr="00D90BCE">
        <w:rPr>
          <w:rFonts w:ascii="Times New Roman" w:eastAsia="Times New Roman" w:hAnsi="Times New Roman" w:cs="Times New Roman"/>
          <w:bCs/>
          <w:sz w:val="24"/>
          <w:szCs w:val="24"/>
        </w:rPr>
        <w:t>(Responsável p</w:t>
      </w:r>
      <w:r w:rsidR="00A31250" w:rsidRPr="00D90BCE">
        <w:rPr>
          <w:rFonts w:ascii="Times New Roman" w:eastAsia="Times New Roman" w:hAnsi="Times New Roman" w:cs="Times New Roman"/>
          <w:bCs/>
          <w:sz w:val="24"/>
          <w:szCs w:val="24"/>
        </w:rPr>
        <w:t>elo</w:t>
      </w:r>
      <w:r w:rsidRPr="00D90BCE">
        <w:rPr>
          <w:rFonts w:ascii="Times New Roman" w:eastAsia="Times New Roman" w:hAnsi="Times New Roman" w:cs="Times New Roman"/>
          <w:bCs/>
          <w:sz w:val="24"/>
          <w:szCs w:val="24"/>
        </w:rPr>
        <w:t xml:space="preserve"> Grupo Artístico e/ou Organizaç</w:t>
      </w:r>
      <w:r w:rsidR="00A31250" w:rsidRPr="00D90BCE">
        <w:rPr>
          <w:rFonts w:ascii="Times New Roman" w:eastAsia="Times New Roman" w:hAnsi="Times New Roman" w:cs="Times New Roman"/>
          <w:bCs/>
          <w:sz w:val="24"/>
          <w:szCs w:val="24"/>
        </w:rPr>
        <w:t>ão</w:t>
      </w:r>
      <w:r w:rsidRPr="00D90BCE">
        <w:rPr>
          <w:rFonts w:ascii="Times New Roman" w:eastAsia="Times New Roman" w:hAnsi="Times New Roman" w:cs="Times New Roman"/>
          <w:bCs/>
          <w:sz w:val="24"/>
          <w:szCs w:val="24"/>
        </w:rPr>
        <w:t xml:space="preserve"> Cultura</w:t>
      </w:r>
      <w:r w:rsidR="00A31250" w:rsidRPr="00D90BCE">
        <w:rPr>
          <w:rFonts w:ascii="Times New Roman" w:eastAsia="Times New Roman" w:hAnsi="Times New Roman" w:cs="Times New Roman"/>
          <w:bCs/>
          <w:sz w:val="24"/>
          <w:szCs w:val="24"/>
        </w:rPr>
        <w:t>l</w:t>
      </w:r>
      <w:r w:rsidRPr="00D90BCE">
        <w:rPr>
          <w:rFonts w:ascii="Times New Roman" w:eastAsia="Times New Roman" w:hAnsi="Times New Roman" w:cs="Times New Roman"/>
          <w:bCs/>
          <w:sz w:val="24"/>
          <w:szCs w:val="24"/>
        </w:rPr>
        <w:t xml:space="preserve"> que possu</w:t>
      </w:r>
      <w:r w:rsidR="00A31250" w:rsidRPr="00D90BCE">
        <w:rPr>
          <w:rFonts w:ascii="Times New Roman" w:eastAsia="Times New Roman" w:hAnsi="Times New Roman" w:cs="Times New Roman"/>
          <w:bCs/>
          <w:sz w:val="24"/>
          <w:szCs w:val="24"/>
        </w:rPr>
        <w:t>a</w:t>
      </w:r>
      <w:r w:rsidRPr="00D90BCE">
        <w:rPr>
          <w:rFonts w:ascii="Times New Roman" w:eastAsia="Times New Roman" w:hAnsi="Times New Roman" w:cs="Times New Roman"/>
          <w:bCs/>
          <w:sz w:val="24"/>
          <w:szCs w:val="24"/>
        </w:rPr>
        <w:t xml:space="preserve"> sede para </w:t>
      </w:r>
      <w:r w:rsidR="00605F06" w:rsidRPr="00D90BCE">
        <w:rPr>
          <w:rFonts w:ascii="Times New Roman" w:eastAsia="Times New Roman" w:hAnsi="Times New Roman" w:cs="Times New Roman"/>
          <w:bCs/>
          <w:sz w:val="24"/>
          <w:szCs w:val="24"/>
        </w:rPr>
        <w:t xml:space="preserve">desenvolver </w:t>
      </w:r>
      <w:r w:rsidRPr="00D90BCE">
        <w:rPr>
          <w:rFonts w:ascii="Times New Roman" w:eastAsia="Times New Roman" w:hAnsi="Times New Roman" w:cs="Times New Roman"/>
          <w:bCs/>
          <w:sz w:val="24"/>
          <w:szCs w:val="24"/>
        </w:rPr>
        <w:t>suas atividades)</w:t>
      </w:r>
    </w:p>
    <w:p w14:paraId="54F00033" w14:textId="218E75D0" w:rsidR="00246483" w:rsidRPr="00D90BCE" w:rsidRDefault="00926F45"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Para c</w:t>
      </w:r>
      <w:r w:rsidR="00246483" w:rsidRPr="00D90BCE">
        <w:rPr>
          <w:rFonts w:ascii="Times New Roman" w:eastAsia="Times New Roman" w:hAnsi="Times New Roman" w:cs="Times New Roman"/>
          <w:bCs/>
          <w:sz w:val="24"/>
          <w:szCs w:val="24"/>
        </w:rPr>
        <w:t xml:space="preserve">omprovação da atividade e </w:t>
      </w:r>
      <w:r w:rsidRPr="00D90BCE">
        <w:rPr>
          <w:rFonts w:ascii="Times New Roman" w:eastAsia="Times New Roman" w:hAnsi="Times New Roman" w:cs="Times New Roman"/>
          <w:bCs/>
          <w:sz w:val="24"/>
          <w:szCs w:val="24"/>
        </w:rPr>
        <w:t xml:space="preserve">data da criação do grupo artístico, o proponente deverá </w:t>
      </w:r>
      <w:r w:rsidR="00D606AE" w:rsidRPr="00D90BCE">
        <w:rPr>
          <w:rFonts w:ascii="Times New Roman" w:eastAsia="Times New Roman" w:hAnsi="Times New Roman" w:cs="Times New Roman"/>
          <w:bCs/>
          <w:sz w:val="24"/>
          <w:szCs w:val="24"/>
        </w:rPr>
        <w:t>assinar a Declaração de Criação de Espaço Cultural</w:t>
      </w:r>
      <w:r w:rsidR="004F0242" w:rsidRPr="00D90BCE">
        <w:rPr>
          <w:rFonts w:ascii="Times New Roman" w:eastAsia="Times New Roman" w:hAnsi="Times New Roman" w:cs="Times New Roman"/>
          <w:bCs/>
          <w:sz w:val="24"/>
          <w:szCs w:val="24"/>
        </w:rPr>
        <w:t xml:space="preserve"> </w:t>
      </w:r>
      <w:r w:rsidR="004F0242" w:rsidRPr="00D90BCE">
        <w:rPr>
          <w:rFonts w:ascii="Times New Roman" w:eastAsia="Times New Roman" w:hAnsi="Times New Roman" w:cs="Times New Roman"/>
          <w:b/>
          <w:sz w:val="24"/>
          <w:szCs w:val="24"/>
        </w:rPr>
        <w:t xml:space="preserve">(ANEXO </w:t>
      </w:r>
      <w:r w:rsidR="00B93E0B" w:rsidRPr="00D90BCE">
        <w:rPr>
          <w:rFonts w:ascii="Times New Roman" w:eastAsia="Times New Roman" w:hAnsi="Times New Roman" w:cs="Times New Roman"/>
          <w:b/>
          <w:sz w:val="24"/>
          <w:szCs w:val="24"/>
        </w:rPr>
        <w:t>I</w:t>
      </w:r>
      <w:r w:rsidR="004F0242" w:rsidRPr="00D90BCE">
        <w:rPr>
          <w:rFonts w:ascii="Times New Roman" w:eastAsia="Times New Roman" w:hAnsi="Times New Roman" w:cs="Times New Roman"/>
          <w:b/>
          <w:sz w:val="24"/>
          <w:szCs w:val="24"/>
        </w:rPr>
        <w:t>V)</w:t>
      </w:r>
      <w:r w:rsidR="00D606AE" w:rsidRPr="00D90BCE">
        <w:rPr>
          <w:rFonts w:ascii="Times New Roman" w:eastAsia="Times New Roman" w:hAnsi="Times New Roman" w:cs="Times New Roman"/>
          <w:bCs/>
          <w:sz w:val="24"/>
          <w:szCs w:val="24"/>
        </w:rPr>
        <w:t>,</w:t>
      </w:r>
      <w:r w:rsidRPr="00D90BCE">
        <w:rPr>
          <w:rFonts w:ascii="Times New Roman" w:eastAsia="Times New Roman" w:hAnsi="Times New Roman" w:cs="Times New Roman"/>
          <w:bCs/>
          <w:sz w:val="24"/>
          <w:szCs w:val="24"/>
        </w:rPr>
        <w:t xml:space="preserve"> e </w:t>
      </w:r>
      <w:r w:rsidR="00B8334E" w:rsidRPr="00D90BCE">
        <w:rPr>
          <w:rFonts w:ascii="Times New Roman" w:eastAsia="Times New Roman" w:hAnsi="Times New Roman" w:cs="Times New Roman"/>
          <w:bCs/>
          <w:sz w:val="24"/>
          <w:szCs w:val="24"/>
        </w:rPr>
        <w:t>apresentar registro de uma</w:t>
      </w:r>
      <w:r w:rsidR="00410BBA" w:rsidRPr="00D90BCE">
        <w:rPr>
          <w:rFonts w:ascii="Times New Roman" w:eastAsia="Times New Roman" w:hAnsi="Times New Roman" w:cs="Times New Roman"/>
          <w:bCs/>
          <w:sz w:val="24"/>
          <w:szCs w:val="24"/>
        </w:rPr>
        <w:t xml:space="preserve"> ou mais</w:t>
      </w:r>
      <w:r w:rsidR="00B8334E" w:rsidRPr="00D90BCE">
        <w:rPr>
          <w:rFonts w:ascii="Times New Roman" w:eastAsia="Times New Roman" w:hAnsi="Times New Roman" w:cs="Times New Roman"/>
          <w:bCs/>
          <w:sz w:val="24"/>
          <w:szCs w:val="24"/>
        </w:rPr>
        <w:t xml:space="preserve"> publicaç</w:t>
      </w:r>
      <w:r w:rsidR="00410BBA" w:rsidRPr="00D90BCE">
        <w:rPr>
          <w:rFonts w:ascii="Times New Roman" w:eastAsia="Times New Roman" w:hAnsi="Times New Roman" w:cs="Times New Roman"/>
          <w:bCs/>
          <w:sz w:val="24"/>
          <w:szCs w:val="24"/>
        </w:rPr>
        <w:t>ões</w:t>
      </w:r>
      <w:r w:rsidR="00B8334E" w:rsidRPr="00D90BCE">
        <w:rPr>
          <w:rFonts w:ascii="Times New Roman" w:eastAsia="Times New Roman" w:hAnsi="Times New Roman" w:cs="Times New Roman"/>
          <w:bCs/>
          <w:sz w:val="24"/>
          <w:szCs w:val="24"/>
        </w:rPr>
        <w:t xml:space="preserve"> na mídia impressa, digital ou eletrônica em data anterior a 20 de março de 2020. Exemplo: matérias em jornais, revistas, sites, blogs ou mesmo link de vídeos publicados na mídia digital.</w:t>
      </w:r>
      <w:r w:rsidRPr="00D90BCE">
        <w:rPr>
          <w:rFonts w:ascii="Times New Roman" w:eastAsia="Times New Roman" w:hAnsi="Times New Roman" w:cs="Times New Roman"/>
          <w:bCs/>
          <w:sz w:val="24"/>
          <w:szCs w:val="24"/>
        </w:rPr>
        <w:t xml:space="preserve"> </w:t>
      </w:r>
    </w:p>
    <w:p w14:paraId="5FF8080E" w14:textId="21FB3926" w:rsidR="00246483" w:rsidRPr="00D90BCE" w:rsidRDefault="00246483"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simples</w:t>
      </w:r>
      <w:r w:rsidR="00986435" w:rsidRPr="00D90BCE">
        <w:rPr>
          <w:rFonts w:ascii="Times New Roman" w:eastAsia="Times New Roman" w:hAnsi="Times New Roman" w:cs="Times New Roman"/>
          <w:bCs/>
          <w:sz w:val="24"/>
          <w:szCs w:val="24"/>
        </w:rPr>
        <w:t xml:space="preserve">, frente e verso, </w:t>
      </w:r>
      <w:r w:rsidRPr="00D90BCE">
        <w:rPr>
          <w:rFonts w:ascii="Times New Roman" w:eastAsia="Times New Roman" w:hAnsi="Times New Roman" w:cs="Times New Roman"/>
          <w:bCs/>
          <w:sz w:val="24"/>
          <w:szCs w:val="24"/>
        </w:rPr>
        <w:t>do documento de identidade</w:t>
      </w:r>
      <w:r w:rsidR="00986435" w:rsidRPr="00D90BCE">
        <w:rPr>
          <w:rFonts w:ascii="Times New Roman" w:eastAsia="Times New Roman" w:hAnsi="Times New Roman" w:cs="Times New Roman"/>
          <w:bCs/>
          <w:sz w:val="24"/>
          <w:szCs w:val="24"/>
        </w:rPr>
        <w:t xml:space="preserve"> ou CNH</w:t>
      </w:r>
      <w:r w:rsidRPr="00D90BCE">
        <w:rPr>
          <w:rFonts w:ascii="Times New Roman" w:eastAsia="Times New Roman" w:hAnsi="Times New Roman" w:cs="Times New Roman"/>
          <w:bCs/>
          <w:sz w:val="24"/>
          <w:szCs w:val="24"/>
        </w:rPr>
        <w:t>.</w:t>
      </w:r>
    </w:p>
    <w:p w14:paraId="4959F2C0" w14:textId="5F351A1E" w:rsidR="00246483" w:rsidRPr="00D90BCE" w:rsidRDefault="00246483"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simples</w:t>
      </w:r>
      <w:r w:rsidR="00986435" w:rsidRPr="00D90BCE">
        <w:rPr>
          <w:rFonts w:ascii="Times New Roman" w:eastAsia="Times New Roman" w:hAnsi="Times New Roman" w:cs="Times New Roman"/>
          <w:bCs/>
          <w:sz w:val="24"/>
          <w:szCs w:val="24"/>
        </w:rPr>
        <w:t xml:space="preserve">, frente e verso, </w:t>
      </w:r>
      <w:r w:rsidRPr="00D90BCE">
        <w:rPr>
          <w:rFonts w:ascii="Times New Roman" w:eastAsia="Times New Roman" w:hAnsi="Times New Roman" w:cs="Times New Roman"/>
          <w:bCs/>
          <w:sz w:val="24"/>
          <w:szCs w:val="24"/>
        </w:rPr>
        <w:t xml:space="preserve">do CPF </w:t>
      </w:r>
      <w:r w:rsidR="00986435" w:rsidRPr="00D90BCE">
        <w:rPr>
          <w:rFonts w:ascii="Times New Roman" w:eastAsia="Times New Roman" w:hAnsi="Times New Roman" w:cs="Times New Roman"/>
          <w:bCs/>
          <w:sz w:val="24"/>
          <w:szCs w:val="24"/>
        </w:rPr>
        <w:t>ou CNH</w:t>
      </w:r>
      <w:r w:rsidRPr="00D90BCE">
        <w:rPr>
          <w:rFonts w:ascii="Times New Roman" w:eastAsia="Times New Roman" w:hAnsi="Times New Roman" w:cs="Times New Roman"/>
          <w:bCs/>
          <w:sz w:val="24"/>
          <w:szCs w:val="24"/>
        </w:rPr>
        <w:t>.</w:t>
      </w:r>
    </w:p>
    <w:p w14:paraId="1AC29EA5" w14:textId="09DA6591" w:rsidR="00246483" w:rsidRPr="00D90BCE" w:rsidRDefault="00246483"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Cópia atualizada do comprovante de endereço d</w:t>
      </w:r>
      <w:r w:rsidR="00A31250" w:rsidRPr="00D90BCE">
        <w:rPr>
          <w:rFonts w:ascii="Times New Roman" w:eastAsia="Times New Roman" w:hAnsi="Times New Roman" w:cs="Times New Roman"/>
          <w:bCs/>
          <w:sz w:val="24"/>
          <w:szCs w:val="24"/>
        </w:rPr>
        <w:t>a sede do</w:t>
      </w:r>
      <w:r w:rsidRPr="00D90BCE">
        <w:rPr>
          <w:rFonts w:ascii="Times New Roman" w:eastAsia="Times New Roman" w:hAnsi="Times New Roman" w:cs="Times New Roman"/>
          <w:bCs/>
          <w:sz w:val="24"/>
          <w:szCs w:val="24"/>
        </w:rPr>
        <w:t xml:space="preserve"> Espaço Cultural </w:t>
      </w:r>
    </w:p>
    <w:p w14:paraId="382CCAC2" w14:textId="664417CB" w:rsidR="00986435" w:rsidRPr="00D90BCE" w:rsidRDefault="00986435" w:rsidP="00986435">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 comprobatório de locação ou financiamento do espaço (válido apenas um recibo/nota de </w:t>
      </w:r>
      <w:r w:rsidR="004F0242" w:rsidRPr="00D90BCE">
        <w:rPr>
          <w:rFonts w:ascii="Times New Roman" w:eastAsia="Times New Roman" w:hAnsi="Times New Roman" w:cs="Times New Roman"/>
          <w:bCs/>
          <w:sz w:val="24"/>
          <w:szCs w:val="24"/>
        </w:rPr>
        <w:t>a</w:t>
      </w:r>
      <w:r w:rsidRPr="00D90BCE">
        <w:rPr>
          <w:rFonts w:ascii="Times New Roman" w:eastAsia="Times New Roman" w:hAnsi="Times New Roman" w:cs="Times New Roman"/>
          <w:bCs/>
          <w:sz w:val="24"/>
          <w:szCs w:val="24"/>
        </w:rPr>
        <w:t xml:space="preserve">bril a </w:t>
      </w:r>
      <w:r w:rsidR="00843B9F">
        <w:rPr>
          <w:rFonts w:ascii="Times New Roman" w:eastAsia="Times New Roman" w:hAnsi="Times New Roman" w:cs="Times New Roman"/>
          <w:bCs/>
          <w:sz w:val="24"/>
          <w:szCs w:val="24"/>
        </w:rPr>
        <w:t>junho</w:t>
      </w:r>
      <w:r w:rsidRPr="00D90BCE">
        <w:rPr>
          <w:rFonts w:ascii="Times New Roman" w:eastAsia="Times New Roman" w:hAnsi="Times New Roman" w:cs="Times New Roman"/>
          <w:bCs/>
          <w:sz w:val="24"/>
          <w:szCs w:val="24"/>
        </w:rPr>
        <w:t>/2020).</w:t>
      </w:r>
    </w:p>
    <w:p w14:paraId="296B39B6" w14:textId="77777777" w:rsidR="00986435" w:rsidRPr="00D90BCE" w:rsidRDefault="00986435" w:rsidP="00986435">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Documento comprobatório do valor anual total do IPTU 2020.</w:t>
      </w:r>
    </w:p>
    <w:p w14:paraId="1191CEAA" w14:textId="411D96C5" w:rsidR="00986435" w:rsidRPr="00D90BCE" w:rsidRDefault="00986435" w:rsidP="00986435">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despesas de água, energia elétrica, telefone e internet do espaço (válido apenas um recibo/nota de cada despesa de </w:t>
      </w:r>
      <w:r w:rsidR="004F0242" w:rsidRPr="00D90BCE">
        <w:rPr>
          <w:rFonts w:ascii="Times New Roman" w:eastAsia="Times New Roman" w:hAnsi="Times New Roman" w:cs="Times New Roman"/>
          <w:bCs/>
          <w:sz w:val="24"/>
          <w:szCs w:val="24"/>
        </w:rPr>
        <w:t>a</w:t>
      </w:r>
      <w:r w:rsidRPr="00D90BCE">
        <w:rPr>
          <w:rFonts w:ascii="Times New Roman" w:eastAsia="Times New Roman" w:hAnsi="Times New Roman" w:cs="Times New Roman"/>
          <w:bCs/>
          <w:sz w:val="24"/>
          <w:szCs w:val="24"/>
        </w:rPr>
        <w:t xml:space="preserve">bril a </w:t>
      </w:r>
      <w:r w:rsidR="00843B9F">
        <w:rPr>
          <w:rFonts w:ascii="Times New Roman" w:eastAsia="Times New Roman" w:hAnsi="Times New Roman" w:cs="Times New Roman"/>
          <w:bCs/>
          <w:sz w:val="24"/>
          <w:szCs w:val="24"/>
        </w:rPr>
        <w:t>junho</w:t>
      </w:r>
      <w:r w:rsidRPr="00D90BCE">
        <w:rPr>
          <w:rFonts w:ascii="Times New Roman" w:eastAsia="Times New Roman" w:hAnsi="Times New Roman" w:cs="Times New Roman"/>
          <w:bCs/>
          <w:sz w:val="24"/>
          <w:szCs w:val="24"/>
        </w:rPr>
        <w:t>/2020).</w:t>
      </w:r>
    </w:p>
    <w:p w14:paraId="21B2178B" w14:textId="66F0AB1E" w:rsidR="00986435" w:rsidRPr="00D90BCE" w:rsidRDefault="00986435" w:rsidP="00986435">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despesas com prestadores de serviço (válido apenas um recibo/nota de cada despesa de </w:t>
      </w:r>
      <w:r w:rsidR="004F0242" w:rsidRPr="00D90BCE">
        <w:rPr>
          <w:rFonts w:ascii="Times New Roman" w:eastAsia="Times New Roman" w:hAnsi="Times New Roman" w:cs="Times New Roman"/>
          <w:bCs/>
          <w:sz w:val="24"/>
          <w:szCs w:val="24"/>
        </w:rPr>
        <w:t>a</w:t>
      </w:r>
      <w:r w:rsidRPr="00D90BCE">
        <w:rPr>
          <w:rFonts w:ascii="Times New Roman" w:eastAsia="Times New Roman" w:hAnsi="Times New Roman" w:cs="Times New Roman"/>
          <w:bCs/>
          <w:sz w:val="24"/>
          <w:szCs w:val="24"/>
        </w:rPr>
        <w:t xml:space="preserve">bril a </w:t>
      </w:r>
      <w:r w:rsidR="00843B9F">
        <w:rPr>
          <w:rFonts w:ascii="Times New Roman" w:eastAsia="Times New Roman" w:hAnsi="Times New Roman" w:cs="Times New Roman"/>
          <w:bCs/>
          <w:sz w:val="24"/>
          <w:szCs w:val="24"/>
        </w:rPr>
        <w:t>junho</w:t>
      </w:r>
      <w:r w:rsidRPr="00D90BCE">
        <w:rPr>
          <w:rFonts w:ascii="Times New Roman" w:eastAsia="Times New Roman" w:hAnsi="Times New Roman" w:cs="Times New Roman"/>
          <w:bCs/>
          <w:sz w:val="24"/>
          <w:szCs w:val="24"/>
        </w:rPr>
        <w:t>/2020).</w:t>
      </w:r>
    </w:p>
    <w:p w14:paraId="483DE36C" w14:textId="280A8F1F" w:rsidR="00986435" w:rsidRPr="00D90BCE" w:rsidRDefault="00986435" w:rsidP="00986435">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outras despesas fixas relativas à manutenção do espaço (válido apenas um recibo/nota de </w:t>
      </w:r>
      <w:r w:rsidR="004F0242" w:rsidRPr="00D90BCE">
        <w:rPr>
          <w:rFonts w:ascii="Times New Roman" w:eastAsia="Times New Roman" w:hAnsi="Times New Roman" w:cs="Times New Roman"/>
          <w:bCs/>
          <w:sz w:val="24"/>
          <w:szCs w:val="24"/>
        </w:rPr>
        <w:t>a</w:t>
      </w:r>
      <w:r w:rsidRPr="00D90BCE">
        <w:rPr>
          <w:rFonts w:ascii="Times New Roman" w:eastAsia="Times New Roman" w:hAnsi="Times New Roman" w:cs="Times New Roman"/>
          <w:bCs/>
          <w:sz w:val="24"/>
          <w:szCs w:val="24"/>
        </w:rPr>
        <w:t xml:space="preserve">bril o a </w:t>
      </w:r>
      <w:r w:rsidR="00843B9F">
        <w:rPr>
          <w:rFonts w:ascii="Times New Roman" w:eastAsia="Times New Roman" w:hAnsi="Times New Roman" w:cs="Times New Roman"/>
          <w:bCs/>
          <w:sz w:val="24"/>
          <w:szCs w:val="24"/>
        </w:rPr>
        <w:t>junho</w:t>
      </w:r>
      <w:r w:rsidRPr="00D90BCE">
        <w:rPr>
          <w:rFonts w:ascii="Times New Roman" w:eastAsia="Times New Roman" w:hAnsi="Times New Roman" w:cs="Times New Roman"/>
          <w:bCs/>
          <w:sz w:val="24"/>
          <w:szCs w:val="24"/>
        </w:rPr>
        <w:t>/2020).</w:t>
      </w:r>
    </w:p>
    <w:p w14:paraId="588B67F3" w14:textId="001A6D6B" w:rsidR="00D606AE" w:rsidRPr="00D90BCE" w:rsidRDefault="00D606AE" w:rsidP="00D606AE">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No caso dos comprovantes de despesas que não estejam em nome do proponente ou do representante legal, deverá obrigatoriamente anexar declaração assinada pelo responsável identificado em cada comprovante, conforme o Modelo de Declaração de Despesa em Nome de Terceiros</w:t>
      </w:r>
      <w:r w:rsidR="004F0242" w:rsidRPr="00D90BCE">
        <w:rPr>
          <w:rFonts w:ascii="Times New Roman" w:eastAsia="Times New Roman" w:hAnsi="Times New Roman" w:cs="Times New Roman"/>
          <w:bCs/>
          <w:sz w:val="24"/>
          <w:szCs w:val="24"/>
        </w:rPr>
        <w:t xml:space="preserve"> </w:t>
      </w:r>
      <w:r w:rsidR="004F0242" w:rsidRPr="00D90BCE">
        <w:rPr>
          <w:rFonts w:ascii="Times New Roman" w:eastAsia="Times New Roman" w:hAnsi="Times New Roman" w:cs="Times New Roman"/>
          <w:b/>
          <w:sz w:val="24"/>
          <w:szCs w:val="24"/>
        </w:rPr>
        <w:t>(</w:t>
      </w:r>
      <w:r w:rsidR="00B93E0B" w:rsidRPr="00D90BCE">
        <w:rPr>
          <w:rFonts w:ascii="Times New Roman" w:eastAsia="Times New Roman" w:hAnsi="Times New Roman" w:cs="Times New Roman"/>
          <w:b/>
          <w:sz w:val="24"/>
          <w:szCs w:val="24"/>
        </w:rPr>
        <w:t>ANEXO</w:t>
      </w:r>
      <w:r w:rsidRPr="00D90BCE">
        <w:rPr>
          <w:rFonts w:ascii="Times New Roman" w:eastAsia="Times New Roman" w:hAnsi="Times New Roman" w:cs="Times New Roman"/>
          <w:b/>
          <w:sz w:val="24"/>
          <w:szCs w:val="24"/>
        </w:rPr>
        <w:t xml:space="preserve"> II-B </w:t>
      </w:r>
      <w:r w:rsidR="004F0242" w:rsidRPr="00D90BCE">
        <w:rPr>
          <w:rFonts w:ascii="Times New Roman" w:eastAsia="Times New Roman" w:hAnsi="Times New Roman" w:cs="Times New Roman"/>
          <w:b/>
          <w:sz w:val="24"/>
          <w:szCs w:val="24"/>
        </w:rPr>
        <w:t>para</w:t>
      </w:r>
      <w:r w:rsidRPr="00D90BCE">
        <w:rPr>
          <w:rFonts w:ascii="Times New Roman" w:eastAsia="Times New Roman" w:hAnsi="Times New Roman" w:cs="Times New Roman"/>
          <w:b/>
          <w:sz w:val="24"/>
          <w:szCs w:val="24"/>
        </w:rPr>
        <w:t xml:space="preserve"> Pessoa Física</w:t>
      </w:r>
      <w:r w:rsidR="004F0242" w:rsidRPr="00D90BCE">
        <w:rPr>
          <w:rFonts w:ascii="Times New Roman" w:eastAsia="Times New Roman" w:hAnsi="Times New Roman" w:cs="Times New Roman"/>
          <w:b/>
          <w:sz w:val="24"/>
          <w:szCs w:val="24"/>
        </w:rPr>
        <w:t>)</w:t>
      </w:r>
      <w:r w:rsidRPr="00D90BCE">
        <w:rPr>
          <w:rFonts w:ascii="Times New Roman" w:eastAsia="Times New Roman" w:hAnsi="Times New Roman" w:cs="Times New Roman"/>
          <w:bCs/>
          <w:sz w:val="24"/>
          <w:szCs w:val="24"/>
        </w:rPr>
        <w:t xml:space="preserve">. </w:t>
      </w:r>
    </w:p>
    <w:p w14:paraId="5461AA82" w14:textId="77DC7135" w:rsidR="00246483" w:rsidRPr="00D90BCE" w:rsidRDefault="00246483"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Documentos comprobatórios de outras despesas fixas relativas à manutenção do espaço que considere importante (válido comprovante de </w:t>
      </w:r>
      <w:r w:rsidR="004F0242" w:rsidRPr="00D90BCE">
        <w:rPr>
          <w:rFonts w:ascii="Times New Roman" w:eastAsia="Times New Roman" w:hAnsi="Times New Roman" w:cs="Times New Roman"/>
          <w:bCs/>
          <w:sz w:val="24"/>
          <w:szCs w:val="24"/>
        </w:rPr>
        <w:t>m</w:t>
      </w:r>
      <w:r w:rsidRPr="00D90BCE">
        <w:rPr>
          <w:rFonts w:ascii="Times New Roman" w:eastAsia="Times New Roman" w:hAnsi="Times New Roman" w:cs="Times New Roman"/>
          <w:bCs/>
          <w:sz w:val="24"/>
          <w:szCs w:val="24"/>
        </w:rPr>
        <w:t xml:space="preserve">aio a </w:t>
      </w:r>
      <w:r w:rsidR="00843B9F">
        <w:rPr>
          <w:rFonts w:ascii="Times New Roman" w:eastAsia="Times New Roman" w:hAnsi="Times New Roman" w:cs="Times New Roman"/>
          <w:bCs/>
          <w:sz w:val="24"/>
          <w:szCs w:val="24"/>
        </w:rPr>
        <w:t>junho</w:t>
      </w:r>
      <w:r w:rsidRPr="00D90BCE">
        <w:rPr>
          <w:rFonts w:ascii="Times New Roman" w:eastAsia="Times New Roman" w:hAnsi="Times New Roman" w:cs="Times New Roman"/>
          <w:bCs/>
          <w:sz w:val="24"/>
          <w:szCs w:val="24"/>
        </w:rPr>
        <w:t>/2020).</w:t>
      </w:r>
    </w:p>
    <w:p w14:paraId="1B56483C" w14:textId="3A0B339D" w:rsidR="00C61AC4" w:rsidRPr="00D90BCE" w:rsidRDefault="00C61AC4"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Fotos das atividades e ações culturais realizadas pelo grupo.</w:t>
      </w:r>
    </w:p>
    <w:p w14:paraId="78D20FA8" w14:textId="41C81629" w:rsidR="00D606AE" w:rsidRPr="00D90BCE" w:rsidRDefault="00D606AE" w:rsidP="00D606AE">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Termo de Participação </w:t>
      </w:r>
      <w:r w:rsidR="004F0242" w:rsidRPr="00D90BCE">
        <w:rPr>
          <w:rFonts w:ascii="Times New Roman" w:eastAsia="Times New Roman" w:hAnsi="Times New Roman" w:cs="Times New Roman"/>
          <w:b/>
          <w:sz w:val="24"/>
          <w:szCs w:val="24"/>
        </w:rPr>
        <w:t>(ANEXO III</w:t>
      </w:r>
      <w:r w:rsidRPr="00D90BCE">
        <w:rPr>
          <w:rFonts w:ascii="Times New Roman" w:eastAsia="Times New Roman" w:hAnsi="Times New Roman" w:cs="Times New Roman"/>
          <w:b/>
          <w:sz w:val="24"/>
          <w:szCs w:val="24"/>
        </w:rPr>
        <w:t xml:space="preserve">-B </w:t>
      </w:r>
      <w:r w:rsidR="004F0242" w:rsidRPr="00D90BCE">
        <w:rPr>
          <w:rFonts w:ascii="Times New Roman" w:eastAsia="Times New Roman" w:hAnsi="Times New Roman" w:cs="Times New Roman"/>
          <w:b/>
          <w:sz w:val="24"/>
          <w:szCs w:val="24"/>
        </w:rPr>
        <w:t>para</w:t>
      </w:r>
      <w:r w:rsidRPr="00D90BCE">
        <w:rPr>
          <w:rFonts w:ascii="Times New Roman" w:eastAsia="Times New Roman" w:hAnsi="Times New Roman" w:cs="Times New Roman"/>
          <w:b/>
          <w:sz w:val="24"/>
          <w:szCs w:val="24"/>
        </w:rPr>
        <w:t xml:space="preserve"> Pessoa Física</w:t>
      </w:r>
      <w:r w:rsidR="004F0242" w:rsidRPr="00D90BCE">
        <w:rPr>
          <w:rFonts w:ascii="Times New Roman" w:eastAsia="Times New Roman" w:hAnsi="Times New Roman" w:cs="Times New Roman"/>
          <w:b/>
          <w:sz w:val="24"/>
          <w:szCs w:val="24"/>
        </w:rPr>
        <w:t>)</w:t>
      </w:r>
      <w:r w:rsidRPr="00D90BCE">
        <w:rPr>
          <w:rFonts w:ascii="Times New Roman" w:eastAsia="Times New Roman" w:hAnsi="Times New Roman" w:cs="Times New Roman"/>
          <w:bCs/>
          <w:sz w:val="24"/>
          <w:szCs w:val="24"/>
        </w:rPr>
        <w:t>.</w:t>
      </w:r>
    </w:p>
    <w:p w14:paraId="5AC7D30B" w14:textId="0445118A" w:rsidR="00BE4983" w:rsidRPr="00D90BCE" w:rsidRDefault="00BE4983" w:rsidP="008B5BE2">
      <w:pPr>
        <w:pStyle w:val="PargrafodaLista"/>
        <w:numPr>
          <w:ilvl w:val="0"/>
          <w:numId w:val="8"/>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Declaração de Re</w:t>
      </w:r>
      <w:r w:rsidR="00F13735" w:rsidRPr="00D90BCE">
        <w:rPr>
          <w:rFonts w:ascii="Times New Roman" w:eastAsia="Times New Roman" w:hAnsi="Times New Roman" w:cs="Times New Roman"/>
          <w:bCs/>
          <w:sz w:val="24"/>
          <w:szCs w:val="24"/>
        </w:rPr>
        <w:t>presentatividad</w:t>
      </w:r>
      <w:r w:rsidR="00D606AE" w:rsidRPr="00D90BCE">
        <w:rPr>
          <w:rFonts w:ascii="Times New Roman" w:eastAsia="Times New Roman" w:hAnsi="Times New Roman" w:cs="Times New Roman"/>
          <w:bCs/>
          <w:sz w:val="24"/>
          <w:szCs w:val="24"/>
        </w:rPr>
        <w:t>e</w:t>
      </w:r>
      <w:r w:rsidRPr="00D90BCE">
        <w:rPr>
          <w:rFonts w:ascii="Times New Roman" w:eastAsia="Times New Roman" w:hAnsi="Times New Roman" w:cs="Times New Roman"/>
          <w:bCs/>
          <w:sz w:val="24"/>
          <w:szCs w:val="24"/>
        </w:rPr>
        <w:t>, constando a assinatura de todos os integrantes do Grupo Artístico</w:t>
      </w:r>
      <w:r w:rsidR="004F0242" w:rsidRPr="00D90BCE">
        <w:rPr>
          <w:rFonts w:ascii="Times New Roman" w:eastAsia="Times New Roman" w:hAnsi="Times New Roman" w:cs="Times New Roman"/>
          <w:bCs/>
          <w:sz w:val="24"/>
          <w:szCs w:val="24"/>
        </w:rPr>
        <w:t xml:space="preserve"> </w:t>
      </w:r>
      <w:r w:rsidR="004F0242" w:rsidRPr="00D90BCE">
        <w:rPr>
          <w:rFonts w:ascii="Times New Roman" w:eastAsia="Times New Roman" w:hAnsi="Times New Roman" w:cs="Times New Roman"/>
          <w:b/>
          <w:sz w:val="24"/>
          <w:szCs w:val="24"/>
        </w:rPr>
        <w:t>(ANEXO V)</w:t>
      </w:r>
      <w:r w:rsidRPr="00D90BCE">
        <w:rPr>
          <w:rFonts w:ascii="Times New Roman" w:eastAsia="Times New Roman" w:hAnsi="Times New Roman" w:cs="Times New Roman"/>
          <w:bCs/>
          <w:sz w:val="24"/>
          <w:szCs w:val="24"/>
        </w:rPr>
        <w:t>.</w:t>
      </w:r>
    </w:p>
    <w:p w14:paraId="3BB47FF9" w14:textId="6BE164B3" w:rsidR="00241E36" w:rsidRPr="009D7EA2" w:rsidRDefault="00241E36" w:rsidP="00241E36">
      <w:pPr>
        <w:numPr>
          <w:ilvl w:val="0"/>
          <w:numId w:val="3"/>
        </w:numPr>
        <w:spacing w:line="360" w:lineRule="auto"/>
        <w:jc w:val="both"/>
        <w:textAlignment w:val="baseline"/>
        <w:rPr>
          <w:rFonts w:ascii="Times New Roman" w:eastAsia="Times New Roman" w:hAnsi="Times New Roman" w:cs="Times New Roman"/>
          <w:bCs/>
          <w:sz w:val="24"/>
          <w:szCs w:val="24"/>
        </w:rPr>
      </w:pPr>
      <w:bookmarkStart w:id="2" w:name="_Hlk53668236"/>
      <w:r w:rsidRPr="009D7EA2">
        <w:rPr>
          <w:rFonts w:ascii="Times New Roman" w:eastAsia="Times New Roman" w:hAnsi="Times New Roman" w:cs="Times New Roman"/>
          <w:sz w:val="24"/>
          <w:szCs w:val="24"/>
        </w:rPr>
        <w:lastRenderedPageBreak/>
        <w:t xml:space="preserve">Declaração para projetos que contem com a participação de Funcionário Público Municipal voluntário </w:t>
      </w:r>
      <w:r w:rsidRPr="009D7EA2">
        <w:rPr>
          <w:rFonts w:ascii="Times New Roman" w:eastAsia="Times New Roman" w:hAnsi="Times New Roman" w:cs="Times New Roman"/>
          <w:b/>
          <w:bCs/>
          <w:sz w:val="24"/>
          <w:szCs w:val="24"/>
        </w:rPr>
        <w:t>sem remuneração.</w:t>
      </w:r>
      <w:r w:rsidRPr="009D7EA2">
        <w:rPr>
          <w:rFonts w:ascii="Times New Roman" w:eastAsia="Times New Roman" w:hAnsi="Times New Roman" w:cs="Times New Roman"/>
          <w:bCs/>
          <w:sz w:val="24"/>
          <w:szCs w:val="24"/>
        </w:rPr>
        <w:t xml:space="preserve"> Somente em caso quando houver,</w:t>
      </w:r>
      <w:r w:rsidRPr="009D7EA2">
        <w:rPr>
          <w:rFonts w:ascii="Times New Roman" w:eastAsia="Times New Roman" w:hAnsi="Times New Roman" w:cs="Times New Roman"/>
          <w:sz w:val="24"/>
          <w:szCs w:val="24"/>
        </w:rPr>
        <w:t xml:space="preserve"> participação de funcionários públicos municipais convidados </w:t>
      </w:r>
      <w:r w:rsidR="00F06B77">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a </w:t>
      </w:r>
      <w:r w:rsidR="00F06B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Contrapartida</w:t>
      </w:r>
      <w:r w:rsidRPr="009D7EA2">
        <w:rPr>
          <w:rFonts w:ascii="Times New Roman" w:eastAsia="Times New Roman" w:hAnsi="Times New Roman" w:cs="Times New Roman"/>
          <w:sz w:val="24"/>
          <w:szCs w:val="24"/>
        </w:rPr>
        <w:t xml:space="preserve"> </w:t>
      </w:r>
      <w:r w:rsidRPr="009D7EA2">
        <w:rPr>
          <w:rFonts w:ascii="Times New Roman" w:eastAsia="Times New Roman" w:hAnsi="Times New Roman" w:cs="Times New Roman"/>
          <w:b/>
          <w:bCs/>
          <w:sz w:val="24"/>
          <w:szCs w:val="24"/>
        </w:rPr>
        <w:t>(</w:t>
      </w:r>
      <w:r w:rsidR="00F06B77" w:rsidRPr="00E930CE">
        <w:rPr>
          <w:rFonts w:ascii="Times New Roman" w:eastAsia="Times New Roman" w:hAnsi="Times New Roman" w:cs="Times New Roman"/>
          <w:b/>
          <w:sz w:val="24"/>
          <w:szCs w:val="24"/>
        </w:rPr>
        <w:t>ANEXO VI-B para Pessoa Física</w:t>
      </w:r>
      <w:r w:rsidRPr="009D7EA2">
        <w:rPr>
          <w:rFonts w:ascii="Times New Roman" w:eastAsia="Times New Roman" w:hAnsi="Times New Roman" w:cs="Times New Roman"/>
          <w:b/>
          <w:bCs/>
          <w:sz w:val="24"/>
          <w:szCs w:val="24"/>
        </w:rPr>
        <w:t>).</w:t>
      </w:r>
    </w:p>
    <w:bookmarkEnd w:id="2"/>
    <w:p w14:paraId="7DA4C855" w14:textId="77777777" w:rsidR="00A31250" w:rsidRPr="00D90BCE" w:rsidRDefault="00A31250" w:rsidP="00A31250">
      <w:pPr>
        <w:spacing w:line="360" w:lineRule="auto"/>
        <w:ind w:left="1080"/>
        <w:jc w:val="both"/>
        <w:rPr>
          <w:rFonts w:ascii="Times New Roman" w:eastAsia="Times New Roman" w:hAnsi="Times New Roman" w:cs="Times New Roman"/>
          <w:bCs/>
          <w:sz w:val="24"/>
          <w:szCs w:val="24"/>
        </w:rPr>
      </w:pPr>
    </w:p>
    <w:p w14:paraId="6C357856" w14:textId="7DD0CEA9" w:rsidR="00286A21" w:rsidRPr="00D90BCE" w:rsidRDefault="00286A21"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
          <w:bCs/>
          <w:sz w:val="24"/>
          <w:szCs w:val="24"/>
        </w:rPr>
        <w:t xml:space="preserve">PROJETO:  </w:t>
      </w:r>
      <w:r w:rsidRPr="00D90BCE">
        <w:rPr>
          <w:rFonts w:ascii="Times New Roman" w:eastAsia="Times New Roman" w:hAnsi="Times New Roman" w:cs="Times New Roman"/>
          <w:bCs/>
          <w:sz w:val="24"/>
          <w:szCs w:val="24"/>
        </w:rPr>
        <w:t xml:space="preserve">Na Plataforma de inscrição, o proponente (Pessoa Jurídica ou Física) deverá preencher: </w:t>
      </w:r>
    </w:p>
    <w:p w14:paraId="7905903F" w14:textId="77777777" w:rsidR="001E51F4" w:rsidRPr="00D90BCE" w:rsidRDefault="001E51F4" w:rsidP="001E51F4">
      <w:pPr>
        <w:spacing w:line="360" w:lineRule="auto"/>
        <w:jc w:val="both"/>
        <w:rPr>
          <w:rFonts w:ascii="Times New Roman" w:eastAsia="Times New Roman" w:hAnsi="Times New Roman" w:cs="Times New Roman"/>
          <w:bCs/>
          <w:sz w:val="24"/>
          <w:szCs w:val="24"/>
        </w:rPr>
      </w:pPr>
    </w:p>
    <w:p w14:paraId="75138F0F" w14:textId="5A0CF257" w:rsidR="001E51F4" w:rsidRPr="00D90BCE" w:rsidRDefault="001E51F4" w:rsidP="008B5BE2">
      <w:pPr>
        <w:pStyle w:val="PargrafodaLista"/>
        <w:numPr>
          <w:ilvl w:val="0"/>
          <w:numId w:val="9"/>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Descrição </w:t>
      </w:r>
      <w:r w:rsidR="00286A21" w:rsidRPr="00D90BCE">
        <w:rPr>
          <w:rFonts w:ascii="Times New Roman" w:eastAsia="Times New Roman" w:hAnsi="Times New Roman" w:cs="Times New Roman"/>
          <w:bCs/>
          <w:sz w:val="24"/>
          <w:szCs w:val="24"/>
        </w:rPr>
        <w:t xml:space="preserve">detalhada </w:t>
      </w:r>
      <w:r w:rsidRPr="00D90BCE">
        <w:rPr>
          <w:rFonts w:ascii="Times New Roman" w:eastAsia="Times New Roman" w:hAnsi="Times New Roman" w:cs="Times New Roman"/>
          <w:bCs/>
          <w:sz w:val="24"/>
          <w:szCs w:val="24"/>
        </w:rPr>
        <w:t>da contrapartida prevista</w:t>
      </w:r>
      <w:r w:rsidR="00286A21" w:rsidRPr="00D90BCE">
        <w:rPr>
          <w:rFonts w:ascii="Times New Roman" w:eastAsia="Times New Roman" w:hAnsi="Times New Roman" w:cs="Times New Roman"/>
          <w:bCs/>
          <w:sz w:val="24"/>
          <w:szCs w:val="24"/>
        </w:rPr>
        <w:t xml:space="preserve"> (ações artísticas que pretende desenvolver, local das ações, valor mensurável da contrapartida, indicação etária, quantidade de pessoas atendidas, tempo de duração, entre outros)</w:t>
      </w:r>
      <w:r w:rsidRPr="00D90BCE">
        <w:rPr>
          <w:rFonts w:ascii="Times New Roman" w:eastAsia="Times New Roman" w:hAnsi="Times New Roman" w:cs="Times New Roman"/>
          <w:bCs/>
          <w:sz w:val="24"/>
          <w:szCs w:val="24"/>
        </w:rPr>
        <w:t>.</w:t>
      </w:r>
    </w:p>
    <w:p w14:paraId="0A642BE9" w14:textId="68B372AE" w:rsidR="001E51F4" w:rsidRPr="00D90BCE" w:rsidRDefault="00286A21" w:rsidP="008B5BE2">
      <w:pPr>
        <w:pStyle w:val="PargrafodaLista"/>
        <w:numPr>
          <w:ilvl w:val="0"/>
          <w:numId w:val="9"/>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Descrição de atividades </w:t>
      </w:r>
      <w:r w:rsidR="001E51F4" w:rsidRPr="00D90BCE">
        <w:rPr>
          <w:rFonts w:ascii="Times New Roman" w:eastAsia="Times New Roman" w:hAnsi="Times New Roman" w:cs="Times New Roman"/>
          <w:bCs/>
          <w:sz w:val="24"/>
          <w:szCs w:val="24"/>
        </w:rPr>
        <w:t>realiza</w:t>
      </w:r>
      <w:r w:rsidRPr="00D90BCE">
        <w:rPr>
          <w:rFonts w:ascii="Times New Roman" w:eastAsia="Times New Roman" w:hAnsi="Times New Roman" w:cs="Times New Roman"/>
          <w:bCs/>
          <w:sz w:val="24"/>
          <w:szCs w:val="24"/>
        </w:rPr>
        <w:t xml:space="preserve">das </w:t>
      </w:r>
      <w:r w:rsidR="001E51F4" w:rsidRPr="00D90BCE">
        <w:rPr>
          <w:rFonts w:ascii="Times New Roman" w:eastAsia="Times New Roman" w:hAnsi="Times New Roman" w:cs="Times New Roman"/>
          <w:bCs/>
          <w:sz w:val="24"/>
          <w:szCs w:val="24"/>
        </w:rPr>
        <w:t>no espaço.</w:t>
      </w:r>
    </w:p>
    <w:p w14:paraId="3FF54E0E" w14:textId="57B816BD" w:rsidR="001E51F4" w:rsidRPr="00D90BCE" w:rsidRDefault="001E51F4" w:rsidP="008B5BE2">
      <w:pPr>
        <w:pStyle w:val="PargrafodaLista"/>
        <w:numPr>
          <w:ilvl w:val="0"/>
          <w:numId w:val="9"/>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Currículo do </w:t>
      </w:r>
      <w:r w:rsidR="00286A21" w:rsidRPr="00D90BCE">
        <w:rPr>
          <w:rFonts w:ascii="Times New Roman" w:eastAsia="Times New Roman" w:hAnsi="Times New Roman" w:cs="Times New Roman"/>
          <w:bCs/>
          <w:sz w:val="24"/>
          <w:szCs w:val="24"/>
        </w:rPr>
        <w:t>Responsável</w:t>
      </w:r>
    </w:p>
    <w:p w14:paraId="4C4D33A4" w14:textId="5125CFF0" w:rsidR="00286A21" w:rsidRPr="00D90BCE" w:rsidRDefault="00286A21" w:rsidP="008B5BE2">
      <w:pPr>
        <w:pStyle w:val="PargrafodaLista"/>
        <w:numPr>
          <w:ilvl w:val="0"/>
          <w:numId w:val="9"/>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Histórico </w:t>
      </w:r>
      <w:r w:rsidR="00C61AC4" w:rsidRPr="00D90BCE">
        <w:rPr>
          <w:rFonts w:ascii="Times New Roman" w:eastAsia="Times New Roman" w:hAnsi="Times New Roman" w:cs="Times New Roman"/>
          <w:bCs/>
          <w:sz w:val="24"/>
          <w:szCs w:val="24"/>
        </w:rPr>
        <w:t>da empresa, organização ou grupo cultural</w:t>
      </w:r>
    </w:p>
    <w:p w14:paraId="32A70141" w14:textId="7477FED8" w:rsidR="00C61AC4" w:rsidRPr="00D90BCE" w:rsidRDefault="00C61AC4" w:rsidP="008B5BE2">
      <w:pPr>
        <w:pStyle w:val="PargrafodaLista"/>
        <w:numPr>
          <w:ilvl w:val="0"/>
          <w:numId w:val="9"/>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Quantidade de pessoas atendidas anualmente</w:t>
      </w:r>
    </w:p>
    <w:p w14:paraId="32FB1971" w14:textId="77777777" w:rsidR="00894584" w:rsidRPr="00D90BCE" w:rsidRDefault="00894584" w:rsidP="00894584">
      <w:pPr>
        <w:pStyle w:val="PargrafodaLista"/>
        <w:spacing w:line="360" w:lineRule="auto"/>
        <w:ind w:left="1080"/>
        <w:jc w:val="both"/>
        <w:rPr>
          <w:rFonts w:ascii="Times New Roman" w:eastAsia="Times New Roman" w:hAnsi="Times New Roman" w:cs="Times New Roman"/>
          <w:bCs/>
          <w:sz w:val="24"/>
          <w:szCs w:val="24"/>
        </w:rPr>
      </w:pPr>
    </w:p>
    <w:p w14:paraId="660BD918" w14:textId="68BB5DF7" w:rsidR="00894584" w:rsidRPr="00D90BCE" w:rsidRDefault="00894584"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Serão desconsiderados documentos além daqueles dispostos neste Edital.</w:t>
      </w:r>
    </w:p>
    <w:p w14:paraId="6F944DC6" w14:textId="77777777" w:rsidR="00894584" w:rsidRPr="00D90BCE" w:rsidRDefault="00894584" w:rsidP="00894584">
      <w:pPr>
        <w:spacing w:line="360" w:lineRule="auto"/>
        <w:ind w:left="1800"/>
        <w:jc w:val="both"/>
        <w:rPr>
          <w:rFonts w:ascii="Times New Roman" w:eastAsia="Times New Roman" w:hAnsi="Times New Roman" w:cs="Times New Roman"/>
          <w:bCs/>
          <w:sz w:val="24"/>
          <w:szCs w:val="24"/>
        </w:rPr>
      </w:pPr>
    </w:p>
    <w:p w14:paraId="27789FE4" w14:textId="028E246D" w:rsidR="00894584" w:rsidRPr="00D90BCE" w:rsidRDefault="00894584"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Não será aceita qualquer alteração nas informações ou nos documentos indicados após a inscrição</w:t>
      </w:r>
      <w:r w:rsidR="00465B2A" w:rsidRPr="00D90BCE">
        <w:rPr>
          <w:rFonts w:ascii="Times New Roman" w:eastAsia="Times New Roman" w:hAnsi="Times New Roman" w:cs="Times New Roman"/>
          <w:bCs/>
          <w:sz w:val="24"/>
          <w:szCs w:val="24"/>
        </w:rPr>
        <w:t>.</w:t>
      </w:r>
    </w:p>
    <w:p w14:paraId="1225F352" w14:textId="77777777" w:rsidR="00465B2A" w:rsidRPr="00D90BCE" w:rsidRDefault="00465B2A" w:rsidP="00465B2A">
      <w:pPr>
        <w:pStyle w:val="PargrafodaLista"/>
        <w:rPr>
          <w:rFonts w:ascii="Times New Roman" w:eastAsia="Times New Roman" w:hAnsi="Times New Roman" w:cs="Times New Roman"/>
          <w:bCs/>
          <w:sz w:val="24"/>
          <w:szCs w:val="24"/>
        </w:rPr>
      </w:pPr>
    </w:p>
    <w:p w14:paraId="6081DCEE" w14:textId="1CBEFE8A" w:rsidR="00465B2A" w:rsidRPr="00D90BCE" w:rsidRDefault="00465B2A"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Será permitido o </w:t>
      </w:r>
      <w:r w:rsidRPr="00D90BCE">
        <w:rPr>
          <w:rFonts w:ascii="Times New Roman" w:eastAsia="Times New Roman" w:hAnsi="Times New Roman" w:cs="Times New Roman"/>
          <w:b/>
          <w:bCs/>
          <w:sz w:val="24"/>
          <w:szCs w:val="24"/>
        </w:rPr>
        <w:t>saneamento de falhas</w:t>
      </w:r>
      <w:r w:rsidRPr="00D90BCE">
        <w:rPr>
          <w:rFonts w:ascii="Times New Roman" w:eastAsia="Times New Roman" w:hAnsi="Times New Roman" w:cs="Times New Roman"/>
          <w:bCs/>
          <w:sz w:val="24"/>
          <w:szCs w:val="24"/>
        </w:rPr>
        <w:t xml:space="preserve"> na documentação de que tratam os subitens 6.1.1 e 6.1.2, conforme publicação de convocação no </w:t>
      </w:r>
      <w:r w:rsidR="00F769D4" w:rsidRPr="00D90BCE">
        <w:rPr>
          <w:rFonts w:ascii="Times New Roman" w:eastAsia="Times New Roman" w:hAnsi="Times New Roman" w:cs="Times New Roman"/>
          <w:bCs/>
          <w:sz w:val="24"/>
          <w:szCs w:val="24"/>
        </w:rPr>
        <w:t>D.O</w:t>
      </w:r>
      <w:r w:rsidR="00B62F93" w:rsidRPr="00D90BCE">
        <w:rPr>
          <w:rFonts w:ascii="Times New Roman" w:eastAsia="Times New Roman" w:hAnsi="Times New Roman" w:cs="Times New Roman"/>
          <w:bCs/>
          <w:sz w:val="24"/>
          <w:szCs w:val="24"/>
        </w:rPr>
        <w:t>.</w:t>
      </w:r>
      <w:r w:rsidR="00F769D4" w:rsidRPr="00D90BCE">
        <w:rPr>
          <w:rFonts w:ascii="Times New Roman" w:eastAsia="Times New Roman" w:hAnsi="Times New Roman" w:cs="Times New Roman"/>
          <w:bCs/>
          <w:sz w:val="24"/>
          <w:szCs w:val="24"/>
        </w:rPr>
        <w:t>E.</w:t>
      </w:r>
      <w:r w:rsidR="00B62F93" w:rsidRPr="00D90BCE">
        <w:rPr>
          <w:rFonts w:ascii="Times New Roman" w:eastAsia="Times New Roman" w:hAnsi="Times New Roman" w:cs="Times New Roman"/>
          <w:bCs/>
          <w:sz w:val="24"/>
          <w:szCs w:val="24"/>
        </w:rPr>
        <w:t xml:space="preserve"> - </w:t>
      </w:r>
      <w:r w:rsidRPr="00D90BCE">
        <w:rPr>
          <w:rFonts w:ascii="Times New Roman" w:eastAsia="Times New Roman" w:hAnsi="Times New Roman" w:cs="Times New Roman"/>
          <w:bCs/>
          <w:sz w:val="24"/>
          <w:szCs w:val="24"/>
        </w:rPr>
        <w:t xml:space="preserve">Diário Oficial </w:t>
      </w:r>
      <w:r w:rsidR="00B62F93" w:rsidRPr="00D90BCE">
        <w:rPr>
          <w:rFonts w:ascii="Times New Roman" w:eastAsia="Times New Roman" w:hAnsi="Times New Roman" w:cs="Times New Roman"/>
          <w:bCs/>
          <w:sz w:val="24"/>
          <w:szCs w:val="24"/>
        </w:rPr>
        <w:t xml:space="preserve">Eletrônico </w:t>
      </w:r>
      <w:r w:rsidRPr="00D90BCE">
        <w:rPr>
          <w:rFonts w:ascii="Times New Roman" w:eastAsia="Times New Roman" w:hAnsi="Times New Roman" w:cs="Times New Roman"/>
          <w:bCs/>
          <w:sz w:val="24"/>
          <w:szCs w:val="24"/>
        </w:rPr>
        <w:t>do Município de Salto.</w:t>
      </w:r>
    </w:p>
    <w:p w14:paraId="710591B7" w14:textId="77777777" w:rsidR="00465B2A" w:rsidRPr="00D90BCE" w:rsidRDefault="00465B2A" w:rsidP="00465B2A">
      <w:pPr>
        <w:pStyle w:val="PargrafodaLista"/>
        <w:rPr>
          <w:rFonts w:ascii="Times New Roman" w:eastAsia="Times New Roman" w:hAnsi="Times New Roman" w:cs="Times New Roman"/>
          <w:bCs/>
          <w:sz w:val="24"/>
          <w:szCs w:val="24"/>
        </w:rPr>
      </w:pPr>
    </w:p>
    <w:p w14:paraId="6EE2DE6F" w14:textId="77777777" w:rsidR="003C7115" w:rsidRPr="00D90BCE" w:rsidRDefault="007D742A" w:rsidP="007D742A">
      <w:pPr>
        <w:pStyle w:val="PargrafodaLista"/>
        <w:numPr>
          <w:ilvl w:val="3"/>
          <w:numId w:val="1"/>
        </w:numPr>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Entende-se por saneamento de falhas: reenvio de documentos faltantes ou incompletos, de documentos ilegíveis, com assinatura fixada como imagem ou com prazo de validade vencido. </w:t>
      </w:r>
    </w:p>
    <w:p w14:paraId="4ECA3AE5" w14:textId="69AEB857" w:rsidR="007D742A" w:rsidRPr="00D90BCE" w:rsidRDefault="007D742A" w:rsidP="003C7115">
      <w:pPr>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 </w:t>
      </w:r>
    </w:p>
    <w:p w14:paraId="79C0CA3E" w14:textId="7FFC35BF" w:rsidR="00465B2A" w:rsidRPr="00D90BCE" w:rsidRDefault="00465B2A" w:rsidP="00465B2A">
      <w:pPr>
        <w:pStyle w:val="PargrafodaLista"/>
        <w:numPr>
          <w:ilvl w:val="3"/>
          <w:numId w:val="1"/>
        </w:numPr>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O saneamento de falhas não altera as condições de participação do proponente, nem sua situação jurídica, que devem manter-se dentro das disposições previstas neste Edital.</w:t>
      </w:r>
    </w:p>
    <w:p w14:paraId="09A6DBCC" w14:textId="77777777" w:rsidR="003C7115" w:rsidRPr="00D90BCE" w:rsidRDefault="003C7115" w:rsidP="003C7115">
      <w:pPr>
        <w:rPr>
          <w:rFonts w:ascii="Times New Roman" w:eastAsia="Times New Roman" w:hAnsi="Times New Roman" w:cs="Times New Roman"/>
          <w:bCs/>
          <w:sz w:val="24"/>
          <w:szCs w:val="24"/>
        </w:rPr>
      </w:pPr>
    </w:p>
    <w:p w14:paraId="5D91808E" w14:textId="3FE525BF" w:rsidR="003C7115" w:rsidRPr="00D90BCE" w:rsidRDefault="008E2187" w:rsidP="00465B2A">
      <w:pPr>
        <w:pStyle w:val="PargrafodaLista"/>
        <w:numPr>
          <w:ilvl w:val="3"/>
          <w:numId w:val="1"/>
        </w:numPr>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lastRenderedPageBreak/>
        <w:t>A Secretaria da Cultura e Secretaria da Administração de Salto convocarão os proponentes inabilitados, através de publicação no</w:t>
      </w:r>
      <w:r w:rsidR="00B62F93" w:rsidRPr="00D90BCE">
        <w:rPr>
          <w:rFonts w:ascii="Times New Roman" w:eastAsia="Times New Roman" w:hAnsi="Times New Roman" w:cs="Times New Roman"/>
          <w:bCs/>
          <w:sz w:val="24"/>
          <w:szCs w:val="24"/>
        </w:rPr>
        <w:t xml:space="preserve"> D.O.E.</w:t>
      </w:r>
      <w:r w:rsidRPr="00D90BCE">
        <w:rPr>
          <w:rFonts w:ascii="Times New Roman" w:eastAsia="Times New Roman" w:hAnsi="Times New Roman" w:cs="Times New Roman"/>
          <w:bCs/>
          <w:sz w:val="24"/>
          <w:szCs w:val="24"/>
        </w:rPr>
        <w:t xml:space="preserve"> de Salto, para sanar as falhas na documentação no prazo de 0</w:t>
      </w:r>
      <w:r w:rsidR="00691824">
        <w:rPr>
          <w:rFonts w:ascii="Times New Roman" w:eastAsia="Times New Roman" w:hAnsi="Times New Roman" w:cs="Times New Roman"/>
          <w:bCs/>
          <w:sz w:val="24"/>
          <w:szCs w:val="24"/>
        </w:rPr>
        <w:t>1</w:t>
      </w:r>
      <w:r w:rsidRPr="00D90BCE">
        <w:rPr>
          <w:rFonts w:ascii="Times New Roman" w:eastAsia="Times New Roman" w:hAnsi="Times New Roman" w:cs="Times New Roman"/>
          <w:bCs/>
          <w:sz w:val="24"/>
          <w:szCs w:val="24"/>
        </w:rPr>
        <w:t xml:space="preserve"> (</w:t>
      </w:r>
      <w:r w:rsidR="00691824">
        <w:rPr>
          <w:rFonts w:ascii="Times New Roman" w:eastAsia="Times New Roman" w:hAnsi="Times New Roman" w:cs="Times New Roman"/>
          <w:bCs/>
          <w:sz w:val="24"/>
          <w:szCs w:val="24"/>
        </w:rPr>
        <w:t>um</w:t>
      </w:r>
      <w:r w:rsidRPr="00D90BCE">
        <w:rPr>
          <w:rFonts w:ascii="Times New Roman" w:eastAsia="Times New Roman" w:hAnsi="Times New Roman" w:cs="Times New Roman"/>
          <w:bCs/>
          <w:sz w:val="24"/>
          <w:szCs w:val="24"/>
        </w:rPr>
        <w:t>) dia út</w:t>
      </w:r>
      <w:r w:rsidR="00691824">
        <w:rPr>
          <w:rFonts w:ascii="Times New Roman" w:eastAsia="Times New Roman" w:hAnsi="Times New Roman" w:cs="Times New Roman"/>
          <w:bCs/>
          <w:sz w:val="24"/>
          <w:szCs w:val="24"/>
        </w:rPr>
        <w:t>il</w:t>
      </w:r>
      <w:r w:rsidR="003C7115" w:rsidRPr="00D90BCE">
        <w:rPr>
          <w:rFonts w:ascii="Times New Roman" w:eastAsia="Times New Roman" w:hAnsi="Times New Roman" w:cs="Times New Roman"/>
          <w:bCs/>
          <w:sz w:val="24"/>
          <w:szCs w:val="24"/>
        </w:rPr>
        <w:t xml:space="preserve"> da publicação da convocação.</w:t>
      </w:r>
      <w:r w:rsidRPr="00D90BCE">
        <w:rPr>
          <w:rFonts w:ascii="Times New Roman" w:eastAsia="Times New Roman" w:hAnsi="Times New Roman" w:cs="Times New Roman"/>
          <w:bCs/>
          <w:sz w:val="24"/>
          <w:szCs w:val="24"/>
        </w:rPr>
        <w:t xml:space="preserve"> </w:t>
      </w:r>
    </w:p>
    <w:p w14:paraId="45B8E20A" w14:textId="77777777" w:rsidR="003C7115" w:rsidRPr="00D90BCE" w:rsidRDefault="003C7115" w:rsidP="003C7115">
      <w:pPr>
        <w:rPr>
          <w:rFonts w:ascii="Times New Roman" w:eastAsia="Times New Roman" w:hAnsi="Times New Roman" w:cs="Times New Roman"/>
          <w:bCs/>
          <w:sz w:val="24"/>
          <w:szCs w:val="24"/>
        </w:rPr>
      </w:pPr>
    </w:p>
    <w:p w14:paraId="5ED38FC2" w14:textId="5E4CE86E" w:rsidR="008E2187" w:rsidRPr="00D90BCE" w:rsidRDefault="003C7115" w:rsidP="00465B2A">
      <w:pPr>
        <w:pStyle w:val="PargrafodaLista"/>
        <w:numPr>
          <w:ilvl w:val="3"/>
          <w:numId w:val="1"/>
        </w:numPr>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A documentação deverá ser entregue de forma presencial na sede da Secretaria da Cultura de Salto, localizada a Praça Ant</w:t>
      </w:r>
      <w:r w:rsidR="00B62F93" w:rsidRPr="00D90BCE">
        <w:rPr>
          <w:rFonts w:ascii="Times New Roman" w:eastAsia="Times New Roman" w:hAnsi="Times New Roman" w:cs="Times New Roman"/>
          <w:bCs/>
          <w:sz w:val="24"/>
          <w:szCs w:val="24"/>
        </w:rPr>
        <w:t>ô</w:t>
      </w:r>
      <w:r w:rsidRPr="00D90BCE">
        <w:rPr>
          <w:rFonts w:ascii="Times New Roman" w:eastAsia="Times New Roman" w:hAnsi="Times New Roman" w:cs="Times New Roman"/>
          <w:bCs/>
          <w:sz w:val="24"/>
          <w:szCs w:val="24"/>
        </w:rPr>
        <w:t xml:space="preserve">nio Vieira Tavares, nº 20, Centro, Salto/SP, no horário das 9h </w:t>
      </w:r>
      <w:r w:rsidR="00E53E62" w:rsidRPr="00D90BCE">
        <w:rPr>
          <w:rFonts w:ascii="Times New Roman" w:eastAsia="Times New Roman" w:hAnsi="Times New Roman" w:cs="Times New Roman"/>
          <w:bCs/>
          <w:sz w:val="24"/>
          <w:szCs w:val="24"/>
        </w:rPr>
        <w:t>á</w:t>
      </w:r>
      <w:r w:rsidRPr="00D90BCE">
        <w:rPr>
          <w:rFonts w:ascii="Times New Roman" w:eastAsia="Times New Roman" w:hAnsi="Times New Roman" w:cs="Times New Roman"/>
          <w:bCs/>
          <w:sz w:val="24"/>
          <w:szCs w:val="24"/>
        </w:rPr>
        <w:t xml:space="preserve">s 16h. </w:t>
      </w:r>
      <w:r w:rsidR="008E2187" w:rsidRPr="00D90BCE">
        <w:rPr>
          <w:rFonts w:ascii="Times New Roman" w:eastAsia="Times New Roman" w:hAnsi="Times New Roman" w:cs="Times New Roman"/>
          <w:bCs/>
          <w:sz w:val="24"/>
          <w:szCs w:val="24"/>
        </w:rPr>
        <w:t xml:space="preserve"> </w:t>
      </w:r>
    </w:p>
    <w:p w14:paraId="5B2CEA8A" w14:textId="77777777" w:rsidR="00821235" w:rsidRPr="00D90BCE" w:rsidRDefault="00821235" w:rsidP="00821235">
      <w:pPr>
        <w:spacing w:line="360" w:lineRule="auto"/>
        <w:jc w:val="both"/>
        <w:rPr>
          <w:rFonts w:ascii="Times New Roman" w:eastAsia="Times New Roman" w:hAnsi="Times New Roman" w:cs="Times New Roman"/>
          <w:bCs/>
          <w:sz w:val="24"/>
          <w:szCs w:val="24"/>
        </w:rPr>
      </w:pPr>
    </w:p>
    <w:p w14:paraId="3ED78A73" w14:textId="62E2967E" w:rsidR="00042C1A" w:rsidRPr="00D90BCE" w:rsidRDefault="007B4F20" w:rsidP="00042C1A">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DOS </w:t>
      </w:r>
      <w:r w:rsidR="00AF0EF7" w:rsidRPr="00D90BCE">
        <w:rPr>
          <w:rFonts w:ascii="Times New Roman" w:eastAsia="Times New Roman" w:hAnsi="Times New Roman" w:cs="Times New Roman"/>
          <w:b/>
          <w:sz w:val="24"/>
          <w:szCs w:val="24"/>
        </w:rPr>
        <w:t xml:space="preserve">CRITÉRIOS E NOTAS </w:t>
      </w:r>
      <w:r w:rsidRPr="00D90BCE">
        <w:rPr>
          <w:rFonts w:ascii="Times New Roman" w:eastAsia="Times New Roman" w:hAnsi="Times New Roman" w:cs="Times New Roman"/>
          <w:b/>
          <w:sz w:val="24"/>
          <w:szCs w:val="24"/>
        </w:rPr>
        <w:t>DE AVALIAÇÃO DO PROJETO</w:t>
      </w:r>
    </w:p>
    <w:p w14:paraId="4A1B9FB7" w14:textId="76354254" w:rsidR="008017B1" w:rsidRPr="00D90BCE" w:rsidRDefault="008017B1"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A seleção e distribuição dos recursos serão efetuadas p</w:t>
      </w:r>
      <w:r w:rsidR="00637267" w:rsidRPr="00D90BCE">
        <w:rPr>
          <w:rFonts w:ascii="Times New Roman" w:eastAsia="Times New Roman" w:hAnsi="Times New Roman" w:cs="Times New Roman"/>
          <w:sz w:val="24"/>
          <w:szCs w:val="24"/>
        </w:rPr>
        <w:t>ela</w:t>
      </w:r>
      <w:r w:rsidRPr="00D90BCE">
        <w:rPr>
          <w:rFonts w:ascii="Times New Roman" w:eastAsia="Times New Roman" w:hAnsi="Times New Roman" w:cs="Times New Roman"/>
          <w:sz w:val="24"/>
          <w:szCs w:val="24"/>
        </w:rPr>
        <w:t xml:space="preserve"> Comissão de Seleção formada por </w:t>
      </w:r>
      <w:r w:rsidR="00637267" w:rsidRPr="00D90BCE">
        <w:rPr>
          <w:rFonts w:ascii="Times New Roman" w:eastAsia="Times New Roman" w:hAnsi="Times New Roman" w:cs="Times New Roman"/>
          <w:sz w:val="24"/>
          <w:szCs w:val="24"/>
        </w:rPr>
        <w:t xml:space="preserve">profissionais convidados pela SECULT e aprovados pelo Comitê de Acompanhamento da Aplicação dos Recursos Emergenciais de Apoio ao Setor Cultural. </w:t>
      </w:r>
      <w:r w:rsidR="00542CA8" w:rsidRPr="00D90BCE">
        <w:rPr>
          <w:rFonts w:ascii="Times New Roman" w:eastAsia="Times New Roman" w:hAnsi="Times New Roman" w:cs="Times New Roman"/>
          <w:sz w:val="24"/>
          <w:szCs w:val="24"/>
        </w:rPr>
        <w:t>A</w:t>
      </w:r>
      <w:r w:rsidRPr="00D90BCE">
        <w:rPr>
          <w:rFonts w:ascii="Times New Roman" w:eastAsia="Times New Roman" w:hAnsi="Times New Roman" w:cs="Times New Roman"/>
          <w:sz w:val="24"/>
          <w:szCs w:val="24"/>
        </w:rPr>
        <w:t xml:space="preserve"> Comissão</w:t>
      </w:r>
      <w:r w:rsidR="00542CA8" w:rsidRPr="00D90BCE">
        <w:rPr>
          <w:rFonts w:ascii="Times New Roman" w:eastAsia="Times New Roman" w:hAnsi="Times New Roman" w:cs="Times New Roman"/>
          <w:sz w:val="24"/>
          <w:szCs w:val="24"/>
        </w:rPr>
        <w:t xml:space="preserve"> de Seleção</w:t>
      </w:r>
      <w:r w:rsidRPr="00D90BCE">
        <w:rPr>
          <w:rFonts w:ascii="Times New Roman" w:eastAsia="Times New Roman" w:hAnsi="Times New Roman" w:cs="Times New Roman"/>
          <w:sz w:val="24"/>
          <w:szCs w:val="24"/>
        </w:rPr>
        <w:t xml:space="preserve"> analisará </w:t>
      </w:r>
      <w:r w:rsidR="00E53E62" w:rsidRPr="00D90BCE">
        <w:rPr>
          <w:rFonts w:ascii="Times New Roman" w:eastAsia="Times New Roman" w:hAnsi="Times New Roman" w:cs="Times New Roman"/>
          <w:sz w:val="24"/>
          <w:szCs w:val="24"/>
        </w:rPr>
        <w:t>os projetos</w:t>
      </w:r>
      <w:r w:rsidRPr="00D90BCE">
        <w:rPr>
          <w:rFonts w:ascii="Times New Roman" w:eastAsia="Times New Roman" w:hAnsi="Times New Roman" w:cs="Times New Roman"/>
          <w:sz w:val="24"/>
          <w:szCs w:val="24"/>
        </w:rPr>
        <w:t xml:space="preserve"> considera</w:t>
      </w:r>
      <w:r w:rsidR="00E53E62" w:rsidRPr="00D90BCE">
        <w:rPr>
          <w:rFonts w:ascii="Times New Roman" w:eastAsia="Times New Roman" w:hAnsi="Times New Roman" w:cs="Times New Roman"/>
          <w:sz w:val="24"/>
          <w:szCs w:val="24"/>
        </w:rPr>
        <w:t>n</w:t>
      </w:r>
      <w:r w:rsidRPr="00D90BCE">
        <w:rPr>
          <w:rFonts w:ascii="Times New Roman" w:eastAsia="Times New Roman" w:hAnsi="Times New Roman" w:cs="Times New Roman"/>
          <w:sz w:val="24"/>
          <w:szCs w:val="24"/>
        </w:rPr>
        <w:t>do os seguintes critérios, com as respectivas pontuações:</w:t>
      </w:r>
    </w:p>
    <w:p w14:paraId="678AA01A" w14:textId="77777777" w:rsidR="008017B1" w:rsidRPr="00D90BCE" w:rsidRDefault="008017B1" w:rsidP="008017B1">
      <w:pPr>
        <w:spacing w:line="360" w:lineRule="auto"/>
        <w:jc w:val="both"/>
        <w:rPr>
          <w:rFonts w:ascii="Times New Roman" w:eastAsia="Times New Roman" w:hAnsi="Times New Roman" w:cs="Times New Roman"/>
          <w:sz w:val="24"/>
          <w:szCs w:val="24"/>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2845"/>
        <w:gridCol w:w="5015"/>
        <w:gridCol w:w="1747"/>
      </w:tblGrid>
      <w:tr w:rsidR="008017B1" w:rsidRPr="00D90BCE" w14:paraId="066B6928" w14:textId="77777777" w:rsidTr="005E1AA0">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AFD1C" w14:textId="77777777" w:rsidR="008017B1" w:rsidRPr="00D90BCE" w:rsidRDefault="008017B1" w:rsidP="008017B1">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b/>
                <w:bCs/>
                <w:color w:val="000000"/>
                <w:sz w:val="24"/>
                <w:szCs w:val="24"/>
                <w:shd w:val="clear" w:color="auto" w:fill="FFFFFF"/>
              </w:rPr>
              <w:t>ANÁLISE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CD58B" w14:textId="77777777" w:rsidR="008017B1" w:rsidRPr="00D90BCE" w:rsidRDefault="008017B1" w:rsidP="008017B1">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b/>
                <w:bCs/>
                <w:color w:val="000000"/>
                <w:sz w:val="24"/>
                <w:szCs w:val="24"/>
                <w:shd w:val="clear" w:color="auto" w:fill="FFFFFF"/>
              </w:rPr>
              <w:t>AVALIAÇÃO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8FC14" w14:textId="77777777" w:rsidR="008017B1" w:rsidRPr="00D90BCE" w:rsidRDefault="008017B1" w:rsidP="008017B1">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b/>
                <w:bCs/>
                <w:color w:val="000000"/>
                <w:sz w:val="24"/>
                <w:szCs w:val="24"/>
                <w:shd w:val="clear" w:color="auto" w:fill="FFFFFF"/>
              </w:rPr>
              <w:t>PONTUAÇÃO</w:t>
            </w:r>
          </w:p>
        </w:tc>
      </w:tr>
      <w:tr w:rsidR="008017B1" w:rsidRPr="00D90BCE" w14:paraId="327D24AB" w14:textId="77777777" w:rsidTr="005E1AA0">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DC77F" w14:textId="2549ED98" w:rsidR="008017B1" w:rsidRPr="00D90BCE" w:rsidRDefault="008017B1" w:rsidP="00A923E8">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A) Qualidade e relevância d</w:t>
            </w:r>
            <w:r w:rsidR="00A923E8" w:rsidRPr="00D90BCE">
              <w:rPr>
                <w:rFonts w:ascii="Times New Roman" w:eastAsia="Times New Roman" w:hAnsi="Times New Roman" w:cs="Times New Roman"/>
                <w:color w:val="000000"/>
                <w:sz w:val="24"/>
                <w:szCs w:val="24"/>
                <w:shd w:val="clear" w:color="auto" w:fill="FFFFFF"/>
              </w:rPr>
              <w:t>a contrapartida</w:t>
            </w:r>
            <w:r w:rsidRPr="00D90BCE">
              <w:rPr>
                <w:rFonts w:ascii="Times New Roman" w:eastAsia="Times New Roman" w:hAnsi="Times New Roman" w:cs="Times New Roman"/>
                <w:color w:val="000000"/>
                <w:sz w:val="24"/>
                <w:szCs w:val="24"/>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B342B" w14:textId="3AD283A1" w:rsidR="008017B1" w:rsidRPr="00D90BCE" w:rsidRDefault="008017B1"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Serão avaliadas a qualidade e a relevância d</w:t>
            </w:r>
            <w:r w:rsidR="00E53E62" w:rsidRPr="00D90BCE">
              <w:rPr>
                <w:rFonts w:ascii="Times New Roman" w:eastAsia="Times New Roman" w:hAnsi="Times New Roman" w:cs="Times New Roman"/>
                <w:color w:val="000000"/>
                <w:sz w:val="24"/>
                <w:szCs w:val="24"/>
                <w:shd w:val="clear" w:color="auto" w:fill="FFFFFF"/>
              </w:rPr>
              <w:t>a</w:t>
            </w:r>
            <w:r w:rsidRPr="00D90BCE">
              <w:rPr>
                <w:rFonts w:ascii="Times New Roman" w:eastAsia="Times New Roman" w:hAnsi="Times New Roman" w:cs="Times New Roman"/>
                <w:color w:val="000000"/>
                <w:sz w:val="24"/>
                <w:szCs w:val="24"/>
                <w:shd w:val="clear" w:color="auto" w:fill="FFFFFF"/>
              </w:rPr>
              <w:t xml:space="preserve"> </w:t>
            </w:r>
            <w:r w:rsidR="00E53E62" w:rsidRPr="00D90BCE">
              <w:rPr>
                <w:rFonts w:ascii="Times New Roman" w:eastAsia="Times New Roman" w:hAnsi="Times New Roman" w:cs="Times New Roman"/>
                <w:color w:val="000000"/>
                <w:sz w:val="24"/>
                <w:szCs w:val="24"/>
                <w:shd w:val="clear" w:color="auto" w:fill="FFFFFF"/>
              </w:rPr>
              <w:t>contrapartida proposta</w:t>
            </w:r>
            <w:r w:rsidRPr="00D90BCE">
              <w:rPr>
                <w:rFonts w:ascii="Times New Roman" w:eastAsia="Times New Roman" w:hAnsi="Times New Roman" w:cs="Times New Roman"/>
                <w:color w:val="000000"/>
                <w:sz w:val="24"/>
                <w:szCs w:val="24"/>
                <w:shd w:val="clear" w:color="auto" w:fill="FFFFFF"/>
              </w:rPr>
              <w:t>, levando em conta a descrição do que se pretende realizar e as informações apresentadas.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D3814" w14:textId="77777777" w:rsidR="008017B1" w:rsidRPr="00D90BCE" w:rsidRDefault="008017B1" w:rsidP="008017B1">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 xml:space="preserve"> 0 a 10 pontos </w:t>
            </w:r>
          </w:p>
        </w:tc>
      </w:tr>
      <w:tr w:rsidR="00E53E62" w:rsidRPr="00D90BCE" w14:paraId="23DF9B7D" w14:textId="77777777" w:rsidTr="00A923E8">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47FF4" w14:textId="6F37CE72" w:rsidR="00E53E62" w:rsidRPr="00D90BCE" w:rsidRDefault="00E53E62"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B) Viabilidade e adequação do cronograma da contrapartida.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D603A" w14:textId="2A013A49" w:rsidR="00E53E62" w:rsidRPr="00D90BCE" w:rsidRDefault="00E53E62"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Serão avaliados os aspectos técnicos do projeto, incluindo a viabilidade de realização, locais propostos e a pertinência do cronograma apresentado.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14778" w14:textId="2DAB9ACA" w:rsidR="00E53E62" w:rsidRPr="00D90BCE" w:rsidRDefault="00E53E62"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 xml:space="preserve"> 0 a 10 pontos</w:t>
            </w:r>
          </w:p>
        </w:tc>
      </w:tr>
      <w:tr w:rsidR="00E53E62" w:rsidRPr="00D90BCE" w14:paraId="5B5B6BF7" w14:textId="77777777" w:rsidTr="00A923E8">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CDC88" w14:textId="2C09F127" w:rsidR="00E53E62" w:rsidRPr="00D90BCE" w:rsidRDefault="00E53E62"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 xml:space="preserve">C) Público atingido e pertinência do valor mensurável na ação da contrapartida.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52A3F" w14:textId="2C5657F0" w:rsidR="00E53E62" w:rsidRPr="00D90BCE" w:rsidRDefault="00E53E62"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 xml:space="preserve">Serão avaliados o direcionamento e público alvo da ação, quantidade de beneficiários e a coerência </w:t>
            </w:r>
            <w:r w:rsidR="00042C1A" w:rsidRPr="00D90BCE">
              <w:rPr>
                <w:rFonts w:ascii="Times New Roman" w:eastAsia="Times New Roman" w:hAnsi="Times New Roman" w:cs="Times New Roman"/>
                <w:sz w:val="24"/>
                <w:szCs w:val="24"/>
              </w:rPr>
              <w:t>do valor mensurado correspondente a contrapartida proposta.</w:t>
            </w:r>
            <w:r w:rsidRPr="00D90BCE">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6862" w14:textId="3FB7B5A5" w:rsidR="00E53E62" w:rsidRPr="00D90BCE" w:rsidRDefault="00042C1A" w:rsidP="00E53E62">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0 a 10 pontos</w:t>
            </w:r>
          </w:p>
        </w:tc>
      </w:tr>
      <w:tr w:rsidR="00042C1A" w:rsidRPr="00D90BCE" w14:paraId="1CB013BB" w14:textId="77777777" w:rsidTr="00E53E62">
        <w:tc>
          <w:tcPr>
            <w:tcW w:w="2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BFF1" w14:textId="7C797CCC" w:rsidR="00042C1A" w:rsidRPr="00D90BCE" w:rsidRDefault="00042C1A" w:rsidP="00042C1A">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D) Histórico de realizações do proponente.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558E3" w14:textId="1A76D1CF" w:rsidR="00042C1A" w:rsidRPr="00D90BCE" w:rsidRDefault="00042C1A" w:rsidP="00042C1A">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Serão avaliadas a capacidade de realização do proponente, seu histórico de realizações na área e o impacto potencial do projeto no desenvolvimento de sua atividade.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00295" w14:textId="5B5BAB38" w:rsidR="00042C1A" w:rsidRPr="00D90BCE" w:rsidRDefault="00042C1A" w:rsidP="00042C1A">
            <w:pPr>
              <w:spacing w:line="240" w:lineRule="auto"/>
              <w:rPr>
                <w:rFonts w:ascii="Times New Roman" w:eastAsia="Times New Roman" w:hAnsi="Times New Roman" w:cs="Times New Roman"/>
                <w:sz w:val="24"/>
                <w:szCs w:val="24"/>
              </w:rPr>
            </w:pPr>
            <w:r w:rsidRPr="00D90BCE">
              <w:rPr>
                <w:rFonts w:ascii="Times New Roman" w:eastAsia="Times New Roman" w:hAnsi="Times New Roman" w:cs="Times New Roman"/>
                <w:color w:val="000000"/>
                <w:sz w:val="24"/>
                <w:szCs w:val="24"/>
                <w:shd w:val="clear" w:color="auto" w:fill="FFFFFF"/>
              </w:rPr>
              <w:t xml:space="preserve"> 0 a 10 pontos </w:t>
            </w:r>
          </w:p>
        </w:tc>
      </w:tr>
    </w:tbl>
    <w:p w14:paraId="14FFA2C2" w14:textId="77777777" w:rsidR="00042C1A" w:rsidRPr="00D90BCE" w:rsidRDefault="00042C1A" w:rsidP="008017B1">
      <w:pPr>
        <w:spacing w:line="360" w:lineRule="auto"/>
        <w:jc w:val="both"/>
        <w:rPr>
          <w:rFonts w:ascii="Times New Roman" w:eastAsia="Times New Roman" w:hAnsi="Times New Roman" w:cs="Times New Roman"/>
          <w:sz w:val="24"/>
          <w:szCs w:val="24"/>
        </w:rPr>
      </w:pPr>
    </w:p>
    <w:p w14:paraId="2234AF75" w14:textId="691128C7" w:rsidR="00FE6565" w:rsidRPr="00D90BCE" w:rsidRDefault="00FE6565"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lastRenderedPageBreak/>
        <w:t>A totalidade máxima do cálculo de todos critérios por avaliador será de 40 pontos. O resultado final será definido pela média da somatória das notas de todos os avaliadores integrantes da Comissão.</w:t>
      </w:r>
    </w:p>
    <w:p w14:paraId="2ED8EAAF" w14:textId="7B771384" w:rsidR="00FE6565" w:rsidRPr="00D90BCE" w:rsidRDefault="00FE6565" w:rsidP="00FE6565">
      <w:p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 xml:space="preserve">    </w:t>
      </w:r>
    </w:p>
    <w:p w14:paraId="1B3EF542" w14:textId="49844205" w:rsidR="008017B1" w:rsidRPr="00D90BCE" w:rsidRDefault="008017B1"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 xml:space="preserve">Caso haja empate na totalização dos pontos dos projetos selecionados, </w:t>
      </w:r>
      <w:r w:rsidR="00FE6565" w:rsidRPr="00D90BCE">
        <w:rPr>
          <w:rFonts w:ascii="Times New Roman" w:eastAsia="Times New Roman" w:hAnsi="Times New Roman" w:cs="Times New Roman"/>
          <w:sz w:val="24"/>
          <w:szCs w:val="24"/>
        </w:rPr>
        <w:t>será considerada a i</w:t>
      </w:r>
      <w:r w:rsidRPr="00D90BCE">
        <w:rPr>
          <w:rFonts w:ascii="Times New Roman" w:eastAsia="Times New Roman" w:hAnsi="Times New Roman" w:cs="Times New Roman"/>
          <w:sz w:val="24"/>
          <w:szCs w:val="24"/>
        </w:rPr>
        <w:t>niciativa que tenha apresentado maior pontuação nos critérios A e B respectivamente.</w:t>
      </w:r>
    </w:p>
    <w:p w14:paraId="0FC8C0EC" w14:textId="77777777" w:rsidR="005B4CF6" w:rsidRPr="00D90BCE" w:rsidRDefault="005B4CF6" w:rsidP="005B4CF6">
      <w:pPr>
        <w:pStyle w:val="PargrafodaLista"/>
        <w:rPr>
          <w:rFonts w:ascii="Times New Roman" w:eastAsia="Times New Roman" w:hAnsi="Times New Roman" w:cs="Times New Roman"/>
          <w:sz w:val="24"/>
          <w:szCs w:val="24"/>
        </w:rPr>
      </w:pPr>
    </w:p>
    <w:p w14:paraId="6E49F4A1" w14:textId="28B9E90F" w:rsidR="008017B1" w:rsidRPr="00D90BCE" w:rsidRDefault="008017B1" w:rsidP="008B5BE2">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Serão divulgadas as notas finais de todos os projetos. Não haverá divulgação de parecer específico para cada projeto inscrito.</w:t>
      </w:r>
    </w:p>
    <w:p w14:paraId="703F48C7" w14:textId="77777777" w:rsidR="00A80C29" w:rsidRPr="00D90BCE" w:rsidRDefault="00A80C29" w:rsidP="008017B1">
      <w:pPr>
        <w:spacing w:line="360" w:lineRule="auto"/>
        <w:jc w:val="both"/>
        <w:rPr>
          <w:rFonts w:ascii="Times New Roman" w:eastAsia="Times New Roman" w:hAnsi="Times New Roman" w:cs="Times New Roman"/>
          <w:sz w:val="24"/>
          <w:szCs w:val="24"/>
        </w:rPr>
      </w:pPr>
    </w:p>
    <w:p w14:paraId="63AD4E09" w14:textId="0F68AC41" w:rsidR="00F62343" w:rsidRPr="00D90BCE" w:rsidRDefault="00F62343"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DA CONTRAPARTIDA</w:t>
      </w:r>
    </w:p>
    <w:p w14:paraId="00E8849C" w14:textId="77777777" w:rsidR="00F62343" w:rsidRPr="00D90BCE" w:rsidRDefault="00F62343" w:rsidP="00F62343">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Cs/>
          <w:sz w:val="24"/>
          <w:szCs w:val="24"/>
        </w:rPr>
        <w:t xml:space="preserve">Os proponentes contemplados nesse Edital </w:t>
      </w:r>
      <w:r w:rsidRPr="00D90BCE">
        <w:rPr>
          <w:rFonts w:ascii="Times New Roman" w:eastAsia="Times New Roman" w:hAnsi="Times New Roman" w:cs="Times New Roman"/>
          <w:sz w:val="24"/>
          <w:szCs w:val="24"/>
        </w:rPr>
        <w:t>ficam comprometidos a garantir como contrapartida a realização de atividades artísticas gratuitas à comunidade.</w:t>
      </w:r>
    </w:p>
    <w:p w14:paraId="3C1B7842" w14:textId="77777777" w:rsidR="00F62343" w:rsidRPr="00D90BCE" w:rsidRDefault="00F62343" w:rsidP="00F62343">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 xml:space="preserve">As atividades ou ações culturais deverão ser destinadas, prioritariamente, aos alunos de escolas públicas ou realizadas em espaços públicos da cidade, em cooperação e planejamento definido com a SECULT. </w:t>
      </w:r>
    </w:p>
    <w:p w14:paraId="52589399" w14:textId="77777777" w:rsidR="00F62343" w:rsidRPr="00D90BCE" w:rsidRDefault="00F62343" w:rsidP="00F62343">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 xml:space="preserve">O prazo de realização dessas atividades é de até 120 (cento e vinte) dias findo o período de calamidade pública. </w:t>
      </w:r>
    </w:p>
    <w:p w14:paraId="40445CD2" w14:textId="6B68145A" w:rsidR="00F62343" w:rsidRPr="00D90BCE" w:rsidRDefault="00F62343" w:rsidP="00F62343">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O proponente deverá considerar e apresentar em sua inscrição uma ação de contrapartida mensurável de no mínimo 60% (sessenta por cento) do valor total recebido por este edital.</w:t>
      </w:r>
    </w:p>
    <w:p w14:paraId="7542E8CE" w14:textId="77777777" w:rsidR="00DD6032" w:rsidRPr="00D90BCE" w:rsidRDefault="00F62343" w:rsidP="00F62343">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 xml:space="preserve">As ações poderão contemplar crianças de todas as idades, adolescentes, jovens, terceira idade, entre outros. A quantidade de ações, </w:t>
      </w:r>
      <w:r w:rsidR="00186A61" w:rsidRPr="00D90BCE">
        <w:rPr>
          <w:rFonts w:ascii="Times New Roman" w:eastAsia="Times New Roman" w:hAnsi="Times New Roman" w:cs="Times New Roman"/>
          <w:sz w:val="24"/>
          <w:szCs w:val="24"/>
        </w:rPr>
        <w:t xml:space="preserve">o </w:t>
      </w:r>
      <w:r w:rsidRPr="00D90BCE">
        <w:rPr>
          <w:rFonts w:ascii="Times New Roman" w:eastAsia="Times New Roman" w:hAnsi="Times New Roman" w:cs="Times New Roman"/>
          <w:sz w:val="24"/>
          <w:szCs w:val="24"/>
        </w:rPr>
        <w:t>loca</w:t>
      </w:r>
      <w:r w:rsidR="00186A61" w:rsidRPr="00D90BCE">
        <w:rPr>
          <w:rFonts w:ascii="Times New Roman" w:eastAsia="Times New Roman" w:hAnsi="Times New Roman" w:cs="Times New Roman"/>
          <w:sz w:val="24"/>
          <w:szCs w:val="24"/>
        </w:rPr>
        <w:t>l</w:t>
      </w:r>
      <w:r w:rsidRPr="00D90BCE">
        <w:rPr>
          <w:rFonts w:ascii="Times New Roman" w:eastAsia="Times New Roman" w:hAnsi="Times New Roman" w:cs="Times New Roman"/>
          <w:sz w:val="24"/>
          <w:szCs w:val="24"/>
        </w:rPr>
        <w:t xml:space="preserve"> proposto, </w:t>
      </w:r>
      <w:r w:rsidR="00186A61" w:rsidRPr="00D90BCE">
        <w:rPr>
          <w:rFonts w:ascii="Times New Roman" w:eastAsia="Times New Roman" w:hAnsi="Times New Roman" w:cs="Times New Roman"/>
          <w:sz w:val="24"/>
          <w:szCs w:val="24"/>
        </w:rPr>
        <w:t xml:space="preserve">o </w:t>
      </w:r>
      <w:r w:rsidRPr="00D90BCE">
        <w:rPr>
          <w:rFonts w:ascii="Times New Roman" w:eastAsia="Times New Roman" w:hAnsi="Times New Roman" w:cs="Times New Roman"/>
          <w:sz w:val="24"/>
          <w:szCs w:val="24"/>
        </w:rPr>
        <w:t xml:space="preserve">público </w:t>
      </w:r>
      <w:r w:rsidR="00186A61" w:rsidRPr="00D90BCE">
        <w:rPr>
          <w:rFonts w:ascii="Times New Roman" w:eastAsia="Times New Roman" w:hAnsi="Times New Roman" w:cs="Times New Roman"/>
          <w:sz w:val="24"/>
          <w:szCs w:val="24"/>
        </w:rPr>
        <w:t xml:space="preserve">que pretende </w:t>
      </w:r>
      <w:r w:rsidRPr="00D90BCE">
        <w:rPr>
          <w:rFonts w:ascii="Times New Roman" w:eastAsia="Times New Roman" w:hAnsi="Times New Roman" w:cs="Times New Roman"/>
          <w:sz w:val="24"/>
          <w:szCs w:val="24"/>
        </w:rPr>
        <w:t>atingi</w:t>
      </w:r>
      <w:r w:rsidR="00186A61" w:rsidRPr="00D90BCE">
        <w:rPr>
          <w:rFonts w:ascii="Times New Roman" w:eastAsia="Times New Roman" w:hAnsi="Times New Roman" w:cs="Times New Roman"/>
          <w:sz w:val="24"/>
          <w:szCs w:val="24"/>
        </w:rPr>
        <w:t>r</w:t>
      </w:r>
      <w:r w:rsidRPr="00D90BCE">
        <w:rPr>
          <w:rFonts w:ascii="Times New Roman" w:eastAsia="Times New Roman" w:hAnsi="Times New Roman" w:cs="Times New Roman"/>
          <w:sz w:val="24"/>
          <w:szCs w:val="24"/>
        </w:rPr>
        <w:t xml:space="preserve"> e </w:t>
      </w:r>
      <w:r w:rsidR="00186A61" w:rsidRPr="00D90BCE">
        <w:rPr>
          <w:rFonts w:ascii="Times New Roman" w:eastAsia="Times New Roman" w:hAnsi="Times New Roman" w:cs="Times New Roman"/>
          <w:sz w:val="24"/>
          <w:szCs w:val="24"/>
        </w:rPr>
        <w:t xml:space="preserve">detalhamento da execução, deverão estar expressos com clareza e objetividade no formulário de inscrição.  </w:t>
      </w:r>
    </w:p>
    <w:p w14:paraId="7645CEF9" w14:textId="77777777" w:rsidR="006B17F6" w:rsidRPr="00D90BCE" w:rsidRDefault="00DD6032" w:rsidP="00F62343">
      <w:pPr>
        <w:pStyle w:val="PargrafodaLista"/>
        <w:numPr>
          <w:ilvl w:val="1"/>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 xml:space="preserve">Toda e qualquer despesa com a execução da ação de contrapartida, caso houver, estará a cargo do proponente. </w:t>
      </w:r>
      <w:r w:rsidR="002616BB" w:rsidRPr="00D90BCE">
        <w:rPr>
          <w:rFonts w:ascii="Times New Roman" w:eastAsia="Times New Roman" w:hAnsi="Times New Roman" w:cs="Times New Roman"/>
          <w:sz w:val="24"/>
          <w:szCs w:val="24"/>
        </w:rPr>
        <w:t>O</w:t>
      </w:r>
      <w:r w:rsidRPr="00D90BCE">
        <w:rPr>
          <w:rFonts w:ascii="Times New Roman" w:eastAsia="Times New Roman" w:hAnsi="Times New Roman" w:cs="Times New Roman"/>
          <w:sz w:val="24"/>
          <w:szCs w:val="24"/>
        </w:rPr>
        <w:t xml:space="preserve">s </w:t>
      </w:r>
      <w:r w:rsidR="002616BB" w:rsidRPr="00D90BCE">
        <w:rPr>
          <w:rFonts w:ascii="Times New Roman" w:eastAsia="Times New Roman" w:hAnsi="Times New Roman" w:cs="Times New Roman"/>
          <w:sz w:val="24"/>
          <w:szCs w:val="24"/>
        </w:rPr>
        <w:t>gastos</w:t>
      </w:r>
      <w:r w:rsidRPr="00D90BCE">
        <w:rPr>
          <w:rFonts w:ascii="Times New Roman" w:eastAsia="Times New Roman" w:hAnsi="Times New Roman" w:cs="Times New Roman"/>
          <w:sz w:val="24"/>
          <w:szCs w:val="24"/>
        </w:rPr>
        <w:t xml:space="preserve"> com a </w:t>
      </w:r>
      <w:r w:rsidR="002616BB" w:rsidRPr="00D90BCE">
        <w:rPr>
          <w:rFonts w:ascii="Times New Roman" w:eastAsia="Times New Roman" w:hAnsi="Times New Roman" w:cs="Times New Roman"/>
          <w:sz w:val="24"/>
          <w:szCs w:val="24"/>
        </w:rPr>
        <w:t xml:space="preserve">ação de </w:t>
      </w:r>
      <w:r w:rsidRPr="00D90BCE">
        <w:rPr>
          <w:rFonts w:ascii="Times New Roman" w:eastAsia="Times New Roman" w:hAnsi="Times New Roman" w:cs="Times New Roman"/>
          <w:sz w:val="24"/>
          <w:szCs w:val="24"/>
        </w:rPr>
        <w:t>contrapartida não poderão ser incluíd</w:t>
      </w:r>
      <w:r w:rsidR="002616BB" w:rsidRPr="00D90BCE">
        <w:rPr>
          <w:rFonts w:ascii="Times New Roman" w:eastAsia="Times New Roman" w:hAnsi="Times New Roman" w:cs="Times New Roman"/>
          <w:sz w:val="24"/>
          <w:szCs w:val="24"/>
        </w:rPr>
        <w:t>o</w:t>
      </w:r>
      <w:r w:rsidRPr="00D90BCE">
        <w:rPr>
          <w:rFonts w:ascii="Times New Roman" w:eastAsia="Times New Roman" w:hAnsi="Times New Roman" w:cs="Times New Roman"/>
          <w:sz w:val="24"/>
          <w:szCs w:val="24"/>
        </w:rPr>
        <w:t xml:space="preserve">s no Relatório </w:t>
      </w:r>
      <w:r w:rsidR="002616BB" w:rsidRPr="00D90BCE">
        <w:rPr>
          <w:rFonts w:ascii="Times New Roman" w:eastAsia="Times New Roman" w:hAnsi="Times New Roman" w:cs="Times New Roman"/>
          <w:sz w:val="24"/>
          <w:szCs w:val="24"/>
        </w:rPr>
        <w:t>Final de Prestação de Contas, referentes as despesas aplicadas na manutenção do espaço.</w:t>
      </w:r>
      <w:r w:rsidRPr="00D90BCE">
        <w:rPr>
          <w:rFonts w:ascii="Times New Roman" w:eastAsia="Times New Roman" w:hAnsi="Times New Roman" w:cs="Times New Roman"/>
          <w:sz w:val="24"/>
          <w:szCs w:val="24"/>
        </w:rPr>
        <w:t xml:space="preserve">   </w:t>
      </w:r>
      <w:r w:rsidR="00F62343" w:rsidRPr="00D90BCE">
        <w:rPr>
          <w:rFonts w:ascii="Times New Roman" w:eastAsia="Times New Roman" w:hAnsi="Times New Roman" w:cs="Times New Roman"/>
          <w:sz w:val="24"/>
          <w:szCs w:val="24"/>
        </w:rPr>
        <w:t xml:space="preserve">  </w:t>
      </w:r>
    </w:p>
    <w:p w14:paraId="6F2211FA" w14:textId="77777777" w:rsidR="006B17F6" w:rsidRPr="00D90BCE" w:rsidRDefault="006B17F6" w:rsidP="006B17F6">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Serão desclassificadas as ações de contrapartida constituídas por conteúdos de propaganda religiosa ou política e que não se adequarem ao objeto deste Edital, </w:t>
      </w:r>
      <w:r w:rsidRPr="00D90BCE">
        <w:rPr>
          <w:rFonts w:ascii="Times New Roman" w:eastAsia="Times New Roman" w:hAnsi="Times New Roman" w:cs="Times New Roman"/>
          <w:bCs/>
          <w:sz w:val="24"/>
          <w:szCs w:val="24"/>
        </w:rPr>
        <w:lastRenderedPageBreak/>
        <w:t>incluindo publicidade, televendas, infomerciais, propaganda política, conteúdo imoral, entre outros.</w:t>
      </w:r>
    </w:p>
    <w:p w14:paraId="0F5F62B1" w14:textId="15207783" w:rsidR="006B17F6" w:rsidRPr="00D90BCE" w:rsidRDefault="006B17F6" w:rsidP="006B17F6">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O projeto de contrapartida deve ser realizado de acordo com a </w:t>
      </w:r>
      <w:r w:rsidR="00FC4D53" w:rsidRPr="00D90BCE">
        <w:rPr>
          <w:rFonts w:ascii="Times New Roman" w:eastAsia="Times New Roman" w:hAnsi="Times New Roman" w:cs="Times New Roman"/>
          <w:bCs/>
          <w:sz w:val="24"/>
          <w:szCs w:val="24"/>
        </w:rPr>
        <w:t>proposta</w:t>
      </w:r>
      <w:r w:rsidRPr="00D90BCE">
        <w:rPr>
          <w:rFonts w:ascii="Times New Roman" w:eastAsia="Times New Roman" w:hAnsi="Times New Roman" w:cs="Times New Roman"/>
          <w:bCs/>
          <w:sz w:val="24"/>
          <w:szCs w:val="24"/>
        </w:rPr>
        <w:t xml:space="preserve"> </w:t>
      </w:r>
      <w:r w:rsidR="00FC4D53" w:rsidRPr="00D90BCE">
        <w:rPr>
          <w:rFonts w:ascii="Times New Roman" w:eastAsia="Times New Roman" w:hAnsi="Times New Roman" w:cs="Times New Roman"/>
          <w:bCs/>
          <w:sz w:val="24"/>
          <w:szCs w:val="24"/>
        </w:rPr>
        <w:t>apresentada</w:t>
      </w:r>
      <w:r w:rsidRPr="00D90BCE">
        <w:rPr>
          <w:rFonts w:ascii="Times New Roman" w:eastAsia="Times New Roman" w:hAnsi="Times New Roman" w:cs="Times New Roman"/>
          <w:bCs/>
          <w:sz w:val="24"/>
          <w:szCs w:val="24"/>
        </w:rPr>
        <w:t xml:space="preserve"> no formulário da inscrição.</w:t>
      </w:r>
    </w:p>
    <w:p w14:paraId="42EA8388" w14:textId="4CFD3747" w:rsidR="008017B1" w:rsidRDefault="00C0677C"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DA PRESTAÇÃO DE CONTAS</w:t>
      </w:r>
    </w:p>
    <w:p w14:paraId="5E41BE07" w14:textId="69BF552A" w:rsidR="00D90BCE" w:rsidRPr="00D90BCE" w:rsidRDefault="00D90BCE" w:rsidP="00D90BCE">
      <w:pPr>
        <w:pStyle w:val="PargrafodaLista"/>
        <w:numPr>
          <w:ilvl w:val="1"/>
          <w:numId w:val="1"/>
        </w:numPr>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A prestação de contas ocorrerá em duas etapas, sendo:</w:t>
      </w:r>
    </w:p>
    <w:p w14:paraId="5509C5A6" w14:textId="0AA1A66C" w:rsidR="00D90BCE" w:rsidRDefault="00D90BCE" w:rsidP="00843B9F">
      <w:pPr>
        <w:pStyle w:val="PargrafodaLista"/>
        <w:numPr>
          <w:ilvl w:val="2"/>
          <w:numId w:val="1"/>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90BCE">
        <w:rPr>
          <w:rFonts w:ascii="Times New Roman" w:hAnsi="Times New Roman" w:cs="Times New Roman"/>
          <w:sz w:val="24"/>
          <w:szCs w:val="24"/>
        </w:rPr>
        <w:t>Primeira Etapa: PRESTAÇÃO DE CONTAS - DESPESAS - referente aos gastos relativos com a manutenção dos espaços culturais no período de julho a dezembro de 2020.</w:t>
      </w:r>
    </w:p>
    <w:p w14:paraId="37F646B9" w14:textId="72F0600C" w:rsidR="00D90BCE" w:rsidRPr="00D90BCE" w:rsidRDefault="00D90BCE" w:rsidP="00843B9F">
      <w:pPr>
        <w:pStyle w:val="PargrafodaLista"/>
        <w:numPr>
          <w:ilvl w:val="2"/>
          <w:numId w:val="1"/>
        </w:num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90BCE">
        <w:rPr>
          <w:rFonts w:ascii="Times New Roman" w:hAnsi="Times New Roman" w:cs="Times New Roman"/>
          <w:sz w:val="24"/>
          <w:szCs w:val="24"/>
        </w:rPr>
        <w:t>Segunda Etapa: PRESTAÇÃO DE CONTAS - CONTRAPARTIDA - a ser realizada em até 120 (cento e vinte) dias contados, após o término do Decreto Estadual nº 64.879 de 20 de março de 2020, referente a execução da contrapartida, conforme normatização do Edital.</w:t>
      </w:r>
    </w:p>
    <w:p w14:paraId="7E03FA99" w14:textId="77777777" w:rsidR="00D90BCE" w:rsidRPr="00504121" w:rsidRDefault="00D90BCE" w:rsidP="00D90BCE">
      <w:pPr>
        <w:spacing w:line="360" w:lineRule="auto"/>
        <w:jc w:val="both"/>
        <w:rPr>
          <w:rFonts w:ascii="Times New Roman" w:eastAsia="Times New Roman" w:hAnsi="Times New Roman" w:cs="Times New Roman"/>
          <w:sz w:val="24"/>
          <w:szCs w:val="24"/>
          <w:shd w:val="clear" w:color="auto" w:fill="FFFFFF"/>
        </w:rPr>
      </w:pPr>
    </w:p>
    <w:p w14:paraId="79B1C626" w14:textId="5462988C" w:rsidR="00D90BCE" w:rsidRPr="00D90BCE" w:rsidRDefault="00D90BCE" w:rsidP="00D90BCE">
      <w:pPr>
        <w:pStyle w:val="PargrafodaLista"/>
        <w:numPr>
          <w:ilvl w:val="1"/>
          <w:numId w:val="1"/>
        </w:numPr>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O agendamento para entrega das prestações de contas será realizado previamente com os proponentes e os atendimentos ocorrerão em dia útil, dentro do horário comercial. A ausência não justificada do dia e horário agendado para a prestação de contas e a demora na entrega de documentos poderá acarretar na desaprovação da prestação de contas.</w:t>
      </w:r>
    </w:p>
    <w:p w14:paraId="340BA8B3" w14:textId="77777777" w:rsidR="00D90BCE" w:rsidRPr="00504121" w:rsidRDefault="00D90BCE" w:rsidP="00D90BCE">
      <w:pPr>
        <w:spacing w:line="360" w:lineRule="auto"/>
        <w:jc w:val="both"/>
        <w:rPr>
          <w:rFonts w:ascii="Times New Roman" w:eastAsia="Times New Roman" w:hAnsi="Times New Roman" w:cs="Times New Roman"/>
          <w:sz w:val="24"/>
          <w:szCs w:val="24"/>
          <w:shd w:val="clear" w:color="auto" w:fill="FFFFFF"/>
        </w:rPr>
      </w:pPr>
    </w:p>
    <w:p w14:paraId="3E53AF79" w14:textId="7D38D9C9" w:rsidR="00D90BCE" w:rsidRPr="00D90BCE" w:rsidRDefault="00D90BCE" w:rsidP="00D90BCE">
      <w:pPr>
        <w:pStyle w:val="PargrafodaLista"/>
        <w:numPr>
          <w:ilvl w:val="1"/>
          <w:numId w:val="1"/>
        </w:numPr>
        <w:spacing w:line="360" w:lineRule="auto"/>
        <w:jc w:val="both"/>
        <w:rPr>
          <w:rFonts w:ascii="Times New Roman" w:eastAsia="Arial Unicode MS" w:hAnsi="Times New Roman" w:cs="Times New Roman"/>
          <w:sz w:val="24"/>
          <w:szCs w:val="24"/>
        </w:rPr>
      </w:pPr>
      <w:r w:rsidRPr="00D90BCE">
        <w:rPr>
          <w:rFonts w:ascii="Times New Roman" w:eastAsia="Arial Unicode MS" w:hAnsi="Times New Roman" w:cs="Times New Roman"/>
          <w:sz w:val="24"/>
          <w:szCs w:val="24"/>
        </w:rPr>
        <w:t xml:space="preserve">As prestações de contas devem ser montadas em uma pasta modelo arquivo (com duas perfurações do lado esquerdo). </w:t>
      </w:r>
    </w:p>
    <w:p w14:paraId="2B7F83A2" w14:textId="77777777" w:rsidR="00D90BCE" w:rsidRPr="00504121" w:rsidRDefault="00D90BCE" w:rsidP="00D90BCE">
      <w:pPr>
        <w:spacing w:line="360" w:lineRule="auto"/>
        <w:jc w:val="both"/>
        <w:rPr>
          <w:rFonts w:ascii="Times New Roman" w:eastAsia="Arial Unicode MS" w:hAnsi="Times New Roman" w:cs="Times New Roman"/>
          <w:sz w:val="24"/>
          <w:szCs w:val="24"/>
        </w:rPr>
      </w:pPr>
    </w:p>
    <w:p w14:paraId="55E9AD0D" w14:textId="53C66C9C" w:rsidR="00D90BCE" w:rsidRPr="00D90BCE" w:rsidRDefault="00D90BCE" w:rsidP="00D90BCE">
      <w:pPr>
        <w:pStyle w:val="PargrafodaLista"/>
        <w:numPr>
          <w:ilvl w:val="1"/>
          <w:numId w:val="1"/>
        </w:numPr>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 xml:space="preserve">A entrega da prestação de contas deverá ser feita pessoalmente no seguinte endereço: Secretaria da Cultura de Salto - </w:t>
      </w:r>
      <w:r w:rsidRPr="00D90BCE">
        <w:rPr>
          <w:rFonts w:ascii="Times New Roman" w:eastAsia="Arial Unicode MS" w:hAnsi="Times New Roman" w:cs="Times New Roman"/>
          <w:sz w:val="24"/>
          <w:szCs w:val="24"/>
        </w:rPr>
        <w:t xml:space="preserve">Praça Antônio Vieira Tavares, 20 – Centro – Salto/SP, devendo </w:t>
      </w:r>
      <w:r w:rsidRPr="00D90BCE">
        <w:rPr>
          <w:rFonts w:ascii="Times New Roman" w:hAnsi="Times New Roman" w:cs="Times New Roman"/>
          <w:sz w:val="24"/>
          <w:szCs w:val="24"/>
        </w:rPr>
        <w:t>ser apresentada pelo proponente ou seu representante legal. Se a entrega for realizada por um representante, este deverá apresentar cópias de seu documento de identidade (RG) e CPF, além de instrumento de procuração datado, com firma reconhecida e com poderes para representar o proponente.</w:t>
      </w:r>
    </w:p>
    <w:p w14:paraId="00A0A557" w14:textId="77777777" w:rsidR="00D90BCE" w:rsidRPr="00504121" w:rsidRDefault="00D90BCE" w:rsidP="00D90BCE">
      <w:pPr>
        <w:spacing w:line="360" w:lineRule="auto"/>
        <w:jc w:val="both"/>
        <w:rPr>
          <w:rFonts w:ascii="Times New Roman" w:eastAsia="Arial Unicode MS" w:hAnsi="Times New Roman" w:cs="Times New Roman"/>
          <w:sz w:val="24"/>
          <w:szCs w:val="24"/>
        </w:rPr>
      </w:pPr>
    </w:p>
    <w:p w14:paraId="2DF3B760" w14:textId="46033D58" w:rsidR="00D90BCE" w:rsidRPr="00D90BCE" w:rsidRDefault="00D90BCE" w:rsidP="00D90BCE">
      <w:pPr>
        <w:pStyle w:val="PargrafodaLista"/>
        <w:numPr>
          <w:ilvl w:val="1"/>
          <w:numId w:val="1"/>
        </w:numPr>
        <w:spacing w:line="360" w:lineRule="auto"/>
        <w:jc w:val="both"/>
        <w:rPr>
          <w:rFonts w:ascii="Times New Roman" w:hAnsi="Times New Roman" w:cs="Times New Roman"/>
          <w:sz w:val="24"/>
          <w:szCs w:val="24"/>
          <w:lang w:eastAsia="en-US"/>
        </w:rPr>
      </w:pPr>
      <w:r w:rsidRPr="00D90BCE">
        <w:rPr>
          <w:rFonts w:ascii="Times New Roman" w:hAnsi="Times New Roman" w:cs="Times New Roman"/>
          <w:sz w:val="24"/>
          <w:szCs w:val="24"/>
          <w:lang w:eastAsia="en-US"/>
        </w:rPr>
        <w:lastRenderedPageBreak/>
        <w:t xml:space="preserve">Os documentos </w:t>
      </w:r>
      <w:r w:rsidRPr="00D90BCE">
        <w:rPr>
          <w:rFonts w:ascii="Times New Roman" w:hAnsi="Times New Roman" w:cs="Times New Roman"/>
          <w:sz w:val="24"/>
          <w:szCs w:val="24"/>
        </w:rPr>
        <w:t xml:space="preserve">originais comprobatórios da execução das despesas e </w:t>
      </w:r>
      <w:r w:rsidRPr="00D90BCE">
        <w:rPr>
          <w:rFonts w:ascii="Times New Roman" w:hAnsi="Times New Roman" w:cs="Times New Roman"/>
          <w:sz w:val="24"/>
          <w:szCs w:val="24"/>
          <w:lang w:eastAsia="en-US"/>
        </w:rPr>
        <w:t>da contrapartida deverão ser guardados pelo proponente por um prazo de 10 anos, após a entrega da prestação de contas.</w:t>
      </w:r>
    </w:p>
    <w:p w14:paraId="79CE9D43" w14:textId="77777777" w:rsidR="00D90BCE" w:rsidRPr="00504121" w:rsidRDefault="00D90BCE" w:rsidP="00D90BCE">
      <w:pPr>
        <w:spacing w:line="360" w:lineRule="auto"/>
        <w:jc w:val="both"/>
        <w:rPr>
          <w:rFonts w:ascii="Times New Roman" w:hAnsi="Times New Roman" w:cs="Times New Roman"/>
          <w:sz w:val="24"/>
          <w:szCs w:val="24"/>
          <w:lang w:eastAsia="en-US"/>
        </w:rPr>
      </w:pPr>
    </w:p>
    <w:p w14:paraId="0674124F" w14:textId="2C97B2E4" w:rsidR="00D90BCE" w:rsidRPr="00D90BCE" w:rsidRDefault="00D90BCE" w:rsidP="00D90BCE">
      <w:pPr>
        <w:pStyle w:val="PargrafodaLista"/>
        <w:numPr>
          <w:ilvl w:val="1"/>
          <w:numId w:val="1"/>
        </w:numPr>
        <w:spacing w:line="360" w:lineRule="auto"/>
        <w:jc w:val="both"/>
        <w:rPr>
          <w:rFonts w:ascii="Times New Roman" w:eastAsia="Arial Unicode MS" w:hAnsi="Times New Roman" w:cs="Times New Roman"/>
          <w:i/>
          <w:sz w:val="24"/>
          <w:szCs w:val="24"/>
        </w:rPr>
      </w:pPr>
      <w:r w:rsidRPr="00D90BCE">
        <w:rPr>
          <w:rFonts w:ascii="Times New Roman" w:eastAsia="Arial Unicode MS" w:hAnsi="Times New Roman" w:cs="Times New Roman"/>
          <w:sz w:val="24"/>
          <w:szCs w:val="24"/>
        </w:rPr>
        <w:t xml:space="preserve">Todos os documentos preenchidos devem ser impressos em folhas formato A4. Todas as folhas devem ser assinadas pelo proponente. </w:t>
      </w:r>
      <w:r w:rsidRPr="00D90BCE">
        <w:rPr>
          <w:rFonts w:ascii="Times New Roman" w:eastAsia="Arial Unicode MS" w:hAnsi="Times New Roman" w:cs="Times New Roman"/>
          <w:i/>
          <w:sz w:val="24"/>
          <w:szCs w:val="24"/>
        </w:rPr>
        <w:t>Todos os documentos devem ser impressos em duas vias, visando garantir a posse de 1 via para a secretaria e outra ao proponente, devendo o último guardar por 10 anos, junto com os comprovantes fiscais originais.</w:t>
      </w:r>
    </w:p>
    <w:p w14:paraId="2DEF1F6A" w14:textId="77777777" w:rsidR="00D90BCE" w:rsidRPr="00504121" w:rsidRDefault="00D90BCE" w:rsidP="00D90BCE">
      <w:pPr>
        <w:spacing w:line="360" w:lineRule="auto"/>
        <w:jc w:val="both"/>
        <w:rPr>
          <w:rFonts w:ascii="Times New Roman" w:eastAsia="Arial Unicode MS" w:hAnsi="Times New Roman" w:cs="Times New Roman"/>
          <w:i/>
          <w:sz w:val="24"/>
          <w:szCs w:val="24"/>
        </w:rPr>
      </w:pPr>
    </w:p>
    <w:p w14:paraId="4995009F" w14:textId="77B66A36" w:rsidR="00D90BCE" w:rsidRPr="00D90BCE" w:rsidRDefault="00D90BCE" w:rsidP="00D90BCE">
      <w:pPr>
        <w:pStyle w:val="PargrafodaLista"/>
        <w:numPr>
          <w:ilvl w:val="1"/>
          <w:numId w:val="1"/>
        </w:numPr>
        <w:tabs>
          <w:tab w:val="left" w:pos="142"/>
        </w:tabs>
        <w:spacing w:line="360" w:lineRule="auto"/>
        <w:jc w:val="both"/>
        <w:rPr>
          <w:rFonts w:ascii="Times New Roman" w:eastAsia="Arial Unicode MS" w:hAnsi="Times New Roman" w:cs="Times New Roman"/>
          <w:i/>
          <w:sz w:val="24"/>
          <w:szCs w:val="24"/>
        </w:rPr>
      </w:pPr>
      <w:r w:rsidRPr="00D90BCE">
        <w:rPr>
          <w:rFonts w:ascii="Times New Roman" w:eastAsia="Bookman Old Style" w:hAnsi="Times New Roman" w:cs="Times New Roman"/>
          <w:sz w:val="24"/>
          <w:szCs w:val="24"/>
        </w:rPr>
        <w:t xml:space="preserve">AS </w:t>
      </w:r>
      <w:r w:rsidRPr="00D90BCE">
        <w:rPr>
          <w:rFonts w:ascii="Times New Roman" w:hAnsi="Times New Roman" w:cs="Times New Roman"/>
          <w:sz w:val="24"/>
          <w:szCs w:val="24"/>
        </w:rPr>
        <w:t>PRESTAÇÕES DE CONTAS - DESPESA E CONTRAPARTIDA</w:t>
      </w:r>
      <w:r w:rsidRPr="00D90BCE">
        <w:rPr>
          <w:rFonts w:ascii="Times New Roman" w:eastAsia="Bookman Old Style" w:hAnsi="Times New Roman" w:cs="Times New Roman"/>
          <w:sz w:val="24"/>
          <w:szCs w:val="24"/>
        </w:rPr>
        <w:t xml:space="preserve"> estarão condicionadas à análise e aprovação destes documentos por parte da Secretaria da Cultura.</w:t>
      </w:r>
    </w:p>
    <w:p w14:paraId="7445A8CD" w14:textId="77777777" w:rsidR="00D90BCE" w:rsidRPr="00504121" w:rsidRDefault="00D90BCE" w:rsidP="00D90BCE">
      <w:pPr>
        <w:spacing w:line="360" w:lineRule="auto"/>
        <w:jc w:val="both"/>
        <w:rPr>
          <w:rFonts w:ascii="Times New Roman" w:eastAsia="Arial Unicode MS" w:hAnsi="Times New Roman" w:cs="Times New Roman"/>
          <w:sz w:val="24"/>
          <w:szCs w:val="24"/>
        </w:rPr>
      </w:pPr>
    </w:p>
    <w:p w14:paraId="2F69C6E5" w14:textId="3EAC3C95" w:rsidR="00D90BCE" w:rsidRPr="00D90BCE" w:rsidRDefault="00D90BCE" w:rsidP="00D90BCE">
      <w:pPr>
        <w:pStyle w:val="PargrafodaLista"/>
        <w:numPr>
          <w:ilvl w:val="1"/>
          <w:numId w:val="1"/>
        </w:numPr>
        <w:spacing w:line="360" w:lineRule="auto"/>
        <w:jc w:val="both"/>
        <w:rPr>
          <w:rFonts w:ascii="Times New Roman" w:hAnsi="Times New Roman" w:cs="Times New Roman"/>
          <w:sz w:val="24"/>
          <w:szCs w:val="24"/>
        </w:rPr>
      </w:pPr>
      <w:r w:rsidRPr="00D90BCE">
        <w:rPr>
          <w:rFonts w:ascii="Times New Roman" w:eastAsia="Times New Roman" w:hAnsi="Times New Roman" w:cs="Times New Roman"/>
          <w:b/>
          <w:sz w:val="24"/>
          <w:szCs w:val="24"/>
          <w:shd w:val="clear" w:color="auto" w:fill="FFFFFF"/>
        </w:rPr>
        <w:t>PRESTAÇÃO DE CONTAS - DESPESAS</w:t>
      </w:r>
    </w:p>
    <w:p w14:paraId="080013F0" w14:textId="057A8FE6" w:rsidR="00D90BCE" w:rsidRPr="00D90BCE" w:rsidRDefault="00D90BCE" w:rsidP="00D90BCE">
      <w:pPr>
        <w:pStyle w:val="PargrafodaLista"/>
        <w:numPr>
          <w:ilvl w:val="2"/>
          <w:numId w:val="1"/>
        </w:numPr>
        <w:spacing w:line="360" w:lineRule="auto"/>
        <w:jc w:val="both"/>
        <w:rPr>
          <w:rFonts w:ascii="Times New Roman" w:eastAsia="Times New Roman" w:hAnsi="Times New Roman" w:cs="Times New Roman"/>
          <w:b/>
          <w:sz w:val="24"/>
          <w:szCs w:val="24"/>
          <w:shd w:val="clear" w:color="auto" w:fill="FFFFFF"/>
        </w:rPr>
      </w:pPr>
      <w:r w:rsidRPr="00D90BCE">
        <w:rPr>
          <w:rFonts w:ascii="Times New Roman" w:eastAsia="Times New Roman" w:hAnsi="Times New Roman" w:cs="Times New Roman"/>
          <w:sz w:val="24"/>
          <w:szCs w:val="24"/>
          <w:shd w:val="clear" w:color="auto" w:fill="FFFFFF"/>
        </w:rPr>
        <w:t>O</w:t>
      </w:r>
      <w:r w:rsidRPr="00D90BCE">
        <w:rPr>
          <w:rFonts w:ascii="Times New Roman" w:hAnsi="Times New Roman" w:cs="Times New Roman"/>
          <w:sz w:val="24"/>
          <w:szCs w:val="24"/>
        </w:rPr>
        <w:t xml:space="preserve"> uso do benefício</w:t>
      </w:r>
      <w:r w:rsidRPr="00D90BCE">
        <w:rPr>
          <w:rFonts w:ascii="Times New Roman" w:eastAsia="Times New Roman" w:hAnsi="Times New Roman" w:cs="Times New Roman"/>
          <w:sz w:val="24"/>
          <w:szCs w:val="24"/>
          <w:shd w:val="clear" w:color="auto" w:fill="FFFFFF"/>
        </w:rPr>
        <w:t xml:space="preserve"> relativo a manutenção dos espaços culturais e a data de emissão dos respectivos comprovantes de despesa deverão estar compreendidos entre o período </w:t>
      </w:r>
      <w:r w:rsidRPr="00D90BCE">
        <w:rPr>
          <w:rFonts w:ascii="Times New Roman" w:eastAsia="Times New Roman" w:hAnsi="Times New Roman" w:cs="Times New Roman"/>
          <w:b/>
          <w:sz w:val="24"/>
          <w:szCs w:val="24"/>
          <w:shd w:val="clear" w:color="auto" w:fill="FFFFFF"/>
        </w:rPr>
        <w:t>de julho a dezembro/2020</w:t>
      </w:r>
      <w:r w:rsidRPr="00D90BCE">
        <w:rPr>
          <w:rFonts w:ascii="Times New Roman" w:eastAsia="Times New Roman" w:hAnsi="Times New Roman" w:cs="Times New Roman"/>
          <w:sz w:val="24"/>
          <w:szCs w:val="24"/>
          <w:shd w:val="clear" w:color="auto" w:fill="FFFFFF"/>
        </w:rPr>
        <w:t xml:space="preserve">. </w:t>
      </w:r>
      <w:r w:rsidRPr="00D90BCE">
        <w:rPr>
          <w:rFonts w:ascii="Times New Roman" w:eastAsia="Times New Roman" w:hAnsi="Times New Roman" w:cs="Times New Roman"/>
          <w:b/>
          <w:sz w:val="24"/>
          <w:szCs w:val="24"/>
          <w:shd w:val="clear" w:color="auto" w:fill="FFFFFF"/>
        </w:rPr>
        <w:t xml:space="preserve"> </w:t>
      </w:r>
    </w:p>
    <w:p w14:paraId="0609A260" w14:textId="77777777" w:rsidR="00D90BCE" w:rsidRPr="00504121" w:rsidRDefault="00D90BCE" w:rsidP="00D90BCE">
      <w:pPr>
        <w:spacing w:line="360" w:lineRule="auto"/>
        <w:jc w:val="both"/>
        <w:rPr>
          <w:rFonts w:ascii="Times New Roman" w:eastAsia="Times New Roman" w:hAnsi="Times New Roman" w:cs="Times New Roman"/>
          <w:b/>
          <w:color w:val="0070C0"/>
          <w:sz w:val="24"/>
          <w:szCs w:val="24"/>
          <w:shd w:val="clear" w:color="auto" w:fill="FFFFFF"/>
        </w:rPr>
      </w:pPr>
    </w:p>
    <w:p w14:paraId="3AA6FB97" w14:textId="338290B6" w:rsidR="00D90BCE" w:rsidRPr="00D90BCE" w:rsidRDefault="00D90BCE" w:rsidP="00D90BCE">
      <w:pPr>
        <w:pStyle w:val="PargrafodaLista"/>
        <w:numPr>
          <w:ilvl w:val="2"/>
          <w:numId w:val="1"/>
        </w:numPr>
        <w:spacing w:line="360" w:lineRule="auto"/>
        <w:jc w:val="both"/>
        <w:rPr>
          <w:rFonts w:ascii="Times New Roman" w:hAnsi="Times New Roman" w:cs="Times New Roman"/>
          <w:b/>
          <w:color w:val="0070C0"/>
          <w:sz w:val="24"/>
          <w:szCs w:val="24"/>
        </w:rPr>
      </w:pPr>
      <w:r w:rsidRPr="00D90BCE">
        <w:rPr>
          <w:rFonts w:ascii="Times New Roman" w:hAnsi="Times New Roman" w:cs="Times New Roman"/>
          <w:sz w:val="24"/>
          <w:szCs w:val="24"/>
        </w:rPr>
        <w:t>O prazo máximo para entrega da prestação de contas – DESPESAS, será até o dia 1</w:t>
      </w:r>
      <w:r w:rsidR="00691824">
        <w:rPr>
          <w:rFonts w:ascii="Times New Roman" w:hAnsi="Times New Roman" w:cs="Times New Roman"/>
          <w:sz w:val="24"/>
          <w:szCs w:val="24"/>
        </w:rPr>
        <w:t>9</w:t>
      </w:r>
      <w:r w:rsidRPr="00D90BCE">
        <w:rPr>
          <w:rFonts w:ascii="Times New Roman" w:hAnsi="Times New Roman" w:cs="Times New Roman"/>
          <w:sz w:val="24"/>
          <w:szCs w:val="24"/>
        </w:rPr>
        <w:t xml:space="preserve"> de dezembro de 2020.</w:t>
      </w:r>
    </w:p>
    <w:p w14:paraId="330EAAF8" w14:textId="77777777" w:rsidR="00D90BCE" w:rsidRPr="00504121" w:rsidRDefault="00D90BCE" w:rsidP="00D90BCE">
      <w:pPr>
        <w:pStyle w:val="Default"/>
        <w:spacing w:line="360" w:lineRule="auto"/>
        <w:jc w:val="both"/>
        <w:rPr>
          <w:rFonts w:ascii="Times New Roman" w:hAnsi="Times New Roman" w:cs="Times New Roman"/>
          <w:color w:val="auto"/>
        </w:rPr>
      </w:pPr>
    </w:p>
    <w:p w14:paraId="244F4AFB" w14:textId="77777777" w:rsidR="00D90BCE" w:rsidRDefault="00D90BCE" w:rsidP="00CB2F09">
      <w:pPr>
        <w:pStyle w:val="PargrafodaLista"/>
        <w:numPr>
          <w:ilvl w:val="2"/>
          <w:numId w:val="1"/>
        </w:numPr>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Os documentos solicitados na primeira etapa que trata da PRESTAÇÃO DE CONTAS - DESPESAS, deverão seguir as seguintes especificações:</w:t>
      </w:r>
    </w:p>
    <w:p w14:paraId="37D0EF86" w14:textId="6E2B99F4" w:rsidR="00D90BCE" w:rsidRPr="00D90BCE" w:rsidRDefault="00D90BCE" w:rsidP="00D90BCE">
      <w:pPr>
        <w:spacing w:line="360" w:lineRule="auto"/>
        <w:ind w:left="1800"/>
        <w:jc w:val="both"/>
        <w:rPr>
          <w:rFonts w:ascii="Times New Roman" w:hAnsi="Times New Roman" w:cs="Times New Roman"/>
          <w:sz w:val="24"/>
          <w:szCs w:val="24"/>
        </w:rPr>
      </w:pPr>
      <w:r>
        <w:rPr>
          <w:rFonts w:ascii="Times New Roman" w:hAnsi="Times New Roman"/>
          <w:sz w:val="24"/>
          <w:szCs w:val="24"/>
        </w:rPr>
        <w:t xml:space="preserve">- </w:t>
      </w:r>
      <w:r w:rsidRPr="00D90BCE">
        <w:rPr>
          <w:rFonts w:ascii="Times New Roman" w:hAnsi="Times New Roman"/>
          <w:sz w:val="24"/>
          <w:szCs w:val="24"/>
        </w:rPr>
        <w:t xml:space="preserve">Relatório final de despesas aplicadas na manutenção do Espaço Cultural durante o período de pandemia </w:t>
      </w:r>
      <w:r w:rsidRPr="00D90BCE">
        <w:rPr>
          <w:rFonts w:ascii="Times New Roman" w:hAnsi="Times New Roman"/>
          <w:b/>
          <w:bCs/>
          <w:sz w:val="24"/>
          <w:szCs w:val="24"/>
        </w:rPr>
        <w:t>(ANEXO VII-A para Pessoa Jurídica e ANEXO VII-B para Pessoa Física)</w:t>
      </w:r>
      <w:r w:rsidRPr="00D90BCE">
        <w:rPr>
          <w:rFonts w:ascii="Times New Roman" w:hAnsi="Times New Roman"/>
          <w:color w:val="0070C0"/>
          <w:sz w:val="24"/>
          <w:szCs w:val="24"/>
        </w:rPr>
        <w:t xml:space="preserve"> </w:t>
      </w:r>
      <w:r w:rsidRPr="00D90BCE">
        <w:rPr>
          <w:rFonts w:ascii="Times New Roman" w:hAnsi="Times New Roman"/>
          <w:sz w:val="24"/>
          <w:szCs w:val="24"/>
        </w:rPr>
        <w:t xml:space="preserve">e documentação comprobatória dos gastos efetuados, tais como recibos e notas fiscais. </w:t>
      </w:r>
      <w:r w:rsidRPr="00D90BCE">
        <w:rPr>
          <w:rFonts w:ascii="Times New Roman" w:eastAsia="Arial Unicode MS" w:hAnsi="Times New Roman"/>
          <w:sz w:val="24"/>
          <w:szCs w:val="24"/>
        </w:rPr>
        <w:t>No preenchimento do Relatório Final de Despesas, insira os documentos na lista respeitando a ordem cronológica de datas, devendo as impressões estar bem legíveis – folha formato A4</w:t>
      </w:r>
      <w:r w:rsidRPr="00D90BCE">
        <w:rPr>
          <w:rFonts w:ascii="Times New Roman" w:hAnsi="Times New Roman"/>
          <w:sz w:val="24"/>
          <w:szCs w:val="24"/>
        </w:rPr>
        <w:t>.</w:t>
      </w:r>
    </w:p>
    <w:p w14:paraId="6581C44A" w14:textId="77777777" w:rsidR="00D90BCE" w:rsidRPr="00504121" w:rsidRDefault="00D90BCE" w:rsidP="00D90BCE">
      <w:pPr>
        <w:pStyle w:val="PargrafodaLista"/>
        <w:spacing w:line="360" w:lineRule="auto"/>
        <w:jc w:val="both"/>
        <w:rPr>
          <w:rFonts w:ascii="Times New Roman" w:eastAsia="Arial Unicode MS" w:hAnsi="Times New Roman"/>
          <w:b/>
          <w:color w:val="FF0000"/>
          <w:sz w:val="24"/>
          <w:szCs w:val="24"/>
        </w:rPr>
      </w:pPr>
    </w:p>
    <w:p w14:paraId="3E543834" w14:textId="65124BD1" w:rsidR="00D90BCE" w:rsidRPr="00D90BCE" w:rsidRDefault="00D90BCE" w:rsidP="00D90BCE">
      <w:pPr>
        <w:pStyle w:val="PargrafodaLista"/>
        <w:numPr>
          <w:ilvl w:val="1"/>
          <w:numId w:val="1"/>
        </w:numPr>
        <w:spacing w:line="360" w:lineRule="auto"/>
        <w:jc w:val="both"/>
        <w:rPr>
          <w:rFonts w:ascii="Times New Roman" w:hAnsi="Times New Roman" w:cs="Times New Roman"/>
          <w:b/>
          <w:sz w:val="24"/>
          <w:szCs w:val="24"/>
        </w:rPr>
      </w:pPr>
      <w:r w:rsidRPr="00D90BCE">
        <w:rPr>
          <w:rFonts w:ascii="Times New Roman" w:hAnsi="Times New Roman" w:cs="Times New Roman"/>
          <w:b/>
          <w:sz w:val="24"/>
          <w:szCs w:val="24"/>
        </w:rPr>
        <w:lastRenderedPageBreak/>
        <w:t xml:space="preserve">PRESTAÇÃO DE CONTAS - CONTRAPARTIDA: </w:t>
      </w:r>
    </w:p>
    <w:p w14:paraId="3FFCFD41" w14:textId="4BA9655E" w:rsidR="00D90BCE" w:rsidRPr="00D90BCE" w:rsidRDefault="00D90BCE" w:rsidP="00D90BCE">
      <w:pPr>
        <w:pStyle w:val="PargrafodaLista"/>
        <w:numPr>
          <w:ilvl w:val="2"/>
          <w:numId w:val="1"/>
        </w:numPr>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Os espaços culturais beneficiados ficarão obrigados a garantir a contrapartida e a entrega de prestação de contas, em até 120 (cento e vinte) dias contados, após o término do decreto estadual 64.879 de 20 de março de 2020.</w:t>
      </w:r>
    </w:p>
    <w:p w14:paraId="678C82B3" w14:textId="77777777" w:rsidR="00D90BCE" w:rsidRPr="00504121" w:rsidRDefault="00D90BCE" w:rsidP="00D90BCE">
      <w:pPr>
        <w:spacing w:line="360" w:lineRule="auto"/>
        <w:jc w:val="both"/>
        <w:rPr>
          <w:rFonts w:ascii="Times New Roman" w:eastAsia="Arial Unicode MS" w:hAnsi="Times New Roman" w:cs="Times New Roman"/>
          <w:sz w:val="24"/>
          <w:szCs w:val="24"/>
        </w:rPr>
      </w:pPr>
    </w:p>
    <w:p w14:paraId="6AC9E202" w14:textId="77777777" w:rsidR="00D90BCE" w:rsidRDefault="00D90BCE" w:rsidP="00D90BCE">
      <w:pPr>
        <w:pStyle w:val="PargrafodaLista"/>
        <w:numPr>
          <w:ilvl w:val="2"/>
          <w:numId w:val="1"/>
        </w:numPr>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Na segunda etapa, que trata da PRESTAÇÃO DE CONTAS-CONTRAPARTIDA, o proponente deverá entregar na ordem, os seguintes documentos:</w:t>
      </w:r>
    </w:p>
    <w:p w14:paraId="52D3C3F3" w14:textId="3D6E0829" w:rsidR="00D90BCE" w:rsidRPr="00D90BCE" w:rsidRDefault="00D90BCE" w:rsidP="00D90BCE">
      <w:pPr>
        <w:spacing w:line="360" w:lineRule="auto"/>
        <w:ind w:left="1440"/>
        <w:jc w:val="both"/>
        <w:rPr>
          <w:rFonts w:ascii="Times New Roman" w:hAnsi="Times New Roman" w:cs="Times New Roman"/>
          <w:sz w:val="24"/>
          <w:szCs w:val="24"/>
        </w:rPr>
      </w:pPr>
      <w:r>
        <w:rPr>
          <w:rFonts w:ascii="Times New Roman" w:hAnsi="Times New Roman"/>
          <w:sz w:val="24"/>
          <w:szCs w:val="24"/>
        </w:rPr>
        <w:t xml:space="preserve">- </w:t>
      </w:r>
      <w:r w:rsidRPr="00D90BCE">
        <w:rPr>
          <w:rFonts w:ascii="Times New Roman" w:hAnsi="Times New Roman"/>
          <w:sz w:val="24"/>
          <w:szCs w:val="24"/>
        </w:rPr>
        <w:t xml:space="preserve">Relatório Final de Execução da Contrapartida </w:t>
      </w:r>
      <w:r w:rsidRPr="00D90BCE">
        <w:rPr>
          <w:rFonts w:ascii="Times New Roman" w:hAnsi="Times New Roman"/>
          <w:b/>
          <w:bCs/>
          <w:sz w:val="24"/>
          <w:szCs w:val="24"/>
        </w:rPr>
        <w:t>(ANEXO VI</w:t>
      </w:r>
      <w:r w:rsidR="00AD5CBD">
        <w:rPr>
          <w:rFonts w:ascii="Times New Roman" w:hAnsi="Times New Roman"/>
          <w:b/>
          <w:bCs/>
          <w:sz w:val="24"/>
          <w:szCs w:val="24"/>
        </w:rPr>
        <w:t>I</w:t>
      </w:r>
      <w:r w:rsidRPr="00D90BCE">
        <w:rPr>
          <w:rFonts w:ascii="Times New Roman" w:hAnsi="Times New Roman"/>
          <w:b/>
          <w:bCs/>
          <w:sz w:val="24"/>
          <w:szCs w:val="24"/>
        </w:rPr>
        <w:t>I-A para Pessoa Jurídica e ANEXO V</w:t>
      </w:r>
      <w:r w:rsidR="00AD5CBD">
        <w:rPr>
          <w:rFonts w:ascii="Times New Roman" w:hAnsi="Times New Roman"/>
          <w:b/>
          <w:bCs/>
          <w:sz w:val="24"/>
          <w:szCs w:val="24"/>
        </w:rPr>
        <w:t>I</w:t>
      </w:r>
      <w:r w:rsidRPr="00D90BCE">
        <w:rPr>
          <w:rFonts w:ascii="Times New Roman" w:hAnsi="Times New Roman"/>
          <w:b/>
          <w:bCs/>
          <w:sz w:val="24"/>
          <w:szCs w:val="24"/>
        </w:rPr>
        <w:t>II-B para Pessoa Física)</w:t>
      </w:r>
      <w:r w:rsidRPr="00D90BCE">
        <w:rPr>
          <w:rFonts w:ascii="Times New Roman" w:hAnsi="Times New Roman"/>
          <w:sz w:val="24"/>
          <w:szCs w:val="24"/>
        </w:rPr>
        <w:t>, incluindo fotos (obrigatoriamente) e links de vídeos (opcional).</w:t>
      </w:r>
    </w:p>
    <w:p w14:paraId="21111679" w14:textId="77777777" w:rsidR="00D90BCE" w:rsidRPr="00504121" w:rsidRDefault="00D90BCE" w:rsidP="00D90BCE">
      <w:pPr>
        <w:tabs>
          <w:tab w:val="left" w:pos="142"/>
        </w:tabs>
        <w:spacing w:line="360" w:lineRule="auto"/>
        <w:jc w:val="both"/>
        <w:rPr>
          <w:rFonts w:ascii="Times New Roman" w:eastAsia="Times New Roman" w:hAnsi="Times New Roman" w:cs="Times New Roman"/>
          <w:sz w:val="24"/>
          <w:szCs w:val="24"/>
        </w:rPr>
      </w:pPr>
    </w:p>
    <w:p w14:paraId="2797E797" w14:textId="11F27947" w:rsidR="00D90BCE" w:rsidRPr="00D90BCE" w:rsidRDefault="00D90BCE" w:rsidP="00D90BCE">
      <w:pPr>
        <w:pStyle w:val="PargrafodaLista"/>
        <w:numPr>
          <w:ilvl w:val="2"/>
          <w:numId w:val="1"/>
        </w:numPr>
        <w:tabs>
          <w:tab w:val="left" w:pos="142"/>
        </w:tabs>
        <w:autoSpaceDE w:val="0"/>
        <w:autoSpaceDN w:val="0"/>
        <w:adjustRightInd w:val="0"/>
        <w:spacing w:line="360" w:lineRule="auto"/>
        <w:jc w:val="both"/>
        <w:rPr>
          <w:rFonts w:ascii="Times New Roman" w:hAnsi="Times New Roman" w:cs="Times New Roman"/>
          <w:sz w:val="24"/>
          <w:szCs w:val="24"/>
        </w:rPr>
      </w:pPr>
      <w:bookmarkStart w:id="3" w:name="page12"/>
      <w:bookmarkEnd w:id="3"/>
      <w:r w:rsidRPr="00D90BCE">
        <w:rPr>
          <w:rFonts w:ascii="Times New Roman" w:hAnsi="Times New Roman" w:cs="Times New Roman"/>
          <w:sz w:val="24"/>
          <w:szCs w:val="24"/>
        </w:rPr>
        <w:t>A Secretaria da Cultura durante a análise da prestação de contas poderá promover diligências.</w:t>
      </w:r>
    </w:p>
    <w:p w14:paraId="099C5836" w14:textId="77777777" w:rsidR="00D90BCE" w:rsidRPr="00504121" w:rsidRDefault="00D90BCE" w:rsidP="00D90BCE">
      <w:pPr>
        <w:tabs>
          <w:tab w:val="left" w:pos="142"/>
        </w:tabs>
        <w:autoSpaceDE w:val="0"/>
        <w:autoSpaceDN w:val="0"/>
        <w:adjustRightInd w:val="0"/>
        <w:spacing w:line="360" w:lineRule="auto"/>
        <w:jc w:val="both"/>
        <w:rPr>
          <w:rFonts w:ascii="Times New Roman" w:hAnsi="Times New Roman" w:cs="Times New Roman"/>
          <w:color w:val="000000"/>
          <w:sz w:val="24"/>
          <w:szCs w:val="24"/>
        </w:rPr>
      </w:pPr>
    </w:p>
    <w:p w14:paraId="4DF0C69D" w14:textId="0B573817" w:rsidR="00D90BCE" w:rsidRPr="00D90BCE" w:rsidRDefault="00D90BCE" w:rsidP="00D90BCE">
      <w:pPr>
        <w:pStyle w:val="PargrafodaLista"/>
        <w:numPr>
          <w:ilvl w:val="1"/>
          <w:numId w:val="1"/>
        </w:numPr>
        <w:tabs>
          <w:tab w:val="left" w:pos="142"/>
        </w:tabs>
        <w:spacing w:line="360" w:lineRule="auto"/>
        <w:jc w:val="both"/>
        <w:rPr>
          <w:rFonts w:ascii="Times New Roman" w:hAnsi="Times New Roman" w:cs="Times New Roman"/>
          <w:sz w:val="24"/>
          <w:szCs w:val="24"/>
        </w:rPr>
      </w:pPr>
      <w:r w:rsidRPr="00D90BCE">
        <w:rPr>
          <w:rFonts w:ascii="Times New Roman" w:eastAsia="Bookman Old Style" w:hAnsi="Times New Roman" w:cs="Times New Roman"/>
          <w:b/>
          <w:sz w:val="24"/>
          <w:szCs w:val="24"/>
        </w:rPr>
        <w:t>DAS PENALIDADES</w:t>
      </w:r>
    </w:p>
    <w:p w14:paraId="29005B50" w14:textId="07DDCE2C" w:rsidR="00D90BCE" w:rsidRPr="00D90BCE" w:rsidRDefault="00D90BCE" w:rsidP="00D90BCE">
      <w:pPr>
        <w:pStyle w:val="PargrafodaLista"/>
        <w:numPr>
          <w:ilvl w:val="2"/>
          <w:numId w:val="1"/>
        </w:numPr>
        <w:tabs>
          <w:tab w:val="left" w:pos="142"/>
        </w:tabs>
        <w:spacing w:line="360" w:lineRule="auto"/>
        <w:jc w:val="both"/>
        <w:rPr>
          <w:rFonts w:ascii="Times New Roman" w:eastAsia="Bookman Old Style" w:hAnsi="Times New Roman" w:cs="Times New Roman"/>
          <w:sz w:val="24"/>
          <w:szCs w:val="24"/>
        </w:rPr>
      </w:pPr>
      <w:r w:rsidRPr="00D90BCE">
        <w:rPr>
          <w:rFonts w:ascii="Times New Roman" w:eastAsia="Bookman Old Style" w:hAnsi="Times New Roman" w:cs="Times New Roman"/>
          <w:sz w:val="24"/>
          <w:szCs w:val="24"/>
        </w:rPr>
        <w:t>Ao proponente que descumprir os termos deste edital, ou das demais normas regulamentares aplicáveis durante a execução do projeto, poderão ser aplicadas as penalidades previstas no Art. 87 da Lei Federal nº 8666/1993, na seguinte conformidade:</w:t>
      </w:r>
    </w:p>
    <w:p w14:paraId="0DBBE395" w14:textId="77777777" w:rsidR="00D90BCE" w:rsidRPr="00504121" w:rsidRDefault="00D90BCE" w:rsidP="00D90BCE">
      <w:pPr>
        <w:numPr>
          <w:ilvl w:val="0"/>
          <w:numId w:val="12"/>
        </w:numPr>
        <w:tabs>
          <w:tab w:val="left" w:pos="426"/>
        </w:tabs>
        <w:spacing w:line="360" w:lineRule="auto"/>
        <w:ind w:left="0" w:firstLine="0"/>
        <w:jc w:val="both"/>
        <w:rPr>
          <w:rFonts w:ascii="Times New Roman" w:hAnsi="Times New Roman" w:cs="Times New Roman"/>
          <w:b/>
          <w:sz w:val="24"/>
          <w:szCs w:val="24"/>
        </w:rPr>
      </w:pPr>
      <w:bookmarkStart w:id="4" w:name="page13"/>
      <w:bookmarkEnd w:id="4"/>
      <w:r w:rsidRPr="00504121">
        <w:rPr>
          <w:rFonts w:ascii="Times New Roman" w:hAnsi="Times New Roman" w:cs="Times New Roman"/>
          <w:sz w:val="24"/>
          <w:szCs w:val="24"/>
        </w:rPr>
        <w:t>Advertência por escrito;</w:t>
      </w:r>
    </w:p>
    <w:p w14:paraId="7C168498" w14:textId="77777777" w:rsidR="00D90BCE" w:rsidRPr="00BE3BA9" w:rsidRDefault="00D90BCE" w:rsidP="00D90BCE">
      <w:pPr>
        <w:numPr>
          <w:ilvl w:val="0"/>
          <w:numId w:val="12"/>
        </w:numPr>
        <w:tabs>
          <w:tab w:val="left" w:pos="426"/>
        </w:tabs>
        <w:spacing w:line="360" w:lineRule="auto"/>
        <w:ind w:left="0" w:firstLine="0"/>
        <w:jc w:val="both"/>
        <w:rPr>
          <w:rFonts w:ascii="Times New Roman" w:hAnsi="Times New Roman" w:cs="Times New Roman"/>
          <w:b/>
          <w:sz w:val="24"/>
          <w:szCs w:val="24"/>
        </w:rPr>
      </w:pPr>
      <w:r w:rsidRPr="00BE3BA9">
        <w:rPr>
          <w:rFonts w:ascii="Times New Roman" w:hAnsi="Times New Roman" w:cs="Times New Roman"/>
          <w:sz w:val="24"/>
          <w:szCs w:val="24"/>
        </w:rPr>
        <w:t xml:space="preserve">Multa de até 20% do valor total do subsídio, mais perdas e danos; </w:t>
      </w:r>
    </w:p>
    <w:p w14:paraId="519C7AFA" w14:textId="77777777" w:rsidR="00D90BCE" w:rsidRPr="00504121" w:rsidRDefault="00D90BCE" w:rsidP="00D90BCE">
      <w:pPr>
        <w:numPr>
          <w:ilvl w:val="0"/>
          <w:numId w:val="12"/>
        </w:numPr>
        <w:tabs>
          <w:tab w:val="left" w:pos="426"/>
        </w:tabs>
        <w:spacing w:line="360" w:lineRule="auto"/>
        <w:ind w:left="0" w:firstLine="0"/>
        <w:jc w:val="both"/>
        <w:rPr>
          <w:rFonts w:ascii="Times New Roman" w:hAnsi="Times New Roman" w:cs="Times New Roman"/>
          <w:b/>
          <w:sz w:val="24"/>
          <w:szCs w:val="24"/>
        </w:rPr>
      </w:pPr>
      <w:r w:rsidRPr="00504121">
        <w:rPr>
          <w:rFonts w:ascii="Times New Roman" w:hAnsi="Times New Roman" w:cs="Times New Roman"/>
          <w:sz w:val="24"/>
          <w:szCs w:val="24"/>
        </w:rPr>
        <w:t>Suspensão temporária do direito de participar de licitação e impedimento de contratar com a Administração por dois anos;</w:t>
      </w:r>
    </w:p>
    <w:p w14:paraId="7B269C96" w14:textId="77777777" w:rsidR="00D90BCE" w:rsidRPr="00504121" w:rsidRDefault="00D90BCE" w:rsidP="00D90BCE">
      <w:pPr>
        <w:numPr>
          <w:ilvl w:val="0"/>
          <w:numId w:val="12"/>
        </w:numPr>
        <w:tabs>
          <w:tab w:val="left" w:pos="426"/>
        </w:tabs>
        <w:spacing w:line="360" w:lineRule="auto"/>
        <w:ind w:left="0" w:firstLine="0"/>
        <w:jc w:val="both"/>
        <w:rPr>
          <w:rFonts w:ascii="Times New Roman" w:hAnsi="Times New Roman" w:cs="Times New Roman"/>
          <w:b/>
          <w:sz w:val="24"/>
          <w:szCs w:val="24"/>
        </w:rPr>
      </w:pPr>
      <w:r w:rsidRPr="00504121">
        <w:rPr>
          <w:rFonts w:ascii="Times New Roman" w:hAnsi="Times New Roman" w:cs="Times New Roman"/>
          <w:sz w:val="24"/>
          <w:szCs w:val="24"/>
        </w:rPr>
        <w:t>Declaração de inidoneidade para licitar ou contratar com a administração Pública, enquanto perdurarem os motivos determinantes.</w:t>
      </w:r>
    </w:p>
    <w:p w14:paraId="1352298B" w14:textId="54F9ADA0" w:rsidR="00D90BCE" w:rsidRPr="00DE7B0A" w:rsidRDefault="00D90BCE" w:rsidP="00D90BCE">
      <w:pPr>
        <w:numPr>
          <w:ilvl w:val="0"/>
          <w:numId w:val="12"/>
        </w:numPr>
        <w:tabs>
          <w:tab w:val="left" w:pos="426"/>
        </w:tabs>
        <w:spacing w:line="360" w:lineRule="auto"/>
        <w:ind w:left="0" w:firstLine="0"/>
        <w:jc w:val="both"/>
        <w:rPr>
          <w:rFonts w:ascii="Times New Roman" w:hAnsi="Times New Roman" w:cs="Times New Roman"/>
          <w:b/>
          <w:sz w:val="24"/>
          <w:szCs w:val="24"/>
        </w:rPr>
      </w:pPr>
      <w:r w:rsidRPr="00DE7B0A">
        <w:rPr>
          <w:rFonts w:ascii="Times New Roman" w:hAnsi="Times New Roman" w:cs="Times New Roman"/>
          <w:sz w:val="24"/>
          <w:szCs w:val="24"/>
        </w:rPr>
        <w:t xml:space="preserve">Devolução total das importâncias recebidas, acrescida 1% de multa, em até </w:t>
      </w:r>
      <w:r w:rsidR="00691824">
        <w:rPr>
          <w:rFonts w:ascii="Times New Roman" w:hAnsi="Times New Roman" w:cs="Times New Roman"/>
          <w:sz w:val="24"/>
          <w:szCs w:val="24"/>
        </w:rPr>
        <w:t>2 (dois)</w:t>
      </w:r>
      <w:r w:rsidRPr="00625284">
        <w:rPr>
          <w:rFonts w:ascii="Times New Roman" w:hAnsi="Times New Roman" w:cs="Times New Roman"/>
          <w:sz w:val="24"/>
          <w:szCs w:val="24"/>
        </w:rPr>
        <w:t xml:space="preserve"> dias</w:t>
      </w:r>
      <w:r w:rsidRPr="00DE7B0A">
        <w:rPr>
          <w:rFonts w:ascii="Times New Roman" w:hAnsi="Times New Roman" w:cs="Times New Roman"/>
          <w:sz w:val="24"/>
          <w:szCs w:val="24"/>
        </w:rPr>
        <w:t xml:space="preserve"> da publicação do despacho que as rejeitou.</w:t>
      </w:r>
    </w:p>
    <w:p w14:paraId="5210877F" w14:textId="77777777" w:rsidR="00D90BCE" w:rsidRPr="00504121" w:rsidRDefault="00D90BCE" w:rsidP="00D90BCE">
      <w:pPr>
        <w:tabs>
          <w:tab w:val="left" w:pos="142"/>
        </w:tabs>
        <w:spacing w:line="360" w:lineRule="auto"/>
        <w:jc w:val="both"/>
        <w:rPr>
          <w:rFonts w:ascii="Times New Roman" w:eastAsia="Times New Roman" w:hAnsi="Times New Roman" w:cs="Times New Roman"/>
          <w:sz w:val="24"/>
          <w:szCs w:val="24"/>
        </w:rPr>
      </w:pPr>
    </w:p>
    <w:p w14:paraId="5F2AF059" w14:textId="3044B459" w:rsidR="00D90BCE" w:rsidRPr="00D90BCE" w:rsidRDefault="00D90BCE" w:rsidP="00D90BCE">
      <w:pPr>
        <w:pStyle w:val="PargrafodaLista"/>
        <w:numPr>
          <w:ilvl w:val="2"/>
          <w:numId w:val="1"/>
        </w:numPr>
        <w:tabs>
          <w:tab w:val="left" w:pos="142"/>
        </w:tabs>
        <w:spacing w:line="360" w:lineRule="auto"/>
        <w:jc w:val="both"/>
        <w:rPr>
          <w:rFonts w:ascii="Times New Roman" w:eastAsia="Bookman Old Style" w:hAnsi="Times New Roman" w:cs="Times New Roman"/>
          <w:sz w:val="24"/>
          <w:szCs w:val="24"/>
        </w:rPr>
      </w:pPr>
      <w:r w:rsidRPr="00D90BCE">
        <w:rPr>
          <w:rFonts w:ascii="Times New Roman" w:eastAsia="Bookman Old Style" w:hAnsi="Times New Roman" w:cs="Times New Roman"/>
          <w:sz w:val="24"/>
          <w:szCs w:val="24"/>
        </w:rPr>
        <w:t>As penalidades são independentes e a aplicação de uma não</w:t>
      </w:r>
      <w:r w:rsidRPr="00D90BCE">
        <w:rPr>
          <w:rFonts w:ascii="Times New Roman" w:eastAsia="Bookman Old Style" w:hAnsi="Times New Roman" w:cs="Times New Roman"/>
          <w:b/>
          <w:sz w:val="24"/>
          <w:szCs w:val="24"/>
        </w:rPr>
        <w:t xml:space="preserve"> </w:t>
      </w:r>
      <w:r w:rsidRPr="00D90BCE">
        <w:rPr>
          <w:rFonts w:ascii="Times New Roman" w:eastAsia="Bookman Old Style" w:hAnsi="Times New Roman" w:cs="Times New Roman"/>
          <w:sz w:val="24"/>
          <w:szCs w:val="24"/>
        </w:rPr>
        <w:t>exclui as outras, quando cabíveis, sem prejuízo dos demais consectários legais aplicáveis.</w:t>
      </w:r>
    </w:p>
    <w:p w14:paraId="0D535EAD" w14:textId="77777777" w:rsidR="00D90BCE" w:rsidRPr="00BE3BA9" w:rsidRDefault="00D90BCE" w:rsidP="00D90BCE">
      <w:pPr>
        <w:tabs>
          <w:tab w:val="left" w:pos="142"/>
        </w:tabs>
        <w:spacing w:line="360" w:lineRule="auto"/>
        <w:jc w:val="both"/>
        <w:rPr>
          <w:rFonts w:ascii="Times New Roman" w:hAnsi="Times New Roman" w:cs="Times New Roman"/>
          <w:sz w:val="24"/>
          <w:szCs w:val="24"/>
        </w:rPr>
      </w:pPr>
    </w:p>
    <w:p w14:paraId="5263CC3E" w14:textId="6C13E869" w:rsidR="00D90BCE" w:rsidRPr="00D90BCE" w:rsidRDefault="00D90BCE" w:rsidP="00D90BCE">
      <w:pPr>
        <w:pStyle w:val="PargrafodaLista"/>
        <w:numPr>
          <w:ilvl w:val="2"/>
          <w:numId w:val="1"/>
        </w:numPr>
        <w:tabs>
          <w:tab w:val="left" w:pos="142"/>
        </w:tabs>
        <w:autoSpaceDE w:val="0"/>
        <w:autoSpaceDN w:val="0"/>
        <w:adjustRightInd w:val="0"/>
        <w:spacing w:line="360" w:lineRule="auto"/>
        <w:jc w:val="both"/>
        <w:rPr>
          <w:rFonts w:ascii="Times New Roman" w:eastAsia="Times New Roman" w:hAnsi="Times New Roman" w:cs="Times New Roman"/>
          <w:sz w:val="24"/>
          <w:szCs w:val="24"/>
        </w:rPr>
      </w:pPr>
      <w:r w:rsidRPr="00D90BCE">
        <w:rPr>
          <w:rFonts w:ascii="Times New Roman" w:hAnsi="Times New Roman" w:cs="Times New Roman"/>
          <w:sz w:val="24"/>
          <w:szCs w:val="24"/>
        </w:rPr>
        <w:t>Da decisão cabe recurso, no prazo de 5 (cinco) dias.</w:t>
      </w:r>
    </w:p>
    <w:p w14:paraId="599F459B" w14:textId="77777777" w:rsidR="00D90BCE" w:rsidRPr="00504121" w:rsidRDefault="00D90BCE" w:rsidP="00D90BCE">
      <w:pPr>
        <w:tabs>
          <w:tab w:val="left" w:pos="142"/>
        </w:tabs>
        <w:spacing w:line="360" w:lineRule="auto"/>
        <w:jc w:val="both"/>
        <w:rPr>
          <w:rFonts w:ascii="Times New Roman" w:eastAsia="Times New Roman" w:hAnsi="Times New Roman" w:cs="Times New Roman"/>
          <w:sz w:val="24"/>
          <w:szCs w:val="24"/>
        </w:rPr>
      </w:pPr>
    </w:p>
    <w:p w14:paraId="4E3E3867" w14:textId="4C32AE34" w:rsidR="00D90BCE" w:rsidRPr="00D90BCE" w:rsidRDefault="00D90BCE" w:rsidP="00D90BCE">
      <w:pPr>
        <w:pStyle w:val="PargrafodaLista"/>
        <w:numPr>
          <w:ilvl w:val="2"/>
          <w:numId w:val="1"/>
        </w:numPr>
        <w:tabs>
          <w:tab w:val="left" w:pos="142"/>
        </w:tabs>
        <w:spacing w:line="360" w:lineRule="auto"/>
        <w:jc w:val="both"/>
        <w:rPr>
          <w:rFonts w:ascii="Times New Roman" w:eastAsia="Bookman Old Style" w:hAnsi="Times New Roman" w:cs="Times New Roman"/>
          <w:sz w:val="24"/>
          <w:szCs w:val="24"/>
        </w:rPr>
      </w:pPr>
      <w:r w:rsidRPr="00D90BCE">
        <w:rPr>
          <w:rFonts w:ascii="Times New Roman" w:eastAsia="Bookman Old Style" w:hAnsi="Times New Roman" w:cs="Times New Roman"/>
          <w:sz w:val="24"/>
          <w:szCs w:val="24"/>
        </w:rPr>
        <w:t>Nas hipóteses em que for possível verificar o cumprimento</w:t>
      </w:r>
      <w:r w:rsidRPr="00D90BCE">
        <w:rPr>
          <w:rFonts w:ascii="Times New Roman" w:eastAsia="Bookman Old Style" w:hAnsi="Times New Roman" w:cs="Times New Roman"/>
          <w:b/>
          <w:sz w:val="24"/>
          <w:szCs w:val="24"/>
        </w:rPr>
        <w:t xml:space="preserve"> </w:t>
      </w:r>
      <w:r w:rsidRPr="00D90BCE">
        <w:rPr>
          <w:rFonts w:ascii="Times New Roman" w:eastAsia="Bookman Old Style" w:hAnsi="Times New Roman" w:cs="Times New Roman"/>
          <w:sz w:val="24"/>
          <w:szCs w:val="24"/>
        </w:rPr>
        <w:t>parcial do projeto, a prestação de contas poderá ser parcialmente aprovada, sujeitando o proponente à devolução proporcional dos recursos, no prazo e forma assinalados.</w:t>
      </w:r>
    </w:p>
    <w:p w14:paraId="4406B33D" w14:textId="77777777" w:rsidR="00D90BCE" w:rsidRPr="00504121" w:rsidRDefault="00D90BCE" w:rsidP="00D90BCE">
      <w:pPr>
        <w:tabs>
          <w:tab w:val="left" w:pos="142"/>
        </w:tabs>
        <w:spacing w:line="360" w:lineRule="auto"/>
        <w:jc w:val="both"/>
        <w:rPr>
          <w:rFonts w:ascii="Times New Roman" w:eastAsia="Times New Roman" w:hAnsi="Times New Roman" w:cs="Times New Roman"/>
          <w:sz w:val="24"/>
          <w:szCs w:val="24"/>
        </w:rPr>
      </w:pPr>
    </w:p>
    <w:p w14:paraId="5017139C" w14:textId="4127BF65" w:rsidR="00D90BCE" w:rsidRPr="00D90BCE" w:rsidRDefault="00D90BCE" w:rsidP="00D90BCE">
      <w:pPr>
        <w:pStyle w:val="PargrafodaLista"/>
        <w:numPr>
          <w:ilvl w:val="2"/>
          <w:numId w:val="1"/>
        </w:numPr>
        <w:tabs>
          <w:tab w:val="left" w:pos="142"/>
        </w:tabs>
        <w:spacing w:line="360" w:lineRule="auto"/>
        <w:jc w:val="both"/>
        <w:rPr>
          <w:rFonts w:ascii="Times New Roman" w:eastAsia="Bookman Old Style" w:hAnsi="Times New Roman" w:cs="Times New Roman"/>
          <w:sz w:val="24"/>
          <w:szCs w:val="24"/>
        </w:rPr>
      </w:pPr>
      <w:r w:rsidRPr="00D90BCE">
        <w:rPr>
          <w:rFonts w:ascii="Times New Roman" w:eastAsia="Bookman Old Style" w:hAnsi="Times New Roman" w:cs="Times New Roman"/>
          <w:sz w:val="24"/>
          <w:szCs w:val="24"/>
        </w:rPr>
        <w:t>Na hipótese de não aprovação das contas ou de glosa de valores</w:t>
      </w:r>
      <w:r w:rsidRPr="00D90BCE">
        <w:rPr>
          <w:rFonts w:ascii="Times New Roman" w:eastAsia="Bookman Old Style" w:hAnsi="Times New Roman" w:cs="Times New Roman"/>
          <w:b/>
          <w:sz w:val="24"/>
          <w:szCs w:val="24"/>
        </w:rPr>
        <w:t xml:space="preserve"> </w:t>
      </w:r>
      <w:r w:rsidRPr="00D90BCE">
        <w:rPr>
          <w:rFonts w:ascii="Times New Roman" w:eastAsia="Bookman Old Style" w:hAnsi="Times New Roman" w:cs="Times New Roman"/>
          <w:sz w:val="24"/>
          <w:szCs w:val="24"/>
        </w:rPr>
        <w:t>por serem incompatíveis com a realização do projeto, a não devolução da importância no prazo e forma assinalados, será caracterizado a inadimplência do proponente (total ou parcial) que ficará impedido de encaminhar novos projetos, firmar contratos com a Municipalidade ou receber qualquer apoio dos órgãos municipais, até a quitação total do débito, podendo ter seu nome registrado no CADIN Municipal, bem como eventuais valores não devolvidos no prazo estipulado, poderão ser inscritos como dívida ativa, sujeitando-se ao processo de execução fiscal, observada a legislação aplicável.</w:t>
      </w:r>
    </w:p>
    <w:p w14:paraId="20582975" w14:textId="77777777" w:rsidR="00D90BCE" w:rsidRPr="00504121" w:rsidRDefault="00D90BCE" w:rsidP="00D90BCE">
      <w:pPr>
        <w:tabs>
          <w:tab w:val="left" w:pos="142"/>
        </w:tabs>
        <w:spacing w:line="360" w:lineRule="auto"/>
        <w:jc w:val="both"/>
        <w:rPr>
          <w:rFonts w:ascii="Times New Roman" w:eastAsia="Bookman Old Style" w:hAnsi="Times New Roman" w:cs="Times New Roman"/>
          <w:sz w:val="24"/>
          <w:szCs w:val="24"/>
        </w:rPr>
      </w:pPr>
    </w:p>
    <w:p w14:paraId="713B228D" w14:textId="0F44974C" w:rsidR="00D90BCE" w:rsidRPr="00D90BCE" w:rsidRDefault="00D90BCE" w:rsidP="00D90BCE">
      <w:pPr>
        <w:pStyle w:val="PargrafodaLista"/>
        <w:numPr>
          <w:ilvl w:val="2"/>
          <w:numId w:val="1"/>
        </w:numPr>
        <w:tabs>
          <w:tab w:val="left" w:pos="142"/>
        </w:tabs>
        <w:autoSpaceDE w:val="0"/>
        <w:autoSpaceDN w:val="0"/>
        <w:adjustRightInd w:val="0"/>
        <w:spacing w:line="360" w:lineRule="auto"/>
        <w:jc w:val="both"/>
        <w:rPr>
          <w:rFonts w:ascii="Times New Roman" w:hAnsi="Times New Roman" w:cs="Times New Roman"/>
          <w:sz w:val="24"/>
          <w:szCs w:val="24"/>
        </w:rPr>
      </w:pPr>
      <w:r w:rsidRPr="00D90BCE">
        <w:rPr>
          <w:rFonts w:ascii="Times New Roman" w:hAnsi="Times New Roman" w:cs="Times New Roman"/>
          <w:sz w:val="24"/>
          <w:szCs w:val="24"/>
        </w:rPr>
        <w:t>São pressupostos para instauração de uma Tomada de Contas Especial (TCE):</w:t>
      </w:r>
    </w:p>
    <w:p w14:paraId="04A96C25"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omissão no dever de prestar contas – a não apresentação das contas, por si só, independentemente de qualquer outro fator relacionado à execução do uso do benefício</w:t>
      </w:r>
      <w:r>
        <w:rPr>
          <w:rFonts w:ascii="Times New Roman" w:hAnsi="Times New Roman"/>
          <w:sz w:val="24"/>
          <w:szCs w:val="24"/>
        </w:rPr>
        <w:t>;</w:t>
      </w:r>
    </w:p>
    <w:p w14:paraId="72A670B9"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não aprovação da prestação de contas;</w:t>
      </w:r>
    </w:p>
    <w:p w14:paraId="763F6CA1"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irregularidades verificadas na aplicação dos recursos que resultem em prejuízo ao Erário;</w:t>
      </w:r>
    </w:p>
    <w:p w14:paraId="7A374D67"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não cumprimento do objeto conveniado;</w:t>
      </w:r>
    </w:p>
    <w:p w14:paraId="36A15E6E"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desvio de finalidade na aplicação dos recursos transferidos;</w:t>
      </w:r>
    </w:p>
    <w:p w14:paraId="67B07F18"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impugnação de despesas, se realizadas em desacordo com as disposições do subsídio e do projeto aprovado;</w:t>
      </w:r>
    </w:p>
    <w:p w14:paraId="7908B373" w14:textId="77777777" w:rsidR="00D90BCE"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t>não-devolução de eventual saldo de recursos, apurado na execução do objeto conveniado;</w:t>
      </w:r>
    </w:p>
    <w:p w14:paraId="5DD94D05" w14:textId="77777777" w:rsidR="00D90BCE" w:rsidRPr="00BE3BA9" w:rsidRDefault="00D90BCE" w:rsidP="00D90BCE">
      <w:pPr>
        <w:pStyle w:val="PargrafodaLista"/>
        <w:numPr>
          <w:ilvl w:val="0"/>
          <w:numId w:val="15"/>
        </w:numPr>
        <w:tabs>
          <w:tab w:val="left" w:pos="142"/>
        </w:tabs>
        <w:autoSpaceDE w:val="0"/>
        <w:autoSpaceDN w:val="0"/>
        <w:adjustRightInd w:val="0"/>
        <w:spacing w:after="160" w:line="360" w:lineRule="auto"/>
        <w:jc w:val="both"/>
        <w:rPr>
          <w:rFonts w:ascii="Times New Roman" w:hAnsi="Times New Roman"/>
          <w:sz w:val="24"/>
          <w:szCs w:val="24"/>
        </w:rPr>
      </w:pPr>
      <w:r w:rsidRPr="00BE3BA9">
        <w:rPr>
          <w:rFonts w:ascii="Times New Roman" w:hAnsi="Times New Roman"/>
          <w:sz w:val="24"/>
          <w:szCs w:val="24"/>
        </w:rPr>
        <w:lastRenderedPageBreak/>
        <w:t>ausência de documentos exigidos na prestação de contas que comprometa o julgamento da boa e regular aplicação dos recursos.</w:t>
      </w:r>
    </w:p>
    <w:p w14:paraId="746C9799" w14:textId="77777777" w:rsidR="00D90BCE" w:rsidRPr="00504121" w:rsidRDefault="00D90BCE" w:rsidP="00D90BCE">
      <w:pPr>
        <w:tabs>
          <w:tab w:val="left" w:pos="142"/>
        </w:tabs>
        <w:spacing w:line="360" w:lineRule="auto"/>
        <w:jc w:val="both"/>
        <w:rPr>
          <w:rFonts w:ascii="Times New Roman" w:eastAsia="Times New Roman" w:hAnsi="Times New Roman" w:cs="Times New Roman"/>
          <w:sz w:val="24"/>
          <w:szCs w:val="24"/>
        </w:rPr>
      </w:pPr>
    </w:p>
    <w:p w14:paraId="0500C02C" w14:textId="284BA2BE" w:rsidR="00D90BCE" w:rsidRPr="00D90BCE" w:rsidRDefault="00D90BCE" w:rsidP="00D90BCE">
      <w:pPr>
        <w:pStyle w:val="PargrafodaLista"/>
        <w:numPr>
          <w:ilvl w:val="1"/>
          <w:numId w:val="1"/>
        </w:numPr>
        <w:tabs>
          <w:tab w:val="left" w:pos="142"/>
        </w:tabs>
        <w:spacing w:line="360" w:lineRule="auto"/>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DAS </w:t>
      </w:r>
      <w:r w:rsidRPr="00D90BCE">
        <w:rPr>
          <w:rFonts w:ascii="Times New Roman" w:eastAsia="Bookman Old Style" w:hAnsi="Times New Roman" w:cs="Times New Roman"/>
          <w:b/>
          <w:sz w:val="24"/>
          <w:szCs w:val="24"/>
        </w:rPr>
        <w:t xml:space="preserve">DISPOSIÇÕES </w:t>
      </w:r>
      <w:r>
        <w:rPr>
          <w:rFonts w:ascii="Times New Roman" w:eastAsia="Bookman Old Style" w:hAnsi="Times New Roman" w:cs="Times New Roman"/>
          <w:b/>
          <w:sz w:val="24"/>
          <w:szCs w:val="24"/>
        </w:rPr>
        <w:t>GERAIS DA PRESTAÇÃO DE CONTAS</w:t>
      </w:r>
    </w:p>
    <w:p w14:paraId="09040645" w14:textId="36E2EF74" w:rsidR="00D90BCE" w:rsidRPr="00CB2F09" w:rsidRDefault="00D90BCE" w:rsidP="00843B9F">
      <w:pPr>
        <w:pStyle w:val="PargrafodaLista"/>
        <w:numPr>
          <w:ilvl w:val="2"/>
          <w:numId w:val="1"/>
        </w:numPr>
        <w:tabs>
          <w:tab w:val="left" w:pos="142"/>
        </w:tabs>
        <w:spacing w:line="360" w:lineRule="auto"/>
        <w:jc w:val="both"/>
        <w:rPr>
          <w:rFonts w:ascii="Times New Roman" w:eastAsia="Bookman Old Style" w:hAnsi="Times New Roman" w:cs="Times New Roman"/>
          <w:sz w:val="24"/>
          <w:szCs w:val="24"/>
        </w:rPr>
      </w:pPr>
      <w:r w:rsidRPr="00A279C9">
        <w:rPr>
          <w:rFonts w:ascii="Times New Roman" w:eastAsia="Bookman Old Style" w:hAnsi="Times New Roman" w:cs="Times New Roman"/>
          <w:sz w:val="24"/>
          <w:szCs w:val="24"/>
        </w:rPr>
        <w:t xml:space="preserve">A interposição de recurso obedecerá às disposições legais regidas </w:t>
      </w:r>
      <w:r w:rsidR="00A279C9">
        <w:rPr>
          <w:rFonts w:ascii="Times New Roman" w:eastAsia="Bookman Old Style" w:hAnsi="Times New Roman" w:cs="Times New Roman"/>
          <w:sz w:val="24"/>
          <w:szCs w:val="24"/>
        </w:rPr>
        <w:t>pela</w:t>
      </w:r>
      <w:r w:rsidR="00A279C9">
        <w:rPr>
          <w:rFonts w:ascii="Times New Roman" w:eastAsia="Times New Roman" w:hAnsi="Times New Roman" w:cs="Times New Roman"/>
          <w:sz w:val="24"/>
          <w:szCs w:val="24"/>
        </w:rPr>
        <w:t xml:space="preserve"> </w:t>
      </w:r>
      <w:r w:rsidR="00A279C9" w:rsidRPr="005F6797">
        <w:rPr>
          <w:rFonts w:ascii="Times New Roman" w:eastAsia="Times New Roman" w:hAnsi="Times New Roman" w:cs="Times New Roman"/>
          <w:bCs/>
          <w:sz w:val="24"/>
          <w:szCs w:val="24"/>
        </w:rPr>
        <w:t>Lei Federal nº 8.666/1993,</w:t>
      </w:r>
      <w:r w:rsidR="00A279C9">
        <w:rPr>
          <w:rFonts w:ascii="Times New Roman" w:eastAsia="Times New Roman" w:hAnsi="Times New Roman" w:cs="Times New Roman"/>
          <w:bCs/>
          <w:sz w:val="24"/>
          <w:szCs w:val="24"/>
        </w:rPr>
        <w:t xml:space="preserve"> considerando </w:t>
      </w:r>
      <w:r w:rsidR="00A279C9" w:rsidRPr="00CB2F09">
        <w:rPr>
          <w:rFonts w:ascii="Times New Roman" w:eastAsia="Times New Roman" w:hAnsi="Times New Roman" w:cs="Times New Roman"/>
          <w:bCs/>
          <w:sz w:val="24"/>
          <w:szCs w:val="24"/>
        </w:rPr>
        <w:t xml:space="preserve">a </w:t>
      </w:r>
      <w:r w:rsidR="00A279C9" w:rsidRPr="00CB2F09">
        <w:rPr>
          <w:rFonts w:ascii="Times New Roman" w:hAnsi="Times New Roman" w:cs="Times New Roman"/>
          <w:sz w:val="24"/>
          <w:szCs w:val="24"/>
        </w:rPr>
        <w:t xml:space="preserve">MP 926/2020 </w:t>
      </w:r>
      <w:r w:rsidR="00A279C9" w:rsidRPr="00CB2F09">
        <w:rPr>
          <w:rFonts w:ascii="Times New Roman" w:eastAsia="Times New Roman" w:hAnsi="Times New Roman" w:cs="Times New Roman"/>
          <w:bCs/>
          <w:sz w:val="24"/>
          <w:szCs w:val="24"/>
        </w:rPr>
        <w:t>que altera a Lei Federal nº 13.979/2020</w:t>
      </w:r>
    </w:p>
    <w:p w14:paraId="3B0902EB" w14:textId="77777777" w:rsidR="00CB2F09" w:rsidRPr="00CB2F09" w:rsidRDefault="00CB2F09" w:rsidP="00CB2F09">
      <w:pPr>
        <w:pStyle w:val="PargrafodaLista"/>
        <w:tabs>
          <w:tab w:val="left" w:pos="142"/>
        </w:tabs>
        <w:spacing w:line="360" w:lineRule="auto"/>
        <w:ind w:left="2160"/>
        <w:jc w:val="both"/>
        <w:rPr>
          <w:rFonts w:ascii="Times New Roman" w:eastAsia="Bookman Old Style" w:hAnsi="Times New Roman" w:cs="Times New Roman"/>
          <w:sz w:val="24"/>
          <w:szCs w:val="24"/>
        </w:rPr>
      </w:pPr>
    </w:p>
    <w:p w14:paraId="7A712834" w14:textId="57FEEA0E" w:rsidR="00D90BCE" w:rsidRPr="00625284" w:rsidRDefault="00D90BCE" w:rsidP="00D90BCE">
      <w:pPr>
        <w:pStyle w:val="PargrafodaLista"/>
        <w:numPr>
          <w:ilvl w:val="2"/>
          <w:numId w:val="1"/>
        </w:numPr>
        <w:tabs>
          <w:tab w:val="left" w:pos="142"/>
        </w:tabs>
        <w:spacing w:line="360" w:lineRule="auto"/>
        <w:jc w:val="both"/>
        <w:rPr>
          <w:rFonts w:ascii="Times New Roman" w:eastAsia="Bookman Old Style" w:hAnsi="Times New Roman" w:cs="Times New Roman"/>
          <w:b/>
          <w:color w:val="0070C0"/>
          <w:sz w:val="24"/>
          <w:szCs w:val="24"/>
        </w:rPr>
      </w:pPr>
      <w:r w:rsidRPr="00625284">
        <w:rPr>
          <w:rFonts w:ascii="Times New Roman" w:eastAsia="Bookman Old Style" w:hAnsi="Times New Roman" w:cs="Times New Roman"/>
          <w:sz w:val="24"/>
          <w:szCs w:val="24"/>
        </w:rPr>
        <w:t>Havendo saldo residual, o beneficiário deverá</w:t>
      </w:r>
      <w:r w:rsidRPr="00625284">
        <w:rPr>
          <w:rFonts w:ascii="Times New Roman" w:eastAsia="Bookman Old Style" w:hAnsi="Times New Roman" w:cs="Times New Roman"/>
          <w:b/>
          <w:sz w:val="24"/>
          <w:szCs w:val="24"/>
        </w:rPr>
        <w:t xml:space="preserve"> </w:t>
      </w:r>
      <w:r w:rsidRPr="00625284">
        <w:rPr>
          <w:rFonts w:ascii="Times New Roman" w:eastAsia="Bookman Old Style" w:hAnsi="Times New Roman" w:cs="Times New Roman"/>
          <w:sz w:val="24"/>
          <w:szCs w:val="24"/>
        </w:rPr>
        <w:t xml:space="preserve">depositar o valor correspondente na conta </w:t>
      </w:r>
      <w:r w:rsidR="00625284" w:rsidRPr="00625284">
        <w:rPr>
          <w:rFonts w:ascii="Times New Roman" w:hAnsi="Times New Roman" w:cs="Times New Roman"/>
          <w:sz w:val="24"/>
          <w:szCs w:val="24"/>
        </w:rPr>
        <w:t>bancária: Banco do Brasil – agência: 0977-6, conta corrente 47008-2</w:t>
      </w:r>
      <w:r w:rsidR="00625284">
        <w:rPr>
          <w:rFonts w:ascii="Times New Roman" w:hAnsi="Times New Roman" w:cs="Times New Roman"/>
          <w:sz w:val="24"/>
          <w:szCs w:val="24"/>
        </w:rPr>
        <w:t>.</w:t>
      </w:r>
    </w:p>
    <w:p w14:paraId="62205A5C" w14:textId="77777777" w:rsidR="00D90BCE" w:rsidRPr="00504121" w:rsidRDefault="00D90BCE" w:rsidP="00D90BCE">
      <w:pPr>
        <w:tabs>
          <w:tab w:val="left" w:pos="142"/>
        </w:tabs>
        <w:spacing w:line="360" w:lineRule="auto"/>
        <w:jc w:val="both"/>
        <w:rPr>
          <w:rFonts w:ascii="Times New Roman" w:eastAsia="Times New Roman" w:hAnsi="Times New Roman" w:cs="Times New Roman"/>
          <w:sz w:val="24"/>
          <w:szCs w:val="24"/>
        </w:rPr>
      </w:pPr>
    </w:p>
    <w:p w14:paraId="0E3764D9" w14:textId="301650F9" w:rsidR="00D90BCE" w:rsidRPr="00625284" w:rsidRDefault="00D90BCE" w:rsidP="00D90BCE">
      <w:pPr>
        <w:pStyle w:val="PargrafodaLista"/>
        <w:numPr>
          <w:ilvl w:val="2"/>
          <w:numId w:val="1"/>
        </w:numPr>
        <w:tabs>
          <w:tab w:val="left" w:pos="142"/>
        </w:tabs>
        <w:autoSpaceDE w:val="0"/>
        <w:autoSpaceDN w:val="0"/>
        <w:adjustRightInd w:val="0"/>
        <w:spacing w:line="360" w:lineRule="auto"/>
        <w:jc w:val="both"/>
        <w:rPr>
          <w:rFonts w:ascii="Times New Roman" w:hAnsi="Times New Roman" w:cs="Times New Roman"/>
          <w:sz w:val="24"/>
          <w:szCs w:val="24"/>
        </w:rPr>
      </w:pPr>
      <w:r w:rsidRPr="00625284">
        <w:rPr>
          <w:rFonts w:ascii="Times New Roman" w:hAnsi="Times New Roman" w:cs="Times New Roman"/>
          <w:sz w:val="24"/>
          <w:szCs w:val="24"/>
        </w:rPr>
        <w:t xml:space="preserve">Nos casos em que o descumprimento deste Edital implique em infração legal, deverá a Secretaria da Cultura representar à </w:t>
      </w:r>
      <w:r w:rsidR="00247EC0" w:rsidRPr="00625284">
        <w:rPr>
          <w:rFonts w:ascii="Times New Roman" w:hAnsi="Times New Roman" w:cs="Times New Roman"/>
          <w:sz w:val="24"/>
          <w:szCs w:val="24"/>
        </w:rPr>
        <w:t>Secretaria dos Negócios Jurídicos</w:t>
      </w:r>
      <w:r w:rsidRPr="00625284">
        <w:rPr>
          <w:rFonts w:ascii="Times New Roman" w:hAnsi="Times New Roman" w:cs="Times New Roman"/>
          <w:sz w:val="24"/>
          <w:szCs w:val="24"/>
        </w:rPr>
        <w:t xml:space="preserve"> do Município, para as providências cabíveis na esfera judicial.</w:t>
      </w:r>
    </w:p>
    <w:p w14:paraId="7F1A7C84" w14:textId="77777777" w:rsidR="00014222" w:rsidRPr="00D90BCE" w:rsidRDefault="00014222" w:rsidP="006567CD">
      <w:pPr>
        <w:spacing w:line="360" w:lineRule="auto"/>
        <w:jc w:val="both"/>
        <w:rPr>
          <w:rFonts w:ascii="Times New Roman" w:eastAsia="Times New Roman" w:hAnsi="Times New Roman" w:cs="Times New Roman"/>
          <w:b/>
          <w:color w:val="FF0000"/>
          <w:sz w:val="24"/>
          <w:szCs w:val="24"/>
        </w:rPr>
      </w:pPr>
    </w:p>
    <w:p w14:paraId="3D85C62D" w14:textId="3D77390A" w:rsidR="006567CD" w:rsidRPr="00D90BCE" w:rsidRDefault="006567CD" w:rsidP="00843B9F">
      <w:pPr>
        <w:pStyle w:val="PargrafodaLista"/>
        <w:numPr>
          <w:ilvl w:val="0"/>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b/>
          <w:sz w:val="24"/>
          <w:szCs w:val="24"/>
        </w:rPr>
        <w:t>DO CRONOGRAMA</w:t>
      </w:r>
    </w:p>
    <w:p w14:paraId="2920062C" w14:textId="3627C253" w:rsidR="006567CD" w:rsidRPr="00D90BCE" w:rsidRDefault="006567CD" w:rsidP="006567CD">
      <w:pPr>
        <w:pStyle w:val="PargrafodaLista"/>
        <w:numPr>
          <w:ilvl w:val="1"/>
          <w:numId w:val="1"/>
        </w:numPr>
        <w:spacing w:line="360" w:lineRule="auto"/>
        <w:jc w:val="both"/>
        <w:rPr>
          <w:rFonts w:ascii="Times New Roman" w:eastAsia="Times New Roman" w:hAnsi="Times New Roman" w:cs="Times New Roman"/>
          <w:sz w:val="24"/>
          <w:szCs w:val="24"/>
        </w:rPr>
      </w:pPr>
      <w:r w:rsidRPr="00D90BCE">
        <w:rPr>
          <w:rFonts w:ascii="Times New Roman" w:eastAsia="Times New Roman" w:hAnsi="Times New Roman" w:cs="Times New Roman"/>
          <w:bCs/>
          <w:sz w:val="24"/>
          <w:szCs w:val="24"/>
        </w:rPr>
        <w:t>O Cronograma previsto para este Edital se dará da seguinte forma:</w:t>
      </w: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7"/>
        <w:gridCol w:w="2902"/>
      </w:tblGrid>
      <w:tr w:rsidR="006567CD" w:rsidRPr="00D90BCE" w14:paraId="5D2CDFC3" w14:textId="77777777" w:rsidTr="00BD1D25">
        <w:tc>
          <w:tcPr>
            <w:tcW w:w="5407" w:type="dxa"/>
            <w:shd w:val="clear" w:color="auto" w:fill="auto"/>
            <w:tcMar>
              <w:top w:w="100" w:type="dxa"/>
              <w:left w:w="100" w:type="dxa"/>
              <w:bottom w:w="100" w:type="dxa"/>
              <w:right w:w="100" w:type="dxa"/>
            </w:tcMar>
          </w:tcPr>
          <w:p w14:paraId="4C998393" w14:textId="77777777" w:rsidR="006567CD" w:rsidRPr="00D90BCE" w:rsidRDefault="006567CD" w:rsidP="00195A82">
            <w:pPr>
              <w:widowControl w:val="0"/>
              <w:spacing w:line="240" w:lineRule="auto"/>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AÇÃO</w:t>
            </w:r>
          </w:p>
        </w:tc>
        <w:tc>
          <w:tcPr>
            <w:tcW w:w="2902" w:type="dxa"/>
            <w:shd w:val="clear" w:color="auto" w:fill="auto"/>
            <w:tcMar>
              <w:top w:w="100" w:type="dxa"/>
              <w:left w:w="100" w:type="dxa"/>
              <w:bottom w:w="100" w:type="dxa"/>
              <w:right w:w="100" w:type="dxa"/>
            </w:tcMar>
          </w:tcPr>
          <w:p w14:paraId="38598415" w14:textId="77777777" w:rsidR="006567CD" w:rsidRPr="00BD1D25" w:rsidRDefault="006567CD" w:rsidP="00195A82">
            <w:pPr>
              <w:widowControl w:val="0"/>
              <w:spacing w:line="240" w:lineRule="auto"/>
              <w:rPr>
                <w:rFonts w:ascii="Times New Roman" w:eastAsia="Times New Roman" w:hAnsi="Times New Roman" w:cs="Times New Roman"/>
                <w:b/>
                <w:sz w:val="24"/>
                <w:szCs w:val="24"/>
              </w:rPr>
            </w:pPr>
            <w:r w:rsidRPr="00BD1D25">
              <w:rPr>
                <w:rFonts w:ascii="Times New Roman" w:eastAsia="Times New Roman" w:hAnsi="Times New Roman" w:cs="Times New Roman"/>
                <w:b/>
                <w:sz w:val="24"/>
                <w:szCs w:val="24"/>
              </w:rPr>
              <w:t>DATAS</w:t>
            </w:r>
          </w:p>
        </w:tc>
      </w:tr>
      <w:tr w:rsidR="006567CD" w:rsidRPr="00D90BCE" w14:paraId="2EC5579E" w14:textId="77777777" w:rsidTr="00BD1D25">
        <w:trPr>
          <w:trHeight w:val="651"/>
        </w:trPr>
        <w:tc>
          <w:tcPr>
            <w:tcW w:w="5407" w:type="dxa"/>
            <w:shd w:val="clear" w:color="auto" w:fill="auto"/>
            <w:tcMar>
              <w:top w:w="100" w:type="dxa"/>
              <w:left w:w="100" w:type="dxa"/>
              <w:bottom w:w="100" w:type="dxa"/>
              <w:right w:w="100" w:type="dxa"/>
            </w:tcMar>
            <w:vAlign w:val="center"/>
          </w:tcPr>
          <w:p w14:paraId="1D911648" w14:textId="77777777" w:rsidR="006567CD" w:rsidRPr="00D90BCE" w:rsidRDefault="006567CD"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Inscrições para o Edital</w:t>
            </w:r>
          </w:p>
        </w:tc>
        <w:tc>
          <w:tcPr>
            <w:tcW w:w="2902" w:type="dxa"/>
            <w:shd w:val="clear" w:color="auto" w:fill="auto"/>
            <w:tcMar>
              <w:top w:w="100" w:type="dxa"/>
              <w:left w:w="100" w:type="dxa"/>
              <w:bottom w:w="100" w:type="dxa"/>
              <w:right w:w="100" w:type="dxa"/>
            </w:tcMar>
            <w:vAlign w:val="center"/>
          </w:tcPr>
          <w:p w14:paraId="621084D9" w14:textId="73B3FD6B" w:rsidR="006567CD" w:rsidRPr="00BD1D25" w:rsidRDefault="00BD1D25" w:rsidP="00B93E0B">
            <w:pPr>
              <w:widowControl w:val="0"/>
              <w:spacing w:line="240" w:lineRule="auto"/>
              <w:jc w:val="center"/>
              <w:rPr>
                <w:rFonts w:ascii="Times New Roman" w:eastAsia="Times New Roman" w:hAnsi="Times New Roman" w:cs="Times New Roman"/>
                <w:sz w:val="24"/>
                <w:szCs w:val="24"/>
              </w:rPr>
            </w:pPr>
            <w:r w:rsidRPr="00BD1D25">
              <w:rPr>
                <w:rFonts w:ascii="Times New Roman" w:eastAsia="Times New Roman" w:hAnsi="Times New Roman" w:cs="Times New Roman"/>
                <w:sz w:val="24"/>
                <w:szCs w:val="24"/>
              </w:rPr>
              <w:t>19 a 28/10/2020</w:t>
            </w:r>
          </w:p>
        </w:tc>
      </w:tr>
      <w:tr w:rsidR="006567CD" w:rsidRPr="00D90BCE" w14:paraId="760EE657" w14:textId="77777777" w:rsidTr="00BD1D25">
        <w:trPr>
          <w:trHeight w:val="634"/>
        </w:trPr>
        <w:tc>
          <w:tcPr>
            <w:tcW w:w="5407" w:type="dxa"/>
            <w:shd w:val="clear" w:color="auto" w:fill="auto"/>
            <w:tcMar>
              <w:top w:w="100" w:type="dxa"/>
              <w:left w:w="100" w:type="dxa"/>
              <w:bottom w:w="100" w:type="dxa"/>
              <w:right w:w="100" w:type="dxa"/>
            </w:tcMar>
            <w:vAlign w:val="center"/>
          </w:tcPr>
          <w:p w14:paraId="63BF199E" w14:textId="77777777" w:rsidR="006567CD" w:rsidRPr="00D90BCE" w:rsidRDefault="006567CD"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Conferência da Documentação</w:t>
            </w:r>
          </w:p>
        </w:tc>
        <w:tc>
          <w:tcPr>
            <w:tcW w:w="2902" w:type="dxa"/>
            <w:shd w:val="clear" w:color="auto" w:fill="auto"/>
            <w:tcMar>
              <w:top w:w="100" w:type="dxa"/>
              <w:left w:w="100" w:type="dxa"/>
              <w:bottom w:w="100" w:type="dxa"/>
              <w:right w:w="100" w:type="dxa"/>
            </w:tcMar>
            <w:vAlign w:val="center"/>
          </w:tcPr>
          <w:p w14:paraId="3546BEB5" w14:textId="5A2D7395" w:rsidR="006567CD" w:rsidRPr="00BD1D25" w:rsidRDefault="00BD1D25" w:rsidP="00B93E0B">
            <w:pPr>
              <w:widowControl w:val="0"/>
              <w:spacing w:line="240" w:lineRule="auto"/>
              <w:jc w:val="center"/>
              <w:rPr>
                <w:rFonts w:ascii="Times New Roman" w:eastAsia="Times New Roman" w:hAnsi="Times New Roman" w:cs="Times New Roman"/>
                <w:sz w:val="24"/>
                <w:szCs w:val="24"/>
              </w:rPr>
            </w:pPr>
            <w:r w:rsidRPr="00BD1D25">
              <w:rPr>
                <w:rFonts w:ascii="Times New Roman" w:eastAsia="Times New Roman" w:hAnsi="Times New Roman" w:cs="Times New Roman"/>
                <w:sz w:val="24"/>
                <w:szCs w:val="24"/>
              </w:rPr>
              <w:t>29/10/2020</w:t>
            </w:r>
          </w:p>
        </w:tc>
      </w:tr>
      <w:tr w:rsidR="00301337" w:rsidRPr="00D90BCE" w14:paraId="7990D644" w14:textId="77777777" w:rsidTr="00BD1D25">
        <w:trPr>
          <w:trHeight w:val="1185"/>
        </w:trPr>
        <w:tc>
          <w:tcPr>
            <w:tcW w:w="5407" w:type="dxa"/>
            <w:shd w:val="clear" w:color="auto" w:fill="auto"/>
            <w:tcMar>
              <w:top w:w="100" w:type="dxa"/>
              <w:left w:w="100" w:type="dxa"/>
              <w:bottom w:w="100" w:type="dxa"/>
              <w:right w:w="100" w:type="dxa"/>
            </w:tcMar>
            <w:vAlign w:val="center"/>
          </w:tcPr>
          <w:p w14:paraId="56DB74AC" w14:textId="5909B5A3" w:rsidR="00301337" w:rsidRPr="00D90BCE" w:rsidRDefault="00301337"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Publicação dos Proponentes para Saneamento de Falhas de Documentação</w:t>
            </w:r>
          </w:p>
        </w:tc>
        <w:tc>
          <w:tcPr>
            <w:tcW w:w="2902" w:type="dxa"/>
            <w:shd w:val="clear" w:color="auto" w:fill="auto"/>
            <w:tcMar>
              <w:top w:w="100" w:type="dxa"/>
              <w:left w:w="100" w:type="dxa"/>
              <w:bottom w:w="100" w:type="dxa"/>
              <w:right w:w="100" w:type="dxa"/>
            </w:tcMar>
            <w:vAlign w:val="center"/>
          </w:tcPr>
          <w:p w14:paraId="3C17D69B" w14:textId="481BBDD0" w:rsidR="00301337" w:rsidRPr="00BD1D25" w:rsidRDefault="00BD1D25" w:rsidP="00B93E0B">
            <w:pPr>
              <w:widowControl w:val="0"/>
              <w:spacing w:line="240" w:lineRule="auto"/>
              <w:jc w:val="center"/>
              <w:rPr>
                <w:rFonts w:ascii="Times New Roman" w:eastAsia="Times New Roman" w:hAnsi="Times New Roman" w:cs="Times New Roman"/>
                <w:sz w:val="24"/>
                <w:szCs w:val="24"/>
              </w:rPr>
            </w:pPr>
            <w:r w:rsidRPr="00BD1D25">
              <w:rPr>
                <w:rFonts w:ascii="Times New Roman" w:eastAsia="Times New Roman" w:hAnsi="Times New Roman" w:cs="Times New Roman"/>
                <w:sz w:val="24"/>
                <w:szCs w:val="24"/>
              </w:rPr>
              <w:t>30/10/2020</w:t>
            </w:r>
          </w:p>
        </w:tc>
      </w:tr>
      <w:tr w:rsidR="00301337" w:rsidRPr="00D90BCE" w14:paraId="4DFA9434" w14:textId="77777777" w:rsidTr="00BD1D25">
        <w:trPr>
          <w:trHeight w:val="908"/>
        </w:trPr>
        <w:tc>
          <w:tcPr>
            <w:tcW w:w="5407" w:type="dxa"/>
            <w:shd w:val="clear" w:color="auto" w:fill="auto"/>
            <w:tcMar>
              <w:top w:w="100" w:type="dxa"/>
              <w:left w:w="100" w:type="dxa"/>
              <w:bottom w:w="100" w:type="dxa"/>
              <w:right w:w="100" w:type="dxa"/>
            </w:tcMar>
            <w:vAlign w:val="center"/>
          </w:tcPr>
          <w:p w14:paraId="6497BC4B" w14:textId="2DE88A99" w:rsidR="00301337" w:rsidRPr="00D90BCE" w:rsidRDefault="00301337"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Prazo para Saneamento de Falhas de Documentação</w:t>
            </w:r>
          </w:p>
        </w:tc>
        <w:tc>
          <w:tcPr>
            <w:tcW w:w="2902" w:type="dxa"/>
            <w:shd w:val="clear" w:color="auto" w:fill="auto"/>
            <w:tcMar>
              <w:top w:w="100" w:type="dxa"/>
              <w:left w:w="100" w:type="dxa"/>
              <w:bottom w:w="100" w:type="dxa"/>
              <w:right w:w="100" w:type="dxa"/>
            </w:tcMar>
            <w:vAlign w:val="center"/>
          </w:tcPr>
          <w:p w14:paraId="2C1F75E5" w14:textId="4AECCCAA" w:rsidR="00301337" w:rsidRPr="00BD1D25" w:rsidRDefault="00BD1D25" w:rsidP="00B93E0B">
            <w:pPr>
              <w:widowControl w:val="0"/>
              <w:spacing w:line="240" w:lineRule="auto"/>
              <w:jc w:val="center"/>
              <w:rPr>
                <w:rFonts w:ascii="Times New Roman" w:eastAsia="Times New Roman" w:hAnsi="Times New Roman" w:cs="Times New Roman"/>
                <w:sz w:val="24"/>
                <w:szCs w:val="24"/>
              </w:rPr>
            </w:pPr>
            <w:r w:rsidRPr="00BD1D25">
              <w:rPr>
                <w:rFonts w:ascii="Times New Roman" w:eastAsia="Times New Roman" w:hAnsi="Times New Roman" w:cs="Times New Roman"/>
                <w:sz w:val="24"/>
                <w:szCs w:val="24"/>
              </w:rPr>
              <w:t>03/11/2020</w:t>
            </w:r>
          </w:p>
        </w:tc>
      </w:tr>
      <w:tr w:rsidR="00301337" w:rsidRPr="00D90BCE" w14:paraId="1FB71DFB" w14:textId="77777777" w:rsidTr="00BD1D25">
        <w:trPr>
          <w:trHeight w:val="782"/>
        </w:trPr>
        <w:tc>
          <w:tcPr>
            <w:tcW w:w="5407" w:type="dxa"/>
            <w:shd w:val="clear" w:color="auto" w:fill="auto"/>
            <w:tcMar>
              <w:top w:w="100" w:type="dxa"/>
              <w:left w:w="100" w:type="dxa"/>
              <w:bottom w:w="100" w:type="dxa"/>
              <w:right w:w="100" w:type="dxa"/>
            </w:tcMar>
            <w:vAlign w:val="center"/>
          </w:tcPr>
          <w:p w14:paraId="108AF8A4" w14:textId="211AB0A1" w:rsidR="00301337" w:rsidRPr="00D90BCE" w:rsidRDefault="00301337"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lastRenderedPageBreak/>
              <w:t>Publicação no Proponentes Habilitados</w:t>
            </w:r>
          </w:p>
        </w:tc>
        <w:tc>
          <w:tcPr>
            <w:tcW w:w="2902" w:type="dxa"/>
            <w:shd w:val="clear" w:color="auto" w:fill="auto"/>
            <w:tcMar>
              <w:top w:w="100" w:type="dxa"/>
              <w:left w:w="100" w:type="dxa"/>
              <w:bottom w:w="100" w:type="dxa"/>
              <w:right w:w="100" w:type="dxa"/>
            </w:tcMar>
            <w:vAlign w:val="center"/>
          </w:tcPr>
          <w:p w14:paraId="3E716832" w14:textId="2965FEB4" w:rsidR="00301337" w:rsidRPr="00BD1D25" w:rsidRDefault="00BD1D25" w:rsidP="00B93E0B">
            <w:pPr>
              <w:widowControl w:val="0"/>
              <w:spacing w:line="240" w:lineRule="auto"/>
              <w:jc w:val="center"/>
              <w:rPr>
                <w:rFonts w:ascii="Times New Roman" w:eastAsia="Times New Roman" w:hAnsi="Times New Roman" w:cs="Times New Roman"/>
                <w:sz w:val="24"/>
                <w:szCs w:val="24"/>
              </w:rPr>
            </w:pPr>
            <w:r w:rsidRPr="00BD1D25">
              <w:rPr>
                <w:rFonts w:ascii="Times New Roman" w:eastAsia="Times New Roman" w:hAnsi="Times New Roman" w:cs="Times New Roman"/>
                <w:sz w:val="24"/>
                <w:szCs w:val="24"/>
              </w:rPr>
              <w:t>04/11/2020</w:t>
            </w:r>
          </w:p>
        </w:tc>
      </w:tr>
      <w:tr w:rsidR="00301337" w:rsidRPr="00D90BCE" w14:paraId="634F94B1" w14:textId="77777777" w:rsidTr="00BD1D25">
        <w:trPr>
          <w:trHeight w:val="626"/>
        </w:trPr>
        <w:tc>
          <w:tcPr>
            <w:tcW w:w="5407" w:type="dxa"/>
            <w:shd w:val="clear" w:color="auto" w:fill="auto"/>
            <w:tcMar>
              <w:top w:w="100" w:type="dxa"/>
              <w:left w:w="100" w:type="dxa"/>
              <w:bottom w:w="100" w:type="dxa"/>
              <w:right w:w="100" w:type="dxa"/>
            </w:tcMar>
            <w:vAlign w:val="center"/>
          </w:tcPr>
          <w:p w14:paraId="45BF2B30" w14:textId="6F7F95F3" w:rsidR="00301337" w:rsidRPr="00D90BCE" w:rsidRDefault="00301337"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Prazo de Recurso</w:t>
            </w:r>
          </w:p>
        </w:tc>
        <w:tc>
          <w:tcPr>
            <w:tcW w:w="2902" w:type="dxa"/>
            <w:shd w:val="clear" w:color="auto" w:fill="auto"/>
            <w:tcMar>
              <w:top w:w="100" w:type="dxa"/>
              <w:left w:w="100" w:type="dxa"/>
              <w:bottom w:w="100" w:type="dxa"/>
              <w:right w:w="100" w:type="dxa"/>
            </w:tcMar>
            <w:vAlign w:val="center"/>
          </w:tcPr>
          <w:p w14:paraId="51E89958" w14:textId="3845C13C" w:rsidR="00301337" w:rsidRPr="00BD1D25" w:rsidRDefault="00BD1D25" w:rsidP="00B93E0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dias úteis</w:t>
            </w:r>
          </w:p>
        </w:tc>
      </w:tr>
      <w:tr w:rsidR="00301337" w:rsidRPr="00D90BCE" w14:paraId="11F78C69" w14:textId="77777777" w:rsidTr="00BD1D25">
        <w:trPr>
          <w:trHeight w:val="639"/>
        </w:trPr>
        <w:tc>
          <w:tcPr>
            <w:tcW w:w="5407" w:type="dxa"/>
            <w:shd w:val="clear" w:color="auto" w:fill="auto"/>
            <w:tcMar>
              <w:top w:w="100" w:type="dxa"/>
              <w:left w:w="100" w:type="dxa"/>
              <w:bottom w:w="100" w:type="dxa"/>
              <w:right w:w="100" w:type="dxa"/>
            </w:tcMar>
            <w:vAlign w:val="center"/>
          </w:tcPr>
          <w:p w14:paraId="5CC12CC6" w14:textId="37F1C6F8" w:rsidR="00301337" w:rsidRPr="00D90BCE" w:rsidRDefault="00301337"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Prazo de Contra Recurso</w:t>
            </w:r>
          </w:p>
        </w:tc>
        <w:tc>
          <w:tcPr>
            <w:tcW w:w="2902" w:type="dxa"/>
            <w:shd w:val="clear" w:color="auto" w:fill="auto"/>
            <w:tcMar>
              <w:top w:w="100" w:type="dxa"/>
              <w:left w:w="100" w:type="dxa"/>
              <w:bottom w:w="100" w:type="dxa"/>
              <w:right w:w="100" w:type="dxa"/>
            </w:tcMar>
            <w:vAlign w:val="center"/>
          </w:tcPr>
          <w:p w14:paraId="79DF98D8" w14:textId="0DFB13D7" w:rsidR="00301337" w:rsidRPr="00BD1D25" w:rsidRDefault="00BD1D25" w:rsidP="00B93E0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dias úteis</w:t>
            </w:r>
          </w:p>
        </w:tc>
      </w:tr>
      <w:tr w:rsidR="006567CD" w:rsidRPr="00D90BCE" w14:paraId="4EFC451B" w14:textId="77777777" w:rsidTr="00BD1D25">
        <w:tc>
          <w:tcPr>
            <w:tcW w:w="5407" w:type="dxa"/>
            <w:shd w:val="clear" w:color="auto" w:fill="auto"/>
            <w:tcMar>
              <w:top w:w="100" w:type="dxa"/>
              <w:left w:w="100" w:type="dxa"/>
              <w:bottom w:w="100" w:type="dxa"/>
              <w:right w:w="100" w:type="dxa"/>
            </w:tcMar>
            <w:vAlign w:val="center"/>
          </w:tcPr>
          <w:p w14:paraId="34A78779" w14:textId="3FB31812" w:rsidR="006567CD" w:rsidRPr="00D90BCE" w:rsidRDefault="00BD1D25"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 xml:space="preserve">Publicação do Resultado </w:t>
            </w:r>
            <w:r>
              <w:rPr>
                <w:rFonts w:ascii="Times New Roman" w:eastAsia="Times New Roman" w:hAnsi="Times New Roman" w:cs="Times New Roman"/>
                <w:b/>
                <w:sz w:val="24"/>
                <w:szCs w:val="24"/>
              </w:rPr>
              <w:t>das Habilitações</w:t>
            </w:r>
          </w:p>
        </w:tc>
        <w:tc>
          <w:tcPr>
            <w:tcW w:w="2902" w:type="dxa"/>
            <w:shd w:val="clear" w:color="auto" w:fill="auto"/>
            <w:tcMar>
              <w:top w:w="100" w:type="dxa"/>
              <w:left w:w="100" w:type="dxa"/>
              <w:bottom w:w="100" w:type="dxa"/>
              <w:right w:w="100" w:type="dxa"/>
            </w:tcMar>
            <w:vAlign w:val="center"/>
          </w:tcPr>
          <w:p w14:paraId="1A050E24" w14:textId="59642865" w:rsidR="006567CD" w:rsidRPr="00BD1D25" w:rsidRDefault="00BD1D25" w:rsidP="00B93E0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dia</w:t>
            </w:r>
          </w:p>
        </w:tc>
      </w:tr>
      <w:tr w:rsidR="006567CD" w:rsidRPr="00D90BCE" w14:paraId="4D3D6168" w14:textId="77777777" w:rsidTr="00BD1D25">
        <w:trPr>
          <w:trHeight w:val="587"/>
        </w:trPr>
        <w:tc>
          <w:tcPr>
            <w:tcW w:w="5407" w:type="dxa"/>
            <w:shd w:val="clear" w:color="auto" w:fill="auto"/>
            <w:tcMar>
              <w:top w:w="100" w:type="dxa"/>
              <w:left w:w="100" w:type="dxa"/>
              <w:bottom w:w="100" w:type="dxa"/>
              <w:right w:w="100" w:type="dxa"/>
            </w:tcMar>
            <w:vAlign w:val="center"/>
          </w:tcPr>
          <w:p w14:paraId="3EF40855" w14:textId="64E9108B" w:rsidR="006567CD" w:rsidRPr="00D90BCE" w:rsidRDefault="00BD1D25" w:rsidP="00B93E0B">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Avaliação das Propostas Artísticas</w:t>
            </w:r>
            <w:r>
              <w:rPr>
                <w:rFonts w:ascii="Times New Roman" w:eastAsia="Times New Roman" w:hAnsi="Times New Roman" w:cs="Times New Roman"/>
                <w:b/>
                <w:sz w:val="24"/>
                <w:szCs w:val="24"/>
              </w:rPr>
              <w:t xml:space="preserve"> - INTERNO</w:t>
            </w:r>
          </w:p>
        </w:tc>
        <w:tc>
          <w:tcPr>
            <w:tcW w:w="2902" w:type="dxa"/>
            <w:shd w:val="clear" w:color="auto" w:fill="auto"/>
            <w:tcMar>
              <w:top w:w="100" w:type="dxa"/>
              <w:left w:w="100" w:type="dxa"/>
              <w:bottom w:w="100" w:type="dxa"/>
              <w:right w:w="100" w:type="dxa"/>
            </w:tcMar>
            <w:vAlign w:val="center"/>
          </w:tcPr>
          <w:p w14:paraId="32F07175" w14:textId="7CB882A9" w:rsidR="006567CD" w:rsidRPr="00BD1D25" w:rsidRDefault="00BD1D25" w:rsidP="00B93E0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dias</w:t>
            </w:r>
          </w:p>
        </w:tc>
      </w:tr>
      <w:tr w:rsidR="00BD1D25" w:rsidRPr="00D90BCE" w14:paraId="0E64D486" w14:textId="77777777" w:rsidTr="00BD1D25">
        <w:trPr>
          <w:trHeight w:val="587"/>
        </w:trPr>
        <w:tc>
          <w:tcPr>
            <w:tcW w:w="5407" w:type="dxa"/>
            <w:shd w:val="clear" w:color="auto" w:fill="auto"/>
            <w:tcMar>
              <w:top w:w="100" w:type="dxa"/>
              <w:left w:w="100" w:type="dxa"/>
              <w:bottom w:w="100" w:type="dxa"/>
              <w:right w:w="100" w:type="dxa"/>
            </w:tcMar>
            <w:vAlign w:val="center"/>
          </w:tcPr>
          <w:p w14:paraId="66472870" w14:textId="4B17B552" w:rsidR="00BD1D25" w:rsidRPr="00D90BCE" w:rsidRDefault="00BD1D25" w:rsidP="00B93E0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Publicação do Resultado das Avaliações</w:t>
            </w:r>
          </w:p>
        </w:tc>
        <w:tc>
          <w:tcPr>
            <w:tcW w:w="2902" w:type="dxa"/>
            <w:shd w:val="clear" w:color="auto" w:fill="auto"/>
            <w:tcMar>
              <w:top w:w="100" w:type="dxa"/>
              <w:left w:w="100" w:type="dxa"/>
              <w:bottom w:w="100" w:type="dxa"/>
              <w:right w:w="100" w:type="dxa"/>
            </w:tcMar>
            <w:vAlign w:val="center"/>
          </w:tcPr>
          <w:p w14:paraId="52E74C3E" w14:textId="227D1264" w:rsidR="00BD1D25" w:rsidRDefault="00BD1D25" w:rsidP="00B93E0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dia</w:t>
            </w:r>
          </w:p>
        </w:tc>
      </w:tr>
      <w:tr w:rsidR="00BD1D25" w:rsidRPr="00D90BCE" w14:paraId="5772E29A" w14:textId="77777777" w:rsidTr="00BD1D25">
        <w:trPr>
          <w:trHeight w:val="628"/>
        </w:trPr>
        <w:tc>
          <w:tcPr>
            <w:tcW w:w="5407" w:type="dxa"/>
            <w:shd w:val="clear" w:color="auto" w:fill="auto"/>
            <w:tcMar>
              <w:top w:w="100" w:type="dxa"/>
              <w:left w:w="100" w:type="dxa"/>
              <w:bottom w:w="100" w:type="dxa"/>
              <w:right w:w="100" w:type="dxa"/>
            </w:tcMar>
            <w:vAlign w:val="center"/>
          </w:tcPr>
          <w:p w14:paraId="46CEACB2" w14:textId="2D5967A4" w:rsidR="00BD1D25" w:rsidRPr="00D90BCE" w:rsidRDefault="00BD1D25" w:rsidP="00BD1D25">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Prazo de Recurso</w:t>
            </w:r>
          </w:p>
        </w:tc>
        <w:tc>
          <w:tcPr>
            <w:tcW w:w="2902" w:type="dxa"/>
            <w:shd w:val="clear" w:color="auto" w:fill="auto"/>
            <w:tcMar>
              <w:top w:w="100" w:type="dxa"/>
              <w:left w:w="100" w:type="dxa"/>
              <w:bottom w:w="100" w:type="dxa"/>
              <w:right w:w="100" w:type="dxa"/>
            </w:tcMar>
          </w:tcPr>
          <w:p w14:paraId="01C4014F" w14:textId="43DE7575" w:rsidR="00BD1D25" w:rsidRPr="00BD1D25" w:rsidRDefault="00BD1D25" w:rsidP="00BD1D25">
            <w:pPr>
              <w:widowControl w:val="0"/>
              <w:spacing w:line="240" w:lineRule="auto"/>
              <w:jc w:val="center"/>
              <w:rPr>
                <w:rFonts w:ascii="Times New Roman" w:eastAsia="Times New Roman" w:hAnsi="Times New Roman" w:cs="Times New Roman"/>
                <w:sz w:val="24"/>
                <w:szCs w:val="24"/>
              </w:rPr>
            </w:pPr>
            <w:r w:rsidRPr="00BA47FB">
              <w:rPr>
                <w:rFonts w:ascii="Times New Roman" w:eastAsia="Times New Roman" w:hAnsi="Times New Roman" w:cs="Times New Roman"/>
                <w:sz w:val="24"/>
                <w:szCs w:val="24"/>
              </w:rPr>
              <w:t>3 dias úteis</w:t>
            </w:r>
          </w:p>
        </w:tc>
      </w:tr>
      <w:tr w:rsidR="00BD1D25" w:rsidRPr="00D90BCE" w14:paraId="47C61E1E" w14:textId="77777777" w:rsidTr="00BD1D25">
        <w:trPr>
          <w:trHeight w:val="639"/>
        </w:trPr>
        <w:tc>
          <w:tcPr>
            <w:tcW w:w="5407" w:type="dxa"/>
            <w:shd w:val="clear" w:color="auto" w:fill="auto"/>
            <w:tcMar>
              <w:top w:w="100" w:type="dxa"/>
              <w:left w:w="100" w:type="dxa"/>
              <w:bottom w:w="100" w:type="dxa"/>
              <w:right w:w="100" w:type="dxa"/>
            </w:tcMar>
            <w:vAlign w:val="center"/>
          </w:tcPr>
          <w:p w14:paraId="06C1E097" w14:textId="09D1E0CC" w:rsidR="00BD1D25" w:rsidRPr="00D90BCE" w:rsidRDefault="00BD1D25" w:rsidP="00BD1D25">
            <w:pPr>
              <w:widowControl w:val="0"/>
              <w:spacing w:line="24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Prazo de Contra Recurso</w:t>
            </w:r>
          </w:p>
        </w:tc>
        <w:tc>
          <w:tcPr>
            <w:tcW w:w="2902" w:type="dxa"/>
            <w:shd w:val="clear" w:color="auto" w:fill="auto"/>
            <w:tcMar>
              <w:top w:w="100" w:type="dxa"/>
              <w:left w:w="100" w:type="dxa"/>
              <w:bottom w:w="100" w:type="dxa"/>
              <w:right w:w="100" w:type="dxa"/>
            </w:tcMar>
          </w:tcPr>
          <w:p w14:paraId="56D1C02B" w14:textId="484CD3E8" w:rsidR="00BD1D25" w:rsidRPr="00BD1D25" w:rsidRDefault="00BD1D25" w:rsidP="00BD1D25">
            <w:pPr>
              <w:widowControl w:val="0"/>
              <w:spacing w:line="240" w:lineRule="auto"/>
              <w:jc w:val="center"/>
              <w:rPr>
                <w:rFonts w:ascii="Times New Roman" w:eastAsia="Times New Roman" w:hAnsi="Times New Roman" w:cs="Times New Roman"/>
                <w:sz w:val="24"/>
                <w:szCs w:val="24"/>
              </w:rPr>
            </w:pPr>
            <w:r w:rsidRPr="00BA47FB">
              <w:rPr>
                <w:rFonts w:ascii="Times New Roman" w:eastAsia="Times New Roman" w:hAnsi="Times New Roman" w:cs="Times New Roman"/>
                <w:sz w:val="24"/>
                <w:szCs w:val="24"/>
              </w:rPr>
              <w:t>3 dias úteis</w:t>
            </w:r>
          </w:p>
        </w:tc>
      </w:tr>
      <w:tr w:rsidR="00301337" w:rsidRPr="00D90BCE" w14:paraId="4B510720" w14:textId="77777777" w:rsidTr="00BD1D25">
        <w:trPr>
          <w:trHeight w:val="495"/>
        </w:trPr>
        <w:tc>
          <w:tcPr>
            <w:tcW w:w="5407" w:type="dxa"/>
            <w:shd w:val="clear" w:color="auto" w:fill="auto"/>
            <w:tcMar>
              <w:top w:w="100" w:type="dxa"/>
              <w:left w:w="100" w:type="dxa"/>
              <w:bottom w:w="100" w:type="dxa"/>
              <w:right w:w="100" w:type="dxa"/>
            </w:tcMar>
            <w:vAlign w:val="center"/>
          </w:tcPr>
          <w:p w14:paraId="244FB346" w14:textId="1C44402C" w:rsidR="00301337" w:rsidRPr="00D90BCE" w:rsidRDefault="00691824" w:rsidP="00B93E0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Publicação do Resultado Final</w:t>
            </w:r>
          </w:p>
        </w:tc>
        <w:tc>
          <w:tcPr>
            <w:tcW w:w="2902" w:type="dxa"/>
            <w:shd w:val="clear" w:color="auto" w:fill="auto"/>
            <w:tcMar>
              <w:top w:w="100" w:type="dxa"/>
              <w:left w:w="100" w:type="dxa"/>
              <w:bottom w:w="100" w:type="dxa"/>
              <w:right w:w="100" w:type="dxa"/>
            </w:tcMar>
            <w:vAlign w:val="center"/>
          </w:tcPr>
          <w:p w14:paraId="209D3D9A" w14:textId="069AAF9D" w:rsidR="00301337" w:rsidRPr="00BD1D25" w:rsidRDefault="00691824" w:rsidP="00B93E0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dia</w:t>
            </w:r>
          </w:p>
        </w:tc>
      </w:tr>
    </w:tbl>
    <w:p w14:paraId="3DBAE66F" w14:textId="77777777" w:rsidR="006567CD" w:rsidRPr="00D90BCE" w:rsidRDefault="006567CD" w:rsidP="006567CD">
      <w:p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sz w:val="24"/>
          <w:szCs w:val="24"/>
        </w:rPr>
        <w:t xml:space="preserve"> </w:t>
      </w:r>
    </w:p>
    <w:p w14:paraId="755BA833" w14:textId="3F02847A" w:rsidR="00602358" w:rsidRPr="00D90BCE" w:rsidRDefault="00C0677C" w:rsidP="008B5BE2">
      <w:pPr>
        <w:numPr>
          <w:ilvl w:val="0"/>
          <w:numId w:val="1"/>
        </w:numPr>
        <w:spacing w:line="360" w:lineRule="auto"/>
        <w:jc w:val="both"/>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DAS DISPOSIÇÕES FINAIS</w:t>
      </w:r>
    </w:p>
    <w:p w14:paraId="4331B087" w14:textId="7086B0B2" w:rsidR="005E1AA0" w:rsidRPr="00D90BCE" w:rsidRDefault="005E1AA0"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Os projetos, documentos e declarações a serem encaminhados são de exclusiva</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responsabilidade do proponente, não acarretando qualquer responsabilidade civil ou</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 xml:space="preserve">criminal para a </w:t>
      </w:r>
      <w:r w:rsidR="00916123" w:rsidRPr="00D90BCE">
        <w:rPr>
          <w:rFonts w:ascii="Times New Roman" w:eastAsia="Times New Roman" w:hAnsi="Times New Roman" w:cs="Times New Roman"/>
          <w:bCs/>
          <w:sz w:val="24"/>
          <w:szCs w:val="24"/>
        </w:rPr>
        <w:t>SECULT</w:t>
      </w:r>
      <w:r w:rsidRPr="00D90BCE">
        <w:rPr>
          <w:rFonts w:ascii="Times New Roman" w:eastAsia="Times New Roman" w:hAnsi="Times New Roman" w:cs="Times New Roman"/>
          <w:bCs/>
          <w:sz w:val="24"/>
          <w:szCs w:val="24"/>
        </w:rPr>
        <w:t xml:space="preserve">, especialmente quanto </w:t>
      </w:r>
      <w:r w:rsidR="00DD6032" w:rsidRPr="00D90BCE">
        <w:rPr>
          <w:rFonts w:ascii="Times New Roman" w:eastAsia="Times New Roman" w:hAnsi="Times New Roman" w:cs="Times New Roman"/>
          <w:bCs/>
          <w:sz w:val="24"/>
          <w:szCs w:val="24"/>
        </w:rPr>
        <w:t xml:space="preserve">aos </w:t>
      </w:r>
      <w:r w:rsidRPr="00D90BCE">
        <w:rPr>
          <w:rFonts w:ascii="Times New Roman" w:eastAsia="Times New Roman" w:hAnsi="Times New Roman" w:cs="Times New Roman"/>
          <w:bCs/>
          <w:sz w:val="24"/>
          <w:szCs w:val="24"/>
        </w:rPr>
        <w:t>direitos autorais e encargos trabalhistas. Caso seja detectada</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alguma falsidade nas informações e/ou documentos apresentados, o projeto será</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desclassificado imediatamente, sem direito a recurso.</w:t>
      </w:r>
    </w:p>
    <w:p w14:paraId="0420F5F0" w14:textId="6711044C" w:rsidR="00602358" w:rsidRPr="00D90BCE" w:rsidRDefault="00602358" w:rsidP="00602358">
      <w:pPr>
        <w:pStyle w:val="PargrafodaLista"/>
        <w:spacing w:line="360" w:lineRule="auto"/>
        <w:ind w:left="1440"/>
        <w:jc w:val="both"/>
        <w:rPr>
          <w:rFonts w:ascii="Times New Roman" w:eastAsia="Times New Roman" w:hAnsi="Times New Roman" w:cs="Times New Roman"/>
          <w:bCs/>
          <w:sz w:val="24"/>
          <w:szCs w:val="24"/>
        </w:rPr>
      </w:pPr>
    </w:p>
    <w:p w14:paraId="0B7D3B6E" w14:textId="03AC4EB3" w:rsidR="00602358" w:rsidRPr="00D90BCE" w:rsidRDefault="005E1AA0"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Os casos omissos relativos ao presente Edital serão resolvidos pela </w:t>
      </w:r>
      <w:r w:rsidR="00916123" w:rsidRPr="00D90BCE">
        <w:rPr>
          <w:rFonts w:ascii="Times New Roman" w:eastAsia="Times New Roman" w:hAnsi="Times New Roman" w:cs="Times New Roman"/>
          <w:bCs/>
          <w:sz w:val="24"/>
          <w:szCs w:val="24"/>
        </w:rPr>
        <w:t>SECULT</w:t>
      </w:r>
      <w:r w:rsidR="00602358" w:rsidRPr="00D90BCE">
        <w:rPr>
          <w:rFonts w:ascii="Times New Roman" w:eastAsia="Times New Roman" w:hAnsi="Times New Roman" w:cs="Times New Roman"/>
          <w:bCs/>
          <w:sz w:val="24"/>
          <w:szCs w:val="24"/>
        </w:rPr>
        <w:t>.</w:t>
      </w:r>
    </w:p>
    <w:p w14:paraId="5E5D9B23" w14:textId="77777777" w:rsidR="00602358" w:rsidRPr="00D90BCE" w:rsidRDefault="00602358" w:rsidP="00602358">
      <w:pPr>
        <w:pStyle w:val="PargrafodaLista"/>
        <w:rPr>
          <w:rFonts w:ascii="Times New Roman" w:eastAsia="Times New Roman" w:hAnsi="Times New Roman" w:cs="Times New Roman"/>
          <w:bCs/>
          <w:sz w:val="24"/>
          <w:szCs w:val="24"/>
        </w:rPr>
      </w:pPr>
    </w:p>
    <w:p w14:paraId="0FF0B440" w14:textId="6AC8FA88" w:rsidR="00602358" w:rsidRPr="00D90BCE" w:rsidRDefault="005E1AA0"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Ao submeter o formulário de inscrição, o proponente se declara ciente de que a</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S</w:t>
      </w:r>
      <w:r w:rsidR="00602358" w:rsidRPr="00D90BCE">
        <w:rPr>
          <w:rFonts w:ascii="Times New Roman" w:eastAsia="Times New Roman" w:hAnsi="Times New Roman" w:cs="Times New Roman"/>
          <w:bCs/>
          <w:sz w:val="24"/>
          <w:szCs w:val="24"/>
        </w:rPr>
        <w:t>ECULT</w:t>
      </w:r>
      <w:r w:rsidRPr="00D90BCE">
        <w:rPr>
          <w:rFonts w:ascii="Times New Roman" w:eastAsia="Times New Roman" w:hAnsi="Times New Roman" w:cs="Times New Roman"/>
          <w:bCs/>
          <w:sz w:val="24"/>
          <w:szCs w:val="24"/>
        </w:rPr>
        <w:t>, ou terceiros designados por ela, utilizarão suas informações (incluindo</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dados pessoais) para o estritamente necessário à realização deste Edital, aplicando</w:t>
      </w:r>
      <w:r w:rsidR="00602358" w:rsidRPr="00D90BCE">
        <w:rPr>
          <w:rFonts w:ascii="Times New Roman" w:eastAsia="Times New Roman" w:hAnsi="Times New Roman" w:cs="Times New Roman"/>
          <w:bCs/>
          <w:sz w:val="24"/>
          <w:szCs w:val="24"/>
        </w:rPr>
        <w:t xml:space="preserve"> </w:t>
      </w:r>
      <w:r w:rsidRPr="00D90BCE">
        <w:rPr>
          <w:rFonts w:ascii="Times New Roman" w:eastAsia="Times New Roman" w:hAnsi="Times New Roman" w:cs="Times New Roman"/>
          <w:bCs/>
          <w:sz w:val="24"/>
          <w:szCs w:val="24"/>
        </w:rPr>
        <w:t>todas as medidas de segurança e confidencialidade previstos legalmente.</w:t>
      </w:r>
    </w:p>
    <w:p w14:paraId="1DEC8077" w14:textId="77777777" w:rsidR="00B91A91" w:rsidRPr="00D90BCE" w:rsidRDefault="00B91A91" w:rsidP="00B91A91">
      <w:pPr>
        <w:pStyle w:val="PargrafodaLista"/>
        <w:rPr>
          <w:rFonts w:ascii="Times New Roman" w:eastAsia="Times New Roman" w:hAnsi="Times New Roman" w:cs="Times New Roman"/>
          <w:bCs/>
          <w:sz w:val="24"/>
          <w:szCs w:val="24"/>
        </w:rPr>
      </w:pPr>
    </w:p>
    <w:p w14:paraId="2A085D35" w14:textId="5BE9FEB3" w:rsidR="00B91A91" w:rsidRPr="00D90BCE" w:rsidRDefault="00B91A91"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 xml:space="preserve">No intuito de descentralizar os recursos da Lei Aldir Blanc, a SECULT estará submetendo os dados do proponente na Plataforma </w:t>
      </w:r>
      <w:r w:rsidR="00B93E0B" w:rsidRPr="00D90BCE">
        <w:rPr>
          <w:rFonts w:ascii="Times New Roman" w:eastAsia="Times New Roman" w:hAnsi="Times New Roman" w:cs="Times New Roman"/>
          <w:bCs/>
          <w:sz w:val="24"/>
          <w:szCs w:val="24"/>
        </w:rPr>
        <w:t>DATAPREV</w:t>
      </w:r>
      <w:r w:rsidRPr="00D90BCE">
        <w:rPr>
          <w:rFonts w:ascii="Times New Roman" w:eastAsia="Times New Roman" w:hAnsi="Times New Roman" w:cs="Times New Roman"/>
          <w:bCs/>
          <w:sz w:val="24"/>
          <w:szCs w:val="24"/>
        </w:rPr>
        <w:t xml:space="preserve">, que disponibilizará as informações no âmbito federal para cruzamento de dados com outros Municípios e Estados.  </w:t>
      </w:r>
    </w:p>
    <w:p w14:paraId="203FC7C1" w14:textId="77777777" w:rsidR="00602358" w:rsidRPr="00D90BCE" w:rsidRDefault="00602358" w:rsidP="00602358">
      <w:pPr>
        <w:pStyle w:val="PargrafodaLista"/>
        <w:rPr>
          <w:rFonts w:ascii="Times New Roman" w:eastAsia="Times New Roman" w:hAnsi="Times New Roman" w:cs="Times New Roman"/>
          <w:bCs/>
          <w:sz w:val="24"/>
          <w:szCs w:val="24"/>
        </w:rPr>
      </w:pPr>
    </w:p>
    <w:p w14:paraId="2CC53BBA" w14:textId="43552557" w:rsidR="00602358" w:rsidRPr="00D90BCE" w:rsidRDefault="005E1AA0" w:rsidP="008B5BE2">
      <w:pPr>
        <w:pStyle w:val="PargrafodaLista"/>
        <w:numPr>
          <w:ilvl w:val="1"/>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Eventuais esclarecimentos ou dúvidas:</w:t>
      </w:r>
      <w:r w:rsidR="00602358" w:rsidRPr="00D90BCE">
        <w:rPr>
          <w:rFonts w:ascii="Times New Roman" w:hAnsi="Times New Roman" w:cs="Times New Roman"/>
          <w:bCs/>
          <w:sz w:val="24"/>
          <w:szCs w:val="24"/>
        </w:rPr>
        <w:t xml:space="preserve"> </w:t>
      </w:r>
      <w:r w:rsidR="00602358" w:rsidRPr="00D90BCE">
        <w:rPr>
          <w:rFonts w:ascii="Times New Roman" w:eastAsia="Times New Roman" w:hAnsi="Times New Roman" w:cs="Times New Roman"/>
          <w:bCs/>
          <w:sz w:val="24"/>
          <w:szCs w:val="24"/>
        </w:rPr>
        <w:t xml:space="preserve">através de atendimento remoto via telefone (11) 4029-4718 e por e-mail </w:t>
      </w:r>
      <w:hyperlink r:id="rId10" w:history="1">
        <w:r w:rsidR="00625284" w:rsidRPr="00625284">
          <w:rPr>
            <w:rStyle w:val="Hyperlink"/>
            <w:rFonts w:ascii="Times New Roman" w:hAnsi="Times New Roman" w:cs="Times New Roman"/>
            <w:sz w:val="24"/>
            <w:szCs w:val="24"/>
          </w:rPr>
          <w:t>editallabespacocultural@gmail.com</w:t>
        </w:r>
      </w:hyperlink>
      <w:r w:rsidR="00625284">
        <w:t xml:space="preserve"> </w:t>
      </w:r>
      <w:r w:rsidR="00602358" w:rsidRPr="00D90BCE">
        <w:rPr>
          <w:rFonts w:ascii="Times New Roman" w:eastAsia="Times New Roman" w:hAnsi="Times New Roman" w:cs="Times New Roman"/>
          <w:bCs/>
          <w:sz w:val="24"/>
          <w:szCs w:val="24"/>
        </w:rPr>
        <w:t>nos dias úteis que antecedem o encerramento das inscrições, das 8</w:t>
      </w:r>
      <w:r w:rsidR="00580916" w:rsidRPr="00D90BCE">
        <w:rPr>
          <w:rFonts w:ascii="Times New Roman" w:eastAsia="Times New Roman" w:hAnsi="Times New Roman" w:cs="Times New Roman"/>
          <w:bCs/>
          <w:sz w:val="24"/>
          <w:szCs w:val="24"/>
        </w:rPr>
        <w:t>h15</w:t>
      </w:r>
      <w:r w:rsidR="00602358" w:rsidRPr="00D90BCE">
        <w:rPr>
          <w:rFonts w:ascii="Times New Roman" w:eastAsia="Times New Roman" w:hAnsi="Times New Roman" w:cs="Times New Roman"/>
          <w:bCs/>
          <w:sz w:val="24"/>
          <w:szCs w:val="24"/>
        </w:rPr>
        <w:t xml:space="preserve"> às 16h45.</w:t>
      </w:r>
    </w:p>
    <w:p w14:paraId="4974FF49" w14:textId="77777777" w:rsidR="00B93E0B" w:rsidRPr="00D90BCE" w:rsidRDefault="00B93E0B" w:rsidP="00B93E0B">
      <w:pPr>
        <w:spacing w:line="360" w:lineRule="auto"/>
        <w:jc w:val="both"/>
        <w:rPr>
          <w:rFonts w:ascii="Times New Roman" w:eastAsia="Times New Roman" w:hAnsi="Times New Roman" w:cs="Times New Roman"/>
          <w:bCs/>
          <w:sz w:val="24"/>
          <w:szCs w:val="24"/>
        </w:rPr>
      </w:pPr>
    </w:p>
    <w:p w14:paraId="54B92144" w14:textId="77777777" w:rsidR="00602358" w:rsidRPr="00D90BCE" w:rsidRDefault="00602358" w:rsidP="008B5BE2">
      <w:pPr>
        <w:pStyle w:val="PargrafodaLista"/>
        <w:numPr>
          <w:ilvl w:val="2"/>
          <w:numId w:val="1"/>
        </w:numPr>
        <w:spacing w:line="360" w:lineRule="auto"/>
        <w:jc w:val="both"/>
        <w:rPr>
          <w:rFonts w:ascii="Times New Roman" w:eastAsia="Times New Roman" w:hAnsi="Times New Roman" w:cs="Times New Roman"/>
          <w:bCs/>
          <w:sz w:val="24"/>
          <w:szCs w:val="24"/>
        </w:rPr>
      </w:pPr>
      <w:r w:rsidRPr="00D90BCE">
        <w:rPr>
          <w:rFonts w:ascii="Times New Roman" w:eastAsia="Times New Roman" w:hAnsi="Times New Roman" w:cs="Times New Roman"/>
          <w:bCs/>
          <w:sz w:val="24"/>
          <w:szCs w:val="24"/>
        </w:rPr>
        <w:t>Serão respondidas as dúvidas enviadas até 48h do último dia das inscrições.</w:t>
      </w:r>
    </w:p>
    <w:p w14:paraId="451D1365" w14:textId="58FCCCFE" w:rsidR="00602358" w:rsidRPr="00D90BCE" w:rsidRDefault="00602358" w:rsidP="00602358">
      <w:pPr>
        <w:pStyle w:val="PargrafodaLista"/>
        <w:rPr>
          <w:rFonts w:ascii="Times New Roman" w:eastAsia="Times New Roman" w:hAnsi="Times New Roman" w:cs="Times New Roman"/>
          <w:bCs/>
          <w:sz w:val="24"/>
          <w:szCs w:val="24"/>
        </w:rPr>
      </w:pPr>
    </w:p>
    <w:p w14:paraId="75510C1B" w14:textId="77777777" w:rsidR="00B93E0B" w:rsidRPr="00D90BCE" w:rsidRDefault="00B93E0B" w:rsidP="00602358">
      <w:pPr>
        <w:pStyle w:val="PargrafodaLista"/>
        <w:rPr>
          <w:rFonts w:ascii="Times New Roman" w:eastAsia="Times New Roman" w:hAnsi="Times New Roman" w:cs="Times New Roman"/>
          <w:bCs/>
          <w:sz w:val="24"/>
          <w:szCs w:val="24"/>
        </w:rPr>
      </w:pPr>
    </w:p>
    <w:p w14:paraId="05C588A3" w14:textId="5A769713" w:rsidR="0013193C" w:rsidRPr="00691824" w:rsidRDefault="0013193C" w:rsidP="0013193C">
      <w:pPr>
        <w:spacing w:line="360" w:lineRule="auto"/>
        <w:jc w:val="center"/>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 xml:space="preserve">Estância Turística de </w:t>
      </w:r>
      <w:r w:rsidRPr="00691824">
        <w:rPr>
          <w:rFonts w:ascii="Times New Roman" w:eastAsia="Times New Roman" w:hAnsi="Times New Roman" w:cs="Times New Roman"/>
          <w:sz w:val="24"/>
          <w:szCs w:val="24"/>
        </w:rPr>
        <w:t xml:space="preserve">Salto, </w:t>
      </w:r>
      <w:r w:rsidR="00694CBB">
        <w:rPr>
          <w:rFonts w:ascii="Times New Roman" w:eastAsia="Times New Roman" w:hAnsi="Times New Roman" w:cs="Times New Roman"/>
          <w:sz w:val="24"/>
          <w:szCs w:val="24"/>
        </w:rPr>
        <w:t>16</w:t>
      </w:r>
      <w:bookmarkStart w:id="5" w:name="_GoBack"/>
      <w:bookmarkEnd w:id="5"/>
      <w:r w:rsidR="00691824" w:rsidRPr="00691824">
        <w:rPr>
          <w:rFonts w:ascii="Times New Roman" w:eastAsia="Times New Roman" w:hAnsi="Times New Roman" w:cs="Times New Roman"/>
          <w:sz w:val="24"/>
          <w:szCs w:val="24"/>
        </w:rPr>
        <w:t xml:space="preserve"> de Outubro</w:t>
      </w:r>
      <w:r w:rsidRPr="00691824">
        <w:rPr>
          <w:rFonts w:ascii="Times New Roman" w:eastAsia="Times New Roman" w:hAnsi="Times New Roman" w:cs="Times New Roman"/>
          <w:sz w:val="24"/>
          <w:szCs w:val="24"/>
        </w:rPr>
        <w:t xml:space="preserve"> de 2020.</w:t>
      </w:r>
    </w:p>
    <w:p w14:paraId="06177BCF" w14:textId="77777777" w:rsidR="0013193C" w:rsidRPr="00D90BCE" w:rsidRDefault="0013193C" w:rsidP="0013193C">
      <w:pPr>
        <w:spacing w:line="360" w:lineRule="auto"/>
        <w:jc w:val="center"/>
        <w:rPr>
          <w:rFonts w:ascii="Times New Roman" w:eastAsia="Times New Roman" w:hAnsi="Times New Roman" w:cs="Times New Roman"/>
          <w:sz w:val="24"/>
          <w:szCs w:val="24"/>
        </w:rPr>
      </w:pPr>
    </w:p>
    <w:p w14:paraId="4DF55637" w14:textId="77777777" w:rsidR="0013193C" w:rsidRPr="00D90BCE" w:rsidRDefault="0013193C" w:rsidP="0013193C">
      <w:pPr>
        <w:spacing w:line="360" w:lineRule="auto"/>
        <w:jc w:val="center"/>
        <w:rPr>
          <w:rFonts w:ascii="Times New Roman" w:eastAsia="Times New Roman" w:hAnsi="Times New Roman" w:cs="Times New Roman"/>
          <w:sz w:val="24"/>
          <w:szCs w:val="24"/>
        </w:rPr>
      </w:pPr>
    </w:p>
    <w:p w14:paraId="57F967A7" w14:textId="77777777" w:rsidR="0013193C" w:rsidRPr="00D90BCE" w:rsidRDefault="0013193C" w:rsidP="0013193C">
      <w:pPr>
        <w:spacing w:line="360" w:lineRule="auto"/>
        <w:jc w:val="center"/>
        <w:rPr>
          <w:rFonts w:ascii="Times New Roman" w:eastAsia="Times New Roman" w:hAnsi="Times New Roman" w:cs="Times New Roman"/>
          <w:b/>
          <w:sz w:val="24"/>
          <w:szCs w:val="24"/>
        </w:rPr>
      </w:pPr>
      <w:r w:rsidRPr="00D90BCE">
        <w:rPr>
          <w:rFonts w:ascii="Times New Roman" w:eastAsia="Times New Roman" w:hAnsi="Times New Roman" w:cs="Times New Roman"/>
          <w:b/>
          <w:sz w:val="24"/>
          <w:szCs w:val="24"/>
        </w:rPr>
        <w:t>CÉLIO BUENO</w:t>
      </w:r>
    </w:p>
    <w:p w14:paraId="160A4C2F" w14:textId="458472CD" w:rsidR="0013193C" w:rsidRDefault="0013193C" w:rsidP="0013193C">
      <w:pPr>
        <w:spacing w:line="360" w:lineRule="auto"/>
        <w:jc w:val="center"/>
        <w:rPr>
          <w:rFonts w:ascii="Times New Roman" w:eastAsia="Times New Roman" w:hAnsi="Times New Roman" w:cs="Times New Roman"/>
          <w:sz w:val="24"/>
          <w:szCs w:val="24"/>
        </w:rPr>
      </w:pPr>
      <w:r w:rsidRPr="00D90BCE">
        <w:rPr>
          <w:rFonts w:ascii="Times New Roman" w:eastAsia="Times New Roman" w:hAnsi="Times New Roman" w:cs="Times New Roman"/>
          <w:sz w:val="24"/>
          <w:szCs w:val="24"/>
        </w:rPr>
        <w:t>Secretário da Cultura</w:t>
      </w:r>
    </w:p>
    <w:p w14:paraId="0534EE62" w14:textId="5AA9C9CA" w:rsidR="002B17D2" w:rsidRDefault="002B17D2" w:rsidP="0013193C">
      <w:pPr>
        <w:spacing w:line="360" w:lineRule="auto"/>
        <w:jc w:val="center"/>
        <w:rPr>
          <w:rFonts w:ascii="Times New Roman" w:eastAsia="Times New Roman" w:hAnsi="Times New Roman" w:cs="Times New Roman"/>
          <w:sz w:val="24"/>
          <w:szCs w:val="24"/>
        </w:rPr>
      </w:pPr>
    </w:p>
    <w:p w14:paraId="3EAF4052" w14:textId="64435FE1" w:rsidR="002B17D2" w:rsidRDefault="002B17D2" w:rsidP="0013193C">
      <w:pPr>
        <w:spacing w:line="360" w:lineRule="auto"/>
        <w:jc w:val="center"/>
        <w:rPr>
          <w:rFonts w:ascii="Times New Roman" w:eastAsia="Times New Roman" w:hAnsi="Times New Roman" w:cs="Times New Roman"/>
          <w:sz w:val="24"/>
          <w:szCs w:val="24"/>
        </w:rPr>
      </w:pPr>
    </w:p>
    <w:p w14:paraId="07C22FA1" w14:textId="3FA9F4C0" w:rsidR="002B17D2" w:rsidRDefault="002B17D2" w:rsidP="0013193C">
      <w:pPr>
        <w:spacing w:line="360" w:lineRule="auto"/>
        <w:jc w:val="center"/>
        <w:rPr>
          <w:rFonts w:ascii="Times New Roman" w:eastAsia="Times New Roman" w:hAnsi="Times New Roman" w:cs="Times New Roman"/>
          <w:sz w:val="24"/>
          <w:szCs w:val="24"/>
        </w:rPr>
      </w:pPr>
    </w:p>
    <w:p w14:paraId="761F4B9A" w14:textId="29A45BB1" w:rsidR="002B17D2" w:rsidRDefault="002B17D2" w:rsidP="0013193C">
      <w:pPr>
        <w:spacing w:line="360" w:lineRule="auto"/>
        <w:jc w:val="center"/>
        <w:rPr>
          <w:rFonts w:ascii="Times New Roman" w:eastAsia="Times New Roman" w:hAnsi="Times New Roman" w:cs="Times New Roman"/>
          <w:sz w:val="24"/>
          <w:szCs w:val="24"/>
        </w:rPr>
      </w:pPr>
    </w:p>
    <w:p w14:paraId="215E5BCF" w14:textId="3BF4EB1E" w:rsidR="002B17D2" w:rsidRDefault="002B17D2" w:rsidP="0013193C">
      <w:pPr>
        <w:spacing w:line="360" w:lineRule="auto"/>
        <w:jc w:val="center"/>
        <w:rPr>
          <w:rFonts w:ascii="Times New Roman" w:eastAsia="Times New Roman" w:hAnsi="Times New Roman" w:cs="Times New Roman"/>
          <w:sz w:val="24"/>
          <w:szCs w:val="24"/>
        </w:rPr>
      </w:pPr>
    </w:p>
    <w:p w14:paraId="3DECAC59" w14:textId="3B9CB2FD" w:rsidR="002B17D2" w:rsidRDefault="002B17D2" w:rsidP="0013193C">
      <w:pPr>
        <w:spacing w:line="360" w:lineRule="auto"/>
        <w:jc w:val="center"/>
        <w:rPr>
          <w:rFonts w:ascii="Times New Roman" w:eastAsia="Times New Roman" w:hAnsi="Times New Roman" w:cs="Times New Roman"/>
          <w:sz w:val="24"/>
          <w:szCs w:val="24"/>
        </w:rPr>
      </w:pPr>
    </w:p>
    <w:p w14:paraId="058B79E4" w14:textId="52CFDB78" w:rsidR="002B17D2" w:rsidRDefault="002B17D2" w:rsidP="0013193C">
      <w:pPr>
        <w:spacing w:line="360" w:lineRule="auto"/>
        <w:jc w:val="center"/>
        <w:rPr>
          <w:rFonts w:ascii="Times New Roman" w:eastAsia="Times New Roman" w:hAnsi="Times New Roman" w:cs="Times New Roman"/>
          <w:sz w:val="24"/>
          <w:szCs w:val="24"/>
        </w:rPr>
      </w:pPr>
    </w:p>
    <w:p w14:paraId="0B237AEA" w14:textId="6B2F2132" w:rsidR="002B17D2" w:rsidRDefault="002B17D2" w:rsidP="0013193C">
      <w:pPr>
        <w:spacing w:line="360" w:lineRule="auto"/>
        <w:jc w:val="center"/>
        <w:rPr>
          <w:rFonts w:ascii="Times New Roman" w:eastAsia="Times New Roman" w:hAnsi="Times New Roman" w:cs="Times New Roman"/>
          <w:sz w:val="24"/>
          <w:szCs w:val="24"/>
        </w:rPr>
      </w:pPr>
    </w:p>
    <w:p w14:paraId="0A19723B" w14:textId="0D3FE6AD" w:rsidR="002B17D2" w:rsidRDefault="002B17D2" w:rsidP="0013193C">
      <w:pPr>
        <w:spacing w:line="360" w:lineRule="auto"/>
        <w:jc w:val="center"/>
        <w:rPr>
          <w:rFonts w:ascii="Times New Roman" w:eastAsia="Times New Roman" w:hAnsi="Times New Roman" w:cs="Times New Roman"/>
          <w:sz w:val="24"/>
          <w:szCs w:val="24"/>
        </w:rPr>
      </w:pPr>
    </w:p>
    <w:p w14:paraId="678138E3" w14:textId="03870ABF" w:rsidR="002B17D2" w:rsidRDefault="002B17D2" w:rsidP="0013193C">
      <w:pPr>
        <w:spacing w:line="360" w:lineRule="auto"/>
        <w:jc w:val="center"/>
        <w:rPr>
          <w:rFonts w:ascii="Times New Roman" w:eastAsia="Times New Roman" w:hAnsi="Times New Roman" w:cs="Times New Roman"/>
          <w:sz w:val="24"/>
          <w:szCs w:val="24"/>
        </w:rPr>
      </w:pPr>
    </w:p>
    <w:p w14:paraId="6EB3F16A" w14:textId="08416568" w:rsidR="00691824" w:rsidRDefault="00691824" w:rsidP="0013193C">
      <w:pPr>
        <w:spacing w:line="360" w:lineRule="auto"/>
        <w:jc w:val="center"/>
        <w:rPr>
          <w:rFonts w:ascii="Times New Roman" w:eastAsia="Times New Roman" w:hAnsi="Times New Roman" w:cs="Times New Roman"/>
          <w:sz w:val="24"/>
          <w:szCs w:val="24"/>
        </w:rPr>
      </w:pPr>
    </w:p>
    <w:p w14:paraId="4FDBFE9A" w14:textId="45C34026" w:rsidR="00691824" w:rsidRDefault="00691824" w:rsidP="0013193C">
      <w:pPr>
        <w:spacing w:line="360" w:lineRule="auto"/>
        <w:jc w:val="center"/>
        <w:rPr>
          <w:rFonts w:ascii="Times New Roman" w:eastAsia="Times New Roman" w:hAnsi="Times New Roman" w:cs="Times New Roman"/>
          <w:sz w:val="24"/>
          <w:szCs w:val="24"/>
        </w:rPr>
      </w:pPr>
    </w:p>
    <w:p w14:paraId="6E80C25A" w14:textId="5CACDAA6" w:rsidR="00691824" w:rsidRDefault="00691824" w:rsidP="0013193C">
      <w:pPr>
        <w:spacing w:line="360" w:lineRule="auto"/>
        <w:jc w:val="center"/>
        <w:rPr>
          <w:rFonts w:ascii="Times New Roman" w:eastAsia="Times New Roman" w:hAnsi="Times New Roman" w:cs="Times New Roman"/>
          <w:sz w:val="24"/>
          <w:szCs w:val="24"/>
        </w:rPr>
      </w:pPr>
    </w:p>
    <w:p w14:paraId="6E4CF821" w14:textId="19D8046C" w:rsidR="00691824" w:rsidRDefault="00691824" w:rsidP="0013193C">
      <w:pPr>
        <w:spacing w:line="360" w:lineRule="auto"/>
        <w:jc w:val="center"/>
        <w:rPr>
          <w:rFonts w:ascii="Times New Roman" w:eastAsia="Times New Roman" w:hAnsi="Times New Roman" w:cs="Times New Roman"/>
          <w:sz w:val="24"/>
          <w:szCs w:val="24"/>
        </w:rPr>
      </w:pPr>
    </w:p>
    <w:p w14:paraId="0F2E7595" w14:textId="0461A083" w:rsidR="00691824" w:rsidRDefault="00691824" w:rsidP="0013193C">
      <w:pPr>
        <w:spacing w:line="360" w:lineRule="auto"/>
        <w:jc w:val="center"/>
        <w:rPr>
          <w:rFonts w:ascii="Times New Roman" w:eastAsia="Times New Roman" w:hAnsi="Times New Roman" w:cs="Times New Roman"/>
          <w:sz w:val="24"/>
          <w:szCs w:val="24"/>
        </w:rPr>
      </w:pPr>
    </w:p>
    <w:p w14:paraId="30576ABA" w14:textId="24A630B2" w:rsidR="00691824" w:rsidRDefault="00691824" w:rsidP="0013193C">
      <w:pPr>
        <w:spacing w:line="360" w:lineRule="auto"/>
        <w:jc w:val="center"/>
        <w:rPr>
          <w:rFonts w:ascii="Times New Roman" w:eastAsia="Times New Roman" w:hAnsi="Times New Roman" w:cs="Times New Roman"/>
          <w:sz w:val="24"/>
          <w:szCs w:val="24"/>
        </w:rPr>
      </w:pPr>
    </w:p>
    <w:p w14:paraId="16A6EF50" w14:textId="77777777" w:rsidR="00691824" w:rsidRDefault="00691824" w:rsidP="0013193C">
      <w:pPr>
        <w:spacing w:line="360" w:lineRule="auto"/>
        <w:jc w:val="center"/>
        <w:rPr>
          <w:rFonts w:ascii="Times New Roman" w:eastAsia="Times New Roman" w:hAnsi="Times New Roman" w:cs="Times New Roman"/>
          <w:sz w:val="24"/>
          <w:szCs w:val="24"/>
        </w:rPr>
      </w:pPr>
    </w:p>
    <w:p w14:paraId="652A85A0" w14:textId="2B5527D0" w:rsidR="002B17D2" w:rsidRDefault="002B17D2" w:rsidP="0013193C">
      <w:pPr>
        <w:spacing w:line="360" w:lineRule="auto"/>
        <w:jc w:val="center"/>
        <w:rPr>
          <w:rFonts w:ascii="Times New Roman" w:eastAsia="Times New Roman" w:hAnsi="Times New Roman" w:cs="Times New Roman"/>
          <w:sz w:val="24"/>
          <w:szCs w:val="24"/>
        </w:rPr>
      </w:pPr>
    </w:p>
    <w:p w14:paraId="3CA0D434" w14:textId="00F9B552" w:rsidR="002B17D2" w:rsidRDefault="002B17D2" w:rsidP="0013193C">
      <w:pPr>
        <w:spacing w:line="360" w:lineRule="auto"/>
        <w:jc w:val="center"/>
        <w:rPr>
          <w:rFonts w:ascii="Times New Roman" w:eastAsia="Times New Roman" w:hAnsi="Times New Roman" w:cs="Times New Roman"/>
          <w:sz w:val="24"/>
          <w:szCs w:val="24"/>
        </w:rPr>
      </w:pPr>
    </w:p>
    <w:p w14:paraId="3730DE78" w14:textId="77777777" w:rsidR="002B17D2" w:rsidRDefault="002B17D2" w:rsidP="002B17D2">
      <w:pPr>
        <w:spacing w:line="360" w:lineRule="auto"/>
        <w:jc w:val="center"/>
        <w:rPr>
          <w:rFonts w:ascii="Times New Roman" w:eastAsia="Times New Roman" w:hAnsi="Times New Roman" w:cs="Times New Roman"/>
          <w:b/>
          <w:bCs/>
          <w:sz w:val="24"/>
          <w:szCs w:val="24"/>
        </w:rPr>
      </w:pPr>
      <w:r w:rsidRPr="00602358">
        <w:rPr>
          <w:rFonts w:ascii="Times New Roman" w:eastAsia="Times New Roman" w:hAnsi="Times New Roman" w:cs="Times New Roman"/>
          <w:b/>
          <w:bCs/>
          <w:sz w:val="24"/>
          <w:szCs w:val="24"/>
        </w:rPr>
        <w:t>ANEXO I</w:t>
      </w:r>
    </w:p>
    <w:p w14:paraId="68D374B0"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CRITÉRIOS DE PONTUAÇÃO PARA ESPAÇOS CULTURAIS</w:t>
      </w:r>
    </w:p>
    <w:p w14:paraId="13306EA3" w14:textId="77777777" w:rsidR="002B17D2" w:rsidRDefault="002B17D2" w:rsidP="002B17D2">
      <w:pPr>
        <w:spacing w:line="360" w:lineRule="auto"/>
        <w:jc w:val="center"/>
        <w:rPr>
          <w:rFonts w:ascii="Times New Roman" w:eastAsia="Times New Roman" w:hAnsi="Times New Roman" w:cs="Times New Roman"/>
          <w:b/>
          <w:bCs/>
          <w:sz w:val="24"/>
          <w:szCs w:val="24"/>
        </w:rPr>
      </w:pPr>
    </w:p>
    <w:tbl>
      <w:tblPr>
        <w:tblW w:w="10490" w:type="dxa"/>
        <w:tblInd w:w="-717" w:type="dxa"/>
        <w:tblLayout w:type="fixed"/>
        <w:tblCellMar>
          <w:left w:w="0" w:type="dxa"/>
          <w:right w:w="0" w:type="dxa"/>
        </w:tblCellMar>
        <w:tblLook w:val="04A0" w:firstRow="1" w:lastRow="0" w:firstColumn="1" w:lastColumn="0" w:noHBand="0" w:noVBand="1"/>
      </w:tblPr>
      <w:tblGrid>
        <w:gridCol w:w="585"/>
        <w:gridCol w:w="2251"/>
        <w:gridCol w:w="992"/>
        <w:gridCol w:w="1701"/>
        <w:gridCol w:w="1701"/>
        <w:gridCol w:w="1744"/>
        <w:gridCol w:w="1516"/>
      </w:tblGrid>
      <w:tr w:rsidR="002B17D2" w:rsidRPr="00602358" w14:paraId="62662A84" w14:textId="77777777" w:rsidTr="00BD1D25">
        <w:trPr>
          <w:trHeight w:val="315"/>
        </w:trPr>
        <w:tc>
          <w:tcPr>
            <w:tcW w:w="10490"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112FDE" w14:textId="77777777" w:rsidR="002B17D2" w:rsidRPr="00602358" w:rsidRDefault="002B17D2" w:rsidP="00BD1D25">
            <w:pPr>
              <w:spacing w:line="240" w:lineRule="auto"/>
              <w:rPr>
                <w:rFonts w:eastAsia="Times New Roman"/>
                <w:b/>
                <w:bCs/>
                <w:sz w:val="24"/>
                <w:szCs w:val="24"/>
              </w:rPr>
            </w:pPr>
            <w:r w:rsidRPr="00602358">
              <w:rPr>
                <w:rFonts w:eastAsia="Times New Roman"/>
                <w:b/>
                <w:bCs/>
                <w:sz w:val="24"/>
                <w:szCs w:val="24"/>
              </w:rPr>
              <w:t>Prefeitura da Estância Turística de Salto</w:t>
            </w:r>
          </w:p>
        </w:tc>
      </w:tr>
      <w:tr w:rsidR="002B17D2" w:rsidRPr="00602358" w14:paraId="5849392F" w14:textId="77777777" w:rsidTr="00BD1D25">
        <w:trPr>
          <w:trHeight w:val="315"/>
        </w:trPr>
        <w:tc>
          <w:tcPr>
            <w:tcW w:w="10490"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7A061D" w14:textId="77777777" w:rsidR="002B17D2" w:rsidRPr="00602358" w:rsidRDefault="002B17D2" w:rsidP="00BD1D25">
            <w:pPr>
              <w:spacing w:line="240" w:lineRule="auto"/>
              <w:rPr>
                <w:rFonts w:eastAsia="Times New Roman"/>
                <w:i/>
                <w:iCs/>
                <w:sz w:val="24"/>
                <w:szCs w:val="24"/>
              </w:rPr>
            </w:pPr>
            <w:r w:rsidRPr="00602358">
              <w:rPr>
                <w:rFonts w:eastAsia="Times New Roman"/>
                <w:i/>
                <w:iCs/>
                <w:sz w:val="24"/>
                <w:szCs w:val="24"/>
              </w:rPr>
              <w:t>Secretaria da Cultura</w:t>
            </w:r>
          </w:p>
        </w:tc>
      </w:tr>
      <w:tr w:rsidR="002B17D2" w:rsidRPr="00602358" w14:paraId="515DC36E" w14:textId="77777777" w:rsidTr="00BD1D25">
        <w:trPr>
          <w:trHeight w:val="315"/>
        </w:trPr>
        <w:tc>
          <w:tcPr>
            <w:tcW w:w="10490"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23B830" w14:textId="77777777" w:rsidR="002B17D2" w:rsidRPr="00602358" w:rsidRDefault="002B17D2" w:rsidP="00BD1D25">
            <w:pPr>
              <w:spacing w:line="240" w:lineRule="auto"/>
              <w:rPr>
                <w:rFonts w:eastAsia="Times New Roman"/>
                <w:sz w:val="24"/>
                <w:szCs w:val="24"/>
              </w:rPr>
            </w:pPr>
          </w:p>
        </w:tc>
      </w:tr>
      <w:tr w:rsidR="002B17D2" w:rsidRPr="00602358" w14:paraId="7465FDCF" w14:textId="77777777" w:rsidTr="00BD1D25">
        <w:trPr>
          <w:trHeight w:val="315"/>
        </w:trPr>
        <w:tc>
          <w:tcPr>
            <w:tcW w:w="3828"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1F436E"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Escalonamento dos Recursos</w:t>
            </w:r>
          </w:p>
        </w:tc>
        <w:tc>
          <w:tcPr>
            <w:tcW w:w="666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A9F16"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Pontuação</w:t>
            </w:r>
          </w:p>
        </w:tc>
      </w:tr>
      <w:tr w:rsidR="002B17D2" w:rsidRPr="00602358" w14:paraId="54A45D97" w14:textId="77777777" w:rsidTr="00BD1D25">
        <w:trPr>
          <w:trHeight w:val="315"/>
        </w:trPr>
        <w:tc>
          <w:tcPr>
            <w:tcW w:w="5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C6E0EB"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Item</w:t>
            </w:r>
          </w:p>
        </w:tc>
        <w:tc>
          <w:tcPr>
            <w:tcW w:w="22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F4E71"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Critérios</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1324C"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Pontos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36127"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1</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30351"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2</w:t>
            </w:r>
          </w:p>
        </w:tc>
        <w:tc>
          <w:tcPr>
            <w:tcW w:w="17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2EE5A"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3</w:t>
            </w:r>
          </w:p>
        </w:tc>
        <w:tc>
          <w:tcPr>
            <w:tcW w:w="15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EC7D0"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r>
      <w:tr w:rsidR="002B17D2" w:rsidRPr="00602358" w14:paraId="79E8197D" w14:textId="77777777" w:rsidTr="00BD1D25">
        <w:trPr>
          <w:trHeight w:val="315"/>
        </w:trPr>
        <w:tc>
          <w:tcPr>
            <w:tcW w:w="5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A73A54"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1</w:t>
            </w:r>
          </w:p>
        </w:tc>
        <w:tc>
          <w:tcPr>
            <w:tcW w:w="22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58580" w14:textId="77777777" w:rsidR="002B17D2" w:rsidRPr="00602358" w:rsidRDefault="002B17D2" w:rsidP="00BD1D25">
            <w:pPr>
              <w:spacing w:line="240" w:lineRule="auto"/>
              <w:rPr>
                <w:rFonts w:eastAsia="Times New Roman"/>
                <w:sz w:val="24"/>
                <w:szCs w:val="24"/>
              </w:rPr>
            </w:pPr>
            <w:r w:rsidRPr="00602358">
              <w:rPr>
                <w:rFonts w:eastAsia="Times New Roman"/>
                <w:sz w:val="24"/>
                <w:szCs w:val="24"/>
              </w:rPr>
              <w:t>Despesa mensal com locação ou financiamento do espaço</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F694D"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C774BB"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Prédio próprio sem despesa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D607E4"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até R$ 1.000,00</w:t>
            </w:r>
          </w:p>
        </w:tc>
        <w:tc>
          <w:tcPr>
            <w:tcW w:w="17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F9AD7D"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de R$ 1.001,00 a R$ 2.000,00</w:t>
            </w:r>
          </w:p>
        </w:tc>
        <w:tc>
          <w:tcPr>
            <w:tcW w:w="15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17165"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acima de R$ 2.001,00</w:t>
            </w:r>
          </w:p>
        </w:tc>
      </w:tr>
      <w:tr w:rsidR="002B17D2" w:rsidRPr="00602358" w14:paraId="6CF7C63F" w14:textId="77777777" w:rsidTr="00BD1D25">
        <w:trPr>
          <w:trHeight w:val="315"/>
        </w:trPr>
        <w:tc>
          <w:tcPr>
            <w:tcW w:w="5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26BC88"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2</w:t>
            </w:r>
          </w:p>
        </w:tc>
        <w:tc>
          <w:tcPr>
            <w:tcW w:w="22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B8B71" w14:textId="77777777" w:rsidR="002B17D2" w:rsidRPr="00602358" w:rsidRDefault="002B17D2" w:rsidP="00BD1D25">
            <w:pPr>
              <w:spacing w:line="240" w:lineRule="auto"/>
              <w:rPr>
                <w:rFonts w:eastAsia="Times New Roman"/>
                <w:sz w:val="24"/>
                <w:szCs w:val="24"/>
              </w:rPr>
            </w:pPr>
            <w:r w:rsidRPr="00602358">
              <w:rPr>
                <w:rFonts w:eastAsia="Times New Roman"/>
                <w:sz w:val="24"/>
                <w:szCs w:val="24"/>
              </w:rPr>
              <w:t xml:space="preserve">Despesa </w:t>
            </w:r>
            <w:r>
              <w:rPr>
                <w:rFonts w:eastAsia="Times New Roman"/>
                <w:sz w:val="24"/>
                <w:szCs w:val="24"/>
              </w:rPr>
              <w:t xml:space="preserve">anual </w:t>
            </w:r>
            <w:r w:rsidRPr="00602358">
              <w:rPr>
                <w:rFonts w:eastAsia="Times New Roman"/>
                <w:sz w:val="24"/>
                <w:szCs w:val="24"/>
              </w:rPr>
              <w:t>do espaço com IPTU em 2020.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14650"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B36A38"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até R$ 350,00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FEA342"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de R$ 351,00 a R$ 700,00</w:t>
            </w:r>
          </w:p>
        </w:tc>
        <w:tc>
          <w:tcPr>
            <w:tcW w:w="17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CA0EAA"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de R$ 701,00 a R$ 1.400,00</w:t>
            </w:r>
          </w:p>
        </w:tc>
        <w:tc>
          <w:tcPr>
            <w:tcW w:w="15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17AFB"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acima de R$ 1.401,00</w:t>
            </w:r>
          </w:p>
        </w:tc>
      </w:tr>
      <w:tr w:rsidR="002B17D2" w:rsidRPr="00602358" w14:paraId="6941E51B" w14:textId="77777777" w:rsidTr="00BD1D25">
        <w:trPr>
          <w:trHeight w:val="315"/>
        </w:trPr>
        <w:tc>
          <w:tcPr>
            <w:tcW w:w="5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7D61A2"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3</w:t>
            </w:r>
          </w:p>
        </w:tc>
        <w:tc>
          <w:tcPr>
            <w:tcW w:w="22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782B4" w14:textId="77777777" w:rsidR="002B17D2" w:rsidRPr="00602358" w:rsidRDefault="002B17D2" w:rsidP="00BD1D25">
            <w:pPr>
              <w:spacing w:line="240" w:lineRule="auto"/>
              <w:rPr>
                <w:rFonts w:eastAsia="Times New Roman"/>
                <w:sz w:val="24"/>
                <w:szCs w:val="24"/>
              </w:rPr>
            </w:pPr>
            <w:r>
              <w:rPr>
                <w:rFonts w:eastAsia="Times New Roman"/>
                <w:sz w:val="24"/>
                <w:szCs w:val="24"/>
              </w:rPr>
              <w:t>Somatória das d</w:t>
            </w:r>
            <w:r w:rsidRPr="00602358">
              <w:rPr>
                <w:rFonts w:eastAsia="Times New Roman"/>
                <w:sz w:val="24"/>
                <w:szCs w:val="24"/>
              </w:rPr>
              <w:t>espesas de água, energia elétrica, telefone e internet.</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212A"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AFFC7"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até R$ 300,00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4365FC"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de R$ 301,00 a R$ 450,00</w:t>
            </w:r>
          </w:p>
        </w:tc>
        <w:tc>
          <w:tcPr>
            <w:tcW w:w="17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AC5595"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de R$ 451,00 a R$ 800,00</w:t>
            </w:r>
          </w:p>
        </w:tc>
        <w:tc>
          <w:tcPr>
            <w:tcW w:w="15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BF139"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acima de R$ 800,00</w:t>
            </w:r>
          </w:p>
        </w:tc>
      </w:tr>
      <w:tr w:rsidR="002B17D2" w:rsidRPr="00602358" w14:paraId="690D1B3B" w14:textId="77777777" w:rsidTr="00BD1D25">
        <w:trPr>
          <w:trHeight w:val="315"/>
        </w:trPr>
        <w:tc>
          <w:tcPr>
            <w:tcW w:w="5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FF2F00"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c>
          <w:tcPr>
            <w:tcW w:w="22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BAE5F3" w14:textId="77777777" w:rsidR="002B17D2" w:rsidRPr="00602358" w:rsidRDefault="002B17D2" w:rsidP="00BD1D25">
            <w:pPr>
              <w:spacing w:line="240" w:lineRule="auto"/>
              <w:rPr>
                <w:rFonts w:eastAsia="Times New Roman"/>
                <w:sz w:val="24"/>
                <w:szCs w:val="24"/>
              </w:rPr>
            </w:pPr>
            <w:r w:rsidRPr="00602358">
              <w:rPr>
                <w:rFonts w:eastAsia="Times New Roman"/>
                <w:sz w:val="24"/>
                <w:szCs w:val="24"/>
              </w:rPr>
              <w:t>Outras despesas relativas a manutenção do espaço</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451AC"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E2EBD"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até R$ </w:t>
            </w:r>
            <w:r>
              <w:rPr>
                <w:rFonts w:eastAsia="Times New Roman"/>
                <w:sz w:val="24"/>
                <w:szCs w:val="24"/>
              </w:rPr>
              <w:t>35</w:t>
            </w:r>
            <w:r w:rsidRPr="00602358">
              <w:rPr>
                <w:rFonts w:eastAsia="Times New Roman"/>
                <w:sz w:val="24"/>
                <w:szCs w:val="24"/>
              </w:rPr>
              <w:t>0,00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0139"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de R$ </w:t>
            </w:r>
            <w:r>
              <w:rPr>
                <w:rFonts w:eastAsia="Times New Roman"/>
                <w:sz w:val="24"/>
                <w:szCs w:val="24"/>
              </w:rPr>
              <w:t>35</w:t>
            </w:r>
            <w:r w:rsidRPr="00602358">
              <w:rPr>
                <w:rFonts w:eastAsia="Times New Roman"/>
                <w:sz w:val="24"/>
                <w:szCs w:val="24"/>
              </w:rPr>
              <w:t xml:space="preserve">1,00 a R$ </w:t>
            </w:r>
            <w:r>
              <w:rPr>
                <w:rFonts w:eastAsia="Times New Roman"/>
                <w:sz w:val="24"/>
                <w:szCs w:val="24"/>
              </w:rPr>
              <w:t>7</w:t>
            </w:r>
            <w:r w:rsidRPr="00602358">
              <w:rPr>
                <w:rFonts w:eastAsia="Times New Roman"/>
                <w:sz w:val="24"/>
                <w:szCs w:val="24"/>
              </w:rPr>
              <w:t>00,00</w:t>
            </w:r>
          </w:p>
        </w:tc>
        <w:tc>
          <w:tcPr>
            <w:tcW w:w="17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FA526"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de R$ </w:t>
            </w:r>
            <w:r>
              <w:rPr>
                <w:rFonts w:eastAsia="Times New Roman"/>
                <w:sz w:val="24"/>
                <w:szCs w:val="24"/>
              </w:rPr>
              <w:t>7</w:t>
            </w:r>
            <w:r w:rsidRPr="00602358">
              <w:rPr>
                <w:rFonts w:eastAsia="Times New Roman"/>
                <w:sz w:val="24"/>
                <w:szCs w:val="24"/>
              </w:rPr>
              <w:t xml:space="preserve">01,00 a R$ </w:t>
            </w:r>
            <w:r>
              <w:rPr>
                <w:rFonts w:eastAsia="Times New Roman"/>
                <w:sz w:val="24"/>
                <w:szCs w:val="24"/>
              </w:rPr>
              <w:t>1</w:t>
            </w:r>
            <w:r w:rsidRPr="00602358">
              <w:rPr>
                <w:rFonts w:eastAsia="Times New Roman"/>
                <w:sz w:val="24"/>
                <w:szCs w:val="24"/>
              </w:rPr>
              <w:t>.</w:t>
            </w:r>
            <w:r>
              <w:rPr>
                <w:rFonts w:eastAsia="Times New Roman"/>
                <w:sz w:val="24"/>
                <w:szCs w:val="24"/>
              </w:rPr>
              <w:t>5</w:t>
            </w:r>
            <w:r w:rsidRPr="00602358">
              <w:rPr>
                <w:rFonts w:eastAsia="Times New Roman"/>
                <w:sz w:val="24"/>
                <w:szCs w:val="24"/>
              </w:rPr>
              <w:t>00,00</w:t>
            </w:r>
          </w:p>
        </w:tc>
        <w:tc>
          <w:tcPr>
            <w:tcW w:w="15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F7A8C"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acima de R$ </w:t>
            </w:r>
            <w:r>
              <w:rPr>
                <w:rFonts w:eastAsia="Times New Roman"/>
                <w:sz w:val="24"/>
                <w:szCs w:val="24"/>
              </w:rPr>
              <w:t>1</w:t>
            </w:r>
            <w:r w:rsidRPr="00602358">
              <w:rPr>
                <w:rFonts w:eastAsia="Times New Roman"/>
                <w:sz w:val="24"/>
                <w:szCs w:val="24"/>
              </w:rPr>
              <w:t>.</w:t>
            </w:r>
            <w:r>
              <w:rPr>
                <w:rFonts w:eastAsia="Times New Roman"/>
                <w:sz w:val="24"/>
                <w:szCs w:val="24"/>
              </w:rPr>
              <w:t>5</w:t>
            </w:r>
            <w:r w:rsidRPr="00602358">
              <w:rPr>
                <w:rFonts w:eastAsia="Times New Roman"/>
                <w:sz w:val="24"/>
                <w:szCs w:val="24"/>
              </w:rPr>
              <w:t>01,00</w:t>
            </w:r>
          </w:p>
        </w:tc>
      </w:tr>
      <w:tr w:rsidR="002B17D2" w:rsidRPr="00602358" w14:paraId="3399F381" w14:textId="77777777" w:rsidTr="00BD1D25">
        <w:trPr>
          <w:trHeight w:val="1670"/>
        </w:trPr>
        <w:tc>
          <w:tcPr>
            <w:tcW w:w="5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DAA67D"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5</w:t>
            </w:r>
          </w:p>
        </w:tc>
        <w:tc>
          <w:tcPr>
            <w:tcW w:w="22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1CD24" w14:textId="7820B196" w:rsidR="002B17D2" w:rsidRPr="00602358" w:rsidRDefault="002B17D2" w:rsidP="00BD1D25">
            <w:pPr>
              <w:spacing w:line="240" w:lineRule="auto"/>
              <w:rPr>
                <w:rFonts w:eastAsia="Times New Roman"/>
                <w:sz w:val="24"/>
                <w:szCs w:val="24"/>
              </w:rPr>
            </w:pPr>
            <w:r w:rsidRPr="00602358">
              <w:rPr>
                <w:rFonts w:eastAsia="Times New Roman"/>
                <w:sz w:val="24"/>
                <w:szCs w:val="24"/>
              </w:rPr>
              <w:t>Despesas com funcionários registrados e/ou prestadores de serviços contra</w:t>
            </w:r>
            <w:r w:rsidR="00691824">
              <w:rPr>
                <w:rFonts w:eastAsia="Times New Roman"/>
                <w:sz w:val="24"/>
                <w:szCs w:val="24"/>
              </w:rPr>
              <w:t>ta</w:t>
            </w:r>
            <w:r>
              <w:rPr>
                <w:rFonts w:eastAsia="Times New Roman"/>
                <w:sz w:val="24"/>
                <w:szCs w:val="24"/>
              </w:rPr>
              <w:t>dos</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7E612"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4</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23474"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nenhum funcionário e/ou prestador de serviço</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831FFB"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até R$ </w:t>
            </w:r>
            <w:r>
              <w:rPr>
                <w:rFonts w:eastAsia="Times New Roman"/>
                <w:sz w:val="24"/>
                <w:szCs w:val="24"/>
              </w:rPr>
              <w:t>1</w:t>
            </w:r>
            <w:r w:rsidRPr="00602358">
              <w:rPr>
                <w:rFonts w:eastAsia="Times New Roman"/>
                <w:sz w:val="24"/>
                <w:szCs w:val="24"/>
              </w:rPr>
              <w:t>.</w:t>
            </w:r>
            <w:r>
              <w:rPr>
                <w:rFonts w:eastAsia="Times New Roman"/>
                <w:sz w:val="24"/>
                <w:szCs w:val="24"/>
              </w:rPr>
              <w:t>5</w:t>
            </w:r>
            <w:r w:rsidRPr="00602358">
              <w:rPr>
                <w:rFonts w:eastAsia="Times New Roman"/>
                <w:sz w:val="24"/>
                <w:szCs w:val="24"/>
              </w:rPr>
              <w:t>00,00</w:t>
            </w:r>
          </w:p>
        </w:tc>
        <w:tc>
          <w:tcPr>
            <w:tcW w:w="17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EB1DB"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de R$ </w:t>
            </w:r>
            <w:r>
              <w:rPr>
                <w:rFonts w:eastAsia="Times New Roman"/>
                <w:sz w:val="24"/>
                <w:szCs w:val="24"/>
              </w:rPr>
              <w:t>1</w:t>
            </w:r>
            <w:r w:rsidRPr="00602358">
              <w:rPr>
                <w:rFonts w:eastAsia="Times New Roman"/>
                <w:sz w:val="24"/>
                <w:szCs w:val="24"/>
              </w:rPr>
              <w:t>.</w:t>
            </w:r>
            <w:r>
              <w:rPr>
                <w:rFonts w:eastAsia="Times New Roman"/>
                <w:sz w:val="24"/>
                <w:szCs w:val="24"/>
              </w:rPr>
              <w:t>5</w:t>
            </w:r>
            <w:r w:rsidRPr="00602358">
              <w:rPr>
                <w:rFonts w:eastAsia="Times New Roman"/>
                <w:sz w:val="24"/>
                <w:szCs w:val="24"/>
              </w:rPr>
              <w:t xml:space="preserve">01,00 a R$ </w:t>
            </w:r>
            <w:r>
              <w:rPr>
                <w:rFonts w:eastAsia="Times New Roman"/>
                <w:sz w:val="24"/>
                <w:szCs w:val="24"/>
              </w:rPr>
              <w:t>3</w:t>
            </w:r>
            <w:r w:rsidRPr="00602358">
              <w:rPr>
                <w:rFonts w:eastAsia="Times New Roman"/>
                <w:sz w:val="24"/>
                <w:szCs w:val="24"/>
              </w:rPr>
              <w:t>.000,00</w:t>
            </w:r>
          </w:p>
        </w:tc>
        <w:tc>
          <w:tcPr>
            <w:tcW w:w="15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A9F7F3" w14:textId="77777777" w:rsidR="002B17D2" w:rsidRPr="00602358" w:rsidRDefault="002B17D2" w:rsidP="00BD1D25">
            <w:pPr>
              <w:spacing w:line="240" w:lineRule="auto"/>
              <w:jc w:val="center"/>
              <w:rPr>
                <w:rFonts w:eastAsia="Times New Roman"/>
                <w:sz w:val="24"/>
                <w:szCs w:val="24"/>
              </w:rPr>
            </w:pPr>
            <w:r w:rsidRPr="00602358">
              <w:rPr>
                <w:rFonts w:eastAsia="Times New Roman"/>
                <w:sz w:val="24"/>
                <w:szCs w:val="24"/>
              </w:rPr>
              <w:t xml:space="preserve">acima de R$ </w:t>
            </w:r>
            <w:r>
              <w:rPr>
                <w:rFonts w:eastAsia="Times New Roman"/>
                <w:sz w:val="24"/>
                <w:szCs w:val="24"/>
              </w:rPr>
              <w:t>3</w:t>
            </w:r>
            <w:r w:rsidRPr="00602358">
              <w:rPr>
                <w:rFonts w:eastAsia="Times New Roman"/>
                <w:sz w:val="24"/>
                <w:szCs w:val="24"/>
              </w:rPr>
              <w:t>.001,00</w:t>
            </w:r>
          </w:p>
        </w:tc>
      </w:tr>
    </w:tbl>
    <w:p w14:paraId="341F679E" w14:textId="77777777" w:rsidR="002B17D2" w:rsidRDefault="002B17D2" w:rsidP="002B17D2">
      <w:pPr>
        <w:spacing w:line="360" w:lineRule="auto"/>
        <w:jc w:val="center"/>
        <w:rPr>
          <w:rFonts w:ascii="Times New Roman" w:eastAsia="Times New Roman" w:hAnsi="Times New Roman" w:cs="Times New Roman"/>
          <w:b/>
          <w:bCs/>
          <w:sz w:val="24"/>
          <w:szCs w:val="24"/>
        </w:rPr>
      </w:pPr>
    </w:p>
    <w:tbl>
      <w:tblPr>
        <w:tblW w:w="0" w:type="dxa"/>
        <w:tblCellMar>
          <w:left w:w="0" w:type="dxa"/>
          <w:right w:w="0" w:type="dxa"/>
        </w:tblCellMar>
        <w:tblLook w:val="04A0" w:firstRow="1" w:lastRow="0" w:firstColumn="1" w:lastColumn="0" w:noHBand="0" w:noVBand="1"/>
      </w:tblPr>
      <w:tblGrid>
        <w:gridCol w:w="1957"/>
        <w:gridCol w:w="1679"/>
        <w:gridCol w:w="2131"/>
      </w:tblGrid>
      <w:tr w:rsidR="002B17D2" w:rsidRPr="00602358" w14:paraId="68C0A947" w14:textId="77777777" w:rsidTr="00BD1D2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D6E460" w14:textId="77777777" w:rsidR="002B17D2" w:rsidRPr="00602358" w:rsidRDefault="002B17D2" w:rsidP="00BD1D25">
            <w:pPr>
              <w:spacing w:line="240" w:lineRule="auto"/>
              <w:rPr>
                <w:rFonts w:eastAsia="Times New Roman"/>
                <w:b/>
                <w:bCs/>
                <w:sz w:val="24"/>
                <w:szCs w:val="24"/>
              </w:rPr>
            </w:pPr>
            <w:r w:rsidRPr="00602358">
              <w:rPr>
                <w:rFonts w:eastAsia="Times New Roman"/>
                <w:b/>
                <w:bCs/>
                <w:sz w:val="24"/>
                <w:szCs w:val="24"/>
              </w:rPr>
              <w:t>Pontuação Total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0417C2" w14:textId="77777777" w:rsidR="002B17D2" w:rsidRPr="00602358" w:rsidRDefault="002B17D2" w:rsidP="00BD1D25">
            <w:pPr>
              <w:spacing w:line="240" w:lineRule="auto"/>
              <w:rPr>
                <w:rFonts w:eastAsia="Times New Roman"/>
                <w:b/>
                <w:bCs/>
                <w:sz w:val="24"/>
                <w:szCs w:val="24"/>
              </w:rPr>
            </w:pPr>
            <w:r w:rsidRPr="00602358">
              <w:rPr>
                <w:rFonts w:eastAsia="Times New Roman"/>
                <w:b/>
                <w:bCs/>
                <w:sz w:val="24"/>
                <w:szCs w:val="24"/>
              </w:rPr>
              <w:t>Pontos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1041FE" w14:textId="77777777" w:rsidR="002B17D2" w:rsidRPr="00602358" w:rsidRDefault="002B17D2" w:rsidP="00BD1D25">
            <w:pPr>
              <w:spacing w:line="240" w:lineRule="auto"/>
              <w:rPr>
                <w:rFonts w:eastAsia="Times New Roman"/>
                <w:b/>
                <w:bCs/>
                <w:sz w:val="24"/>
                <w:szCs w:val="24"/>
              </w:rPr>
            </w:pPr>
            <w:r w:rsidRPr="00602358">
              <w:rPr>
                <w:rFonts w:eastAsia="Times New Roman"/>
                <w:b/>
                <w:bCs/>
                <w:sz w:val="24"/>
                <w:szCs w:val="24"/>
              </w:rPr>
              <w:t>Valor do Subsídio</w:t>
            </w:r>
          </w:p>
        </w:tc>
      </w:tr>
      <w:tr w:rsidR="002B17D2" w:rsidRPr="00602358" w14:paraId="17CB38D7" w14:textId="77777777" w:rsidTr="00BD1D25">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2AFA4F" w14:textId="77777777" w:rsidR="002B17D2" w:rsidRPr="00602358" w:rsidRDefault="002B17D2" w:rsidP="00BD1D25">
            <w:pPr>
              <w:spacing w:line="240" w:lineRule="auto"/>
              <w:jc w:val="center"/>
              <w:rPr>
                <w:rFonts w:eastAsia="Times New Roman"/>
                <w:b/>
                <w:bCs/>
                <w:sz w:val="24"/>
                <w:szCs w:val="24"/>
              </w:rPr>
            </w:pPr>
            <w:r w:rsidRPr="00602358">
              <w:rPr>
                <w:rFonts w:eastAsia="Times New Roman"/>
                <w:b/>
                <w:bCs/>
                <w:sz w:val="24"/>
                <w:szCs w:val="24"/>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189A9" w14:textId="77777777" w:rsidR="002B17D2" w:rsidRPr="00602358" w:rsidRDefault="002B17D2" w:rsidP="00BD1D25">
            <w:pPr>
              <w:spacing w:line="240" w:lineRule="auto"/>
              <w:rPr>
                <w:rFonts w:eastAsia="Times New Roman"/>
                <w:sz w:val="24"/>
                <w:szCs w:val="24"/>
              </w:rPr>
            </w:pPr>
            <w:r>
              <w:rPr>
                <w:rFonts w:eastAsia="Times New Roman"/>
                <w:sz w:val="24"/>
                <w:szCs w:val="24"/>
              </w:rPr>
              <w:t>5</w:t>
            </w:r>
            <w:r w:rsidRPr="00602358">
              <w:rPr>
                <w:rFonts w:eastAsia="Times New Roman"/>
                <w:sz w:val="24"/>
                <w:szCs w:val="24"/>
              </w:rPr>
              <w:t xml:space="preserve"> a 1</w:t>
            </w:r>
            <w:r>
              <w:rPr>
                <w:rFonts w:eastAsia="Times New Roman"/>
                <w:sz w:val="24"/>
                <w:szCs w:val="24"/>
              </w:rPr>
              <w:t>1</w:t>
            </w:r>
            <w:r w:rsidRPr="00602358">
              <w:rPr>
                <w:rFonts w:eastAsia="Times New Roman"/>
                <w:sz w:val="24"/>
                <w:szCs w:val="24"/>
              </w:rPr>
              <w:t xml:space="preserve"> pontos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ACD85" w14:textId="77777777" w:rsidR="002B17D2" w:rsidRPr="00602358" w:rsidRDefault="002B17D2" w:rsidP="00BD1D25">
            <w:pPr>
              <w:spacing w:line="240" w:lineRule="auto"/>
              <w:rPr>
                <w:rFonts w:eastAsia="Times New Roman"/>
                <w:sz w:val="24"/>
                <w:szCs w:val="24"/>
              </w:rPr>
            </w:pPr>
            <w:r w:rsidRPr="00602358">
              <w:rPr>
                <w:rFonts w:eastAsia="Times New Roman"/>
                <w:sz w:val="24"/>
                <w:szCs w:val="24"/>
              </w:rPr>
              <w:t>R$ 6.000,00</w:t>
            </w:r>
          </w:p>
        </w:tc>
      </w:tr>
      <w:tr w:rsidR="002B17D2" w:rsidRPr="00602358" w14:paraId="6DBE3665" w14:textId="77777777" w:rsidTr="00BD1D25">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A505B8E" w14:textId="77777777" w:rsidR="002B17D2" w:rsidRPr="00602358" w:rsidRDefault="002B17D2" w:rsidP="00BD1D25">
            <w:pPr>
              <w:spacing w:line="240" w:lineRule="auto"/>
              <w:rPr>
                <w:rFonts w:eastAsia="Times New Roman"/>
                <w:b/>
                <w:bCs/>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5536B" w14:textId="77777777" w:rsidR="002B17D2" w:rsidRPr="00602358" w:rsidRDefault="002B17D2" w:rsidP="00BD1D25">
            <w:pPr>
              <w:spacing w:line="240" w:lineRule="auto"/>
              <w:rPr>
                <w:rFonts w:eastAsia="Times New Roman"/>
                <w:sz w:val="24"/>
                <w:szCs w:val="24"/>
              </w:rPr>
            </w:pPr>
            <w:r w:rsidRPr="00602358">
              <w:rPr>
                <w:rFonts w:eastAsia="Times New Roman"/>
                <w:sz w:val="24"/>
                <w:szCs w:val="24"/>
              </w:rPr>
              <w:t>1</w:t>
            </w:r>
            <w:r>
              <w:rPr>
                <w:rFonts w:eastAsia="Times New Roman"/>
                <w:sz w:val="24"/>
                <w:szCs w:val="24"/>
              </w:rPr>
              <w:t>2</w:t>
            </w:r>
            <w:r w:rsidRPr="00602358">
              <w:rPr>
                <w:rFonts w:eastAsia="Times New Roman"/>
                <w:sz w:val="24"/>
                <w:szCs w:val="24"/>
              </w:rPr>
              <w:t xml:space="preserve"> a 20 pontos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DFAE0" w14:textId="77777777" w:rsidR="002B17D2" w:rsidRPr="00602358" w:rsidRDefault="002B17D2" w:rsidP="00BD1D25">
            <w:pPr>
              <w:spacing w:line="240" w:lineRule="auto"/>
              <w:rPr>
                <w:rFonts w:eastAsia="Times New Roman"/>
                <w:sz w:val="24"/>
                <w:szCs w:val="24"/>
              </w:rPr>
            </w:pPr>
            <w:r w:rsidRPr="00602358">
              <w:rPr>
                <w:rFonts w:eastAsia="Times New Roman"/>
                <w:sz w:val="24"/>
                <w:szCs w:val="24"/>
              </w:rPr>
              <w:t>R$ 10.000,00</w:t>
            </w:r>
          </w:p>
        </w:tc>
      </w:tr>
    </w:tbl>
    <w:p w14:paraId="3539A46C"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7F659414"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76EEC317"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40BF4510"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04C94C76"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3986EF95"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II-A | PESSOA JURÍDICA</w:t>
      </w:r>
    </w:p>
    <w:p w14:paraId="08A2011F"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MODELO DE DECLARAÇÃO DE DESPESA EM NOME DE TERCEIROS</w:t>
      </w:r>
    </w:p>
    <w:p w14:paraId="4A11BB82"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25533B60" w14:textId="77777777" w:rsidR="002B17D2" w:rsidRDefault="002B17D2" w:rsidP="002B17D2">
      <w:pPr>
        <w:spacing w:line="360" w:lineRule="auto"/>
        <w:jc w:val="both"/>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i/>
          <w:iCs/>
          <w:color w:val="000000"/>
          <w:sz w:val="24"/>
          <w:szCs w:val="24"/>
        </w:rPr>
        <w:t>(nome do responsável pela conta apresentada) _______</w:t>
      </w:r>
      <w:r>
        <w:rPr>
          <w:rFonts w:ascii="Times New Roman" w:eastAsia="Times New Roman" w:hAnsi="Times New Roman" w:cs="Times New Roman"/>
          <w:color w:val="000000"/>
          <w:sz w:val="24"/>
          <w:szCs w:val="24"/>
        </w:rPr>
        <w:t>_______________________________</w:t>
      </w:r>
      <w:r w:rsidRPr="00DD3360">
        <w:rPr>
          <w:rFonts w:ascii="Times New Roman" w:eastAsia="Times New Roman" w:hAnsi="Times New Roman" w:cs="Times New Roman"/>
          <w:color w:val="000000"/>
          <w:sz w:val="24"/>
          <w:szCs w:val="24"/>
        </w:rPr>
        <w:t xml:space="preserve">, RG nº </w:t>
      </w:r>
      <w:r>
        <w:rPr>
          <w:rFonts w:ascii="Times New Roman" w:eastAsia="Times New Roman" w:hAnsi="Times New Roman" w:cs="Times New Roman"/>
          <w:color w:val="000000"/>
          <w:sz w:val="24"/>
          <w:szCs w:val="24"/>
        </w:rPr>
        <w:t>_________________________</w:t>
      </w:r>
      <w:r w:rsidRPr="00DD3360">
        <w:rPr>
          <w:rFonts w:ascii="Times New Roman" w:eastAsia="Times New Roman" w:hAnsi="Times New Roman" w:cs="Times New Roman"/>
          <w:color w:val="000000"/>
          <w:sz w:val="24"/>
          <w:szCs w:val="24"/>
        </w:rPr>
        <w:t xml:space="preserve">, CPF nº </w:t>
      </w:r>
      <w:r>
        <w:rPr>
          <w:rFonts w:ascii="Times New Roman" w:eastAsia="Times New Roman" w:hAnsi="Times New Roman" w:cs="Times New Roman"/>
          <w:color w:val="000000"/>
          <w:sz w:val="24"/>
          <w:szCs w:val="24"/>
        </w:rPr>
        <w:t>__________________________</w:t>
      </w:r>
      <w:r w:rsidRPr="00DD3360">
        <w:rPr>
          <w:rFonts w:ascii="Times New Roman" w:eastAsia="Times New Roman" w:hAnsi="Times New Roman" w:cs="Times New Roman"/>
          <w:color w:val="000000"/>
          <w:sz w:val="24"/>
          <w:szCs w:val="24"/>
        </w:rPr>
        <w:t>, domiciliado no endereço</w:t>
      </w:r>
      <w:r>
        <w:rPr>
          <w:rFonts w:ascii="Times New Roman" w:eastAsia="Times New Roman" w:hAnsi="Times New Roman" w:cs="Times New Roman"/>
          <w:color w:val="000000"/>
          <w:sz w:val="24"/>
          <w:szCs w:val="24"/>
        </w:rPr>
        <w:t xml:space="preserve"> ______________________________________________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_______________</w:t>
      </w:r>
      <w:r w:rsidRPr="00DD3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venho atestar por meio deste documento que a(s) despesa(s) abaixo relacionada(s) é(são) de responsabilidade do proponente </w:t>
      </w:r>
      <w:r w:rsidRPr="00411DF9">
        <w:rPr>
          <w:rFonts w:ascii="Times New Roman" w:eastAsia="Times New Roman" w:hAnsi="Times New Roman" w:cs="Times New Roman"/>
          <w:i/>
          <w:iCs/>
          <w:color w:val="000000"/>
          <w:sz w:val="24"/>
          <w:szCs w:val="24"/>
        </w:rPr>
        <w:t>(nome do proponente)</w:t>
      </w:r>
      <w:r>
        <w:rPr>
          <w:rFonts w:ascii="Times New Roman" w:eastAsia="Times New Roman" w:hAnsi="Times New Roman" w:cs="Times New Roman"/>
          <w:color w:val="000000"/>
          <w:sz w:val="24"/>
          <w:szCs w:val="24"/>
        </w:rPr>
        <w:t xml:space="preserve">___________________________________, </w:t>
      </w:r>
      <w:r w:rsidRPr="00DD3360">
        <w:rPr>
          <w:rFonts w:ascii="Times New Roman" w:eastAsia="Times New Roman" w:hAnsi="Times New Roman" w:cs="Times New Roman"/>
          <w:color w:val="000000"/>
          <w:sz w:val="24"/>
          <w:szCs w:val="24"/>
        </w:rPr>
        <w:t xml:space="preserve">RG nº </w:t>
      </w:r>
      <w:r>
        <w:rPr>
          <w:rFonts w:ascii="Times New Roman" w:eastAsia="Times New Roman" w:hAnsi="Times New Roman" w:cs="Times New Roman"/>
          <w:color w:val="000000"/>
          <w:sz w:val="24"/>
          <w:szCs w:val="24"/>
        </w:rPr>
        <w:t>_________________________</w:t>
      </w:r>
      <w:r w:rsidRPr="00DD3360">
        <w:rPr>
          <w:rFonts w:ascii="Times New Roman" w:eastAsia="Times New Roman" w:hAnsi="Times New Roman" w:cs="Times New Roman"/>
          <w:color w:val="000000"/>
          <w:sz w:val="24"/>
          <w:szCs w:val="24"/>
        </w:rPr>
        <w:t xml:space="preserve">, CPF nº </w:t>
      </w:r>
      <w:r>
        <w:rPr>
          <w:rFonts w:ascii="Times New Roman" w:eastAsia="Times New Roman" w:hAnsi="Times New Roman" w:cs="Times New Roman"/>
          <w:color w:val="000000"/>
          <w:sz w:val="24"/>
          <w:szCs w:val="24"/>
        </w:rPr>
        <w:t>__________________________</w:t>
      </w:r>
      <w:r w:rsidRPr="00DD3360">
        <w:rPr>
          <w:rFonts w:ascii="Times New Roman" w:eastAsia="Times New Roman" w:hAnsi="Times New Roman" w:cs="Times New Roman"/>
          <w:color w:val="000000"/>
          <w:sz w:val="24"/>
          <w:szCs w:val="24"/>
        </w:rPr>
        <w:t>, domiciliado no endereço</w:t>
      </w:r>
      <w:r>
        <w:rPr>
          <w:rFonts w:ascii="Times New Roman" w:eastAsia="Times New Roman" w:hAnsi="Times New Roman" w:cs="Times New Roman"/>
          <w:color w:val="000000"/>
          <w:sz w:val="24"/>
          <w:szCs w:val="24"/>
        </w:rPr>
        <w:t xml:space="preserve"> ______________________________________________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_______________</w:t>
      </w:r>
      <w:r w:rsidRPr="00DD3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D3360">
        <w:rPr>
          <w:rFonts w:ascii="Times New Roman" w:eastAsia="Times New Roman" w:hAnsi="Times New Roman" w:cs="Times New Roman"/>
          <w:color w:val="000000"/>
          <w:sz w:val="24"/>
          <w:szCs w:val="24"/>
        </w:rPr>
        <w:t xml:space="preserve">representante legal da pessoa jurídica </w:t>
      </w:r>
      <w:r>
        <w:rPr>
          <w:rFonts w:ascii="Times New Roman" w:eastAsia="Times New Roman" w:hAnsi="Times New Roman" w:cs="Times New Roman"/>
          <w:color w:val="000000"/>
          <w:sz w:val="24"/>
          <w:szCs w:val="24"/>
        </w:rPr>
        <w:t xml:space="preserve">_____________________________________________ </w:t>
      </w:r>
      <w:r w:rsidRPr="00DD3360">
        <w:rPr>
          <w:rFonts w:ascii="Times New Roman" w:eastAsia="Times New Roman" w:hAnsi="Times New Roman" w:cs="Times New Roman"/>
          <w:color w:val="000000"/>
          <w:sz w:val="24"/>
          <w:szCs w:val="24"/>
        </w:rPr>
        <w:t xml:space="preserve">CNPJ n° </w:t>
      </w:r>
      <w:r>
        <w:rPr>
          <w:rFonts w:ascii="Times New Roman" w:eastAsia="Times New Roman" w:hAnsi="Times New Roman" w:cs="Times New Roman"/>
          <w:color w:val="000000"/>
          <w:sz w:val="24"/>
          <w:szCs w:val="24"/>
        </w:rPr>
        <w:t>_____________________________</w:t>
      </w:r>
      <w:r w:rsidRPr="00DD3360">
        <w:rPr>
          <w:rFonts w:ascii="Times New Roman" w:eastAsia="Times New Roman" w:hAnsi="Times New Roman" w:cs="Times New Roman"/>
          <w:color w:val="000000"/>
          <w:sz w:val="24"/>
          <w:szCs w:val="24"/>
        </w:rPr>
        <w:t>, sediada no endereço no endereço</w:t>
      </w:r>
      <w:r>
        <w:rPr>
          <w:rFonts w:ascii="Times New Roman" w:eastAsia="Times New Roman" w:hAnsi="Times New Roman" w:cs="Times New Roman"/>
          <w:color w:val="000000"/>
          <w:sz w:val="24"/>
          <w:szCs w:val="24"/>
        </w:rPr>
        <w:t xml:space="preserve"> ______________________________________________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_______________.</w:t>
      </w:r>
    </w:p>
    <w:p w14:paraId="0519A0DA" w14:textId="77777777" w:rsidR="002B17D2" w:rsidRDefault="002B17D2" w:rsidP="002B17D2">
      <w:pPr>
        <w:spacing w:line="360" w:lineRule="auto"/>
        <w:jc w:val="both"/>
        <w:rPr>
          <w:rFonts w:ascii="Times New Roman" w:eastAsia="Times New Roman" w:hAnsi="Times New Roman" w:cs="Times New Roman"/>
          <w:color w:val="000000"/>
          <w:sz w:val="24"/>
          <w:szCs w:val="24"/>
        </w:rPr>
      </w:pPr>
    </w:p>
    <w:tbl>
      <w:tblPr>
        <w:tblStyle w:val="Tabelacomgrade"/>
        <w:tblW w:w="0" w:type="auto"/>
        <w:tblLook w:val="04A0" w:firstRow="1" w:lastRow="0" w:firstColumn="1" w:lastColumn="0" w:noHBand="0" w:noVBand="1"/>
      </w:tblPr>
      <w:tblGrid>
        <w:gridCol w:w="2366"/>
        <w:gridCol w:w="2366"/>
        <w:gridCol w:w="2366"/>
        <w:gridCol w:w="2367"/>
      </w:tblGrid>
      <w:tr w:rsidR="002B17D2" w14:paraId="0569806A" w14:textId="77777777" w:rsidTr="00BD1D25">
        <w:tc>
          <w:tcPr>
            <w:tcW w:w="9465" w:type="dxa"/>
            <w:gridSpan w:val="4"/>
          </w:tcPr>
          <w:p w14:paraId="433C8FE8" w14:textId="77777777" w:rsidR="002B17D2" w:rsidRPr="007670B4" w:rsidRDefault="002B17D2" w:rsidP="00BD1D25">
            <w:pPr>
              <w:spacing w:line="360" w:lineRule="auto"/>
              <w:jc w:val="center"/>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Despesas</w:t>
            </w:r>
          </w:p>
        </w:tc>
      </w:tr>
      <w:tr w:rsidR="002B17D2" w14:paraId="57A7CA91" w14:textId="77777777" w:rsidTr="00BD1D25">
        <w:tc>
          <w:tcPr>
            <w:tcW w:w="2366" w:type="dxa"/>
          </w:tcPr>
          <w:p w14:paraId="3B7020C6"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Categoria</w:t>
            </w:r>
          </w:p>
        </w:tc>
        <w:tc>
          <w:tcPr>
            <w:tcW w:w="2366" w:type="dxa"/>
          </w:tcPr>
          <w:p w14:paraId="57A62398"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Valor</w:t>
            </w:r>
          </w:p>
        </w:tc>
        <w:tc>
          <w:tcPr>
            <w:tcW w:w="2366" w:type="dxa"/>
          </w:tcPr>
          <w:p w14:paraId="1BB06BFE"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Data</w:t>
            </w:r>
            <w:r>
              <w:rPr>
                <w:rFonts w:ascii="Times New Roman" w:eastAsia="Times New Roman" w:hAnsi="Times New Roman" w:cs="Times New Roman"/>
                <w:b/>
                <w:bCs/>
                <w:color w:val="000000"/>
                <w:sz w:val="24"/>
                <w:szCs w:val="24"/>
              </w:rPr>
              <w:t xml:space="preserve"> de Vencimento</w:t>
            </w:r>
          </w:p>
        </w:tc>
        <w:tc>
          <w:tcPr>
            <w:tcW w:w="2367" w:type="dxa"/>
          </w:tcPr>
          <w:p w14:paraId="5A2BA6B8"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Assinatura</w:t>
            </w:r>
          </w:p>
        </w:tc>
      </w:tr>
      <w:tr w:rsidR="002B17D2" w14:paraId="775DCC2F" w14:textId="77777777" w:rsidTr="00BD1D25">
        <w:tc>
          <w:tcPr>
            <w:tcW w:w="2366" w:type="dxa"/>
          </w:tcPr>
          <w:p w14:paraId="5B1301D4"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água</w:t>
            </w:r>
          </w:p>
        </w:tc>
        <w:tc>
          <w:tcPr>
            <w:tcW w:w="2366" w:type="dxa"/>
          </w:tcPr>
          <w:p w14:paraId="033A041A"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R$ 150,00</w:t>
            </w:r>
          </w:p>
        </w:tc>
        <w:tc>
          <w:tcPr>
            <w:tcW w:w="2366" w:type="dxa"/>
          </w:tcPr>
          <w:p w14:paraId="63BC0401"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10/08/2020</w:t>
            </w:r>
          </w:p>
        </w:tc>
        <w:tc>
          <w:tcPr>
            <w:tcW w:w="2367" w:type="dxa"/>
          </w:tcPr>
          <w:p w14:paraId="3EF27ACC"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Assinatura do terceiro responsável.</w:t>
            </w:r>
          </w:p>
        </w:tc>
      </w:tr>
      <w:tr w:rsidR="002B17D2" w14:paraId="40B2EB32" w14:textId="77777777" w:rsidTr="00BD1D25">
        <w:tc>
          <w:tcPr>
            <w:tcW w:w="2366" w:type="dxa"/>
          </w:tcPr>
          <w:p w14:paraId="646F0C60"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internet</w:t>
            </w:r>
          </w:p>
        </w:tc>
        <w:tc>
          <w:tcPr>
            <w:tcW w:w="2366" w:type="dxa"/>
          </w:tcPr>
          <w:p w14:paraId="133AAEE5"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R$ 100,00</w:t>
            </w:r>
          </w:p>
        </w:tc>
        <w:tc>
          <w:tcPr>
            <w:tcW w:w="2366" w:type="dxa"/>
          </w:tcPr>
          <w:p w14:paraId="4D544FDF"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15/08/2020</w:t>
            </w:r>
          </w:p>
        </w:tc>
        <w:tc>
          <w:tcPr>
            <w:tcW w:w="2367" w:type="dxa"/>
          </w:tcPr>
          <w:p w14:paraId="3688FF32"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Assinatura do terceiro responsável.</w:t>
            </w:r>
          </w:p>
        </w:tc>
      </w:tr>
      <w:tr w:rsidR="002B17D2" w14:paraId="62C7EBAB" w14:textId="77777777" w:rsidTr="00BD1D25">
        <w:tc>
          <w:tcPr>
            <w:tcW w:w="2366" w:type="dxa"/>
          </w:tcPr>
          <w:p w14:paraId="2AF5A253"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2C6116BB"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23B1CFD7"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7" w:type="dxa"/>
          </w:tcPr>
          <w:p w14:paraId="777F1EA7"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r>
      <w:tr w:rsidR="002B17D2" w14:paraId="4134AC52" w14:textId="77777777" w:rsidTr="00BD1D25">
        <w:tc>
          <w:tcPr>
            <w:tcW w:w="2366" w:type="dxa"/>
          </w:tcPr>
          <w:p w14:paraId="2AA8FAD4"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2FAB6C96"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5E717A9A"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7" w:type="dxa"/>
          </w:tcPr>
          <w:p w14:paraId="4279440E"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r>
      <w:tr w:rsidR="002B17D2" w14:paraId="64895BAD" w14:textId="77777777" w:rsidTr="00BD1D25">
        <w:tc>
          <w:tcPr>
            <w:tcW w:w="2366" w:type="dxa"/>
          </w:tcPr>
          <w:p w14:paraId="1CC39A76"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17095E16"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5D6B34D4"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7" w:type="dxa"/>
          </w:tcPr>
          <w:p w14:paraId="74D683C0"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r>
    </w:tbl>
    <w:p w14:paraId="048EF0AA"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7AB3640C" w14:textId="77777777" w:rsidR="002B17D2" w:rsidRPr="00DD3360" w:rsidRDefault="002B17D2" w:rsidP="002B17D2">
      <w:pPr>
        <w:spacing w:line="24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_________________________</w:t>
      </w:r>
      <w:r w:rsidRPr="00DD3360">
        <w:rPr>
          <w:rFonts w:ascii="Times New Roman" w:eastAsia="Times New Roman" w:hAnsi="Times New Roman" w:cs="Times New Roman"/>
          <w:color w:val="000000"/>
          <w:sz w:val="24"/>
          <w:szCs w:val="24"/>
        </w:rPr>
        <w:t xml:space="preserve"> de 2020.</w:t>
      </w:r>
    </w:p>
    <w:p w14:paraId="4F122CB3" w14:textId="77777777" w:rsidR="002B17D2" w:rsidRPr="00DD3360" w:rsidRDefault="002B17D2" w:rsidP="002B17D2">
      <w:pPr>
        <w:spacing w:line="240" w:lineRule="auto"/>
        <w:rPr>
          <w:rFonts w:ascii="Times New Roman" w:eastAsia="Times New Roman" w:hAnsi="Times New Roman" w:cs="Times New Roman"/>
          <w:sz w:val="24"/>
          <w:szCs w:val="24"/>
        </w:rPr>
      </w:pPr>
    </w:p>
    <w:p w14:paraId="0749B11D" w14:textId="77777777" w:rsidR="002B17D2" w:rsidRDefault="002B17D2" w:rsidP="002B17D2">
      <w:pPr>
        <w:spacing w:line="240" w:lineRule="auto"/>
        <w:jc w:val="center"/>
        <w:rPr>
          <w:rFonts w:ascii="Times New Roman" w:eastAsia="Times New Roman" w:hAnsi="Times New Roman" w:cs="Times New Roman"/>
          <w:color w:val="000000"/>
          <w:sz w:val="24"/>
          <w:szCs w:val="24"/>
        </w:rPr>
      </w:pPr>
    </w:p>
    <w:p w14:paraId="311C5018" w14:textId="77777777" w:rsidR="002B17D2" w:rsidRPr="00DD3360" w:rsidRDefault="002B17D2" w:rsidP="002B17D2">
      <w:pPr>
        <w:spacing w:line="24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26398927"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084F6E3E"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6A450887"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7565123C"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417976EA"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6BD3D73B"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38F4E5AD"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II-B | PESSOA FÍSICA</w:t>
      </w:r>
    </w:p>
    <w:p w14:paraId="261BDF69"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MODELO DE DECLARAÇÃO DE DESPESA EM NOME DE TERCEIROS</w:t>
      </w:r>
    </w:p>
    <w:p w14:paraId="16569684"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12D8F17D" w14:textId="77777777" w:rsidR="002B17D2" w:rsidRDefault="002B17D2" w:rsidP="002B17D2">
      <w:pPr>
        <w:spacing w:line="360" w:lineRule="auto"/>
        <w:jc w:val="both"/>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i/>
          <w:iCs/>
          <w:color w:val="000000"/>
          <w:sz w:val="24"/>
          <w:szCs w:val="24"/>
        </w:rPr>
        <w:t>(nome do responsável pela conta apresentada) _______</w:t>
      </w:r>
      <w:r>
        <w:rPr>
          <w:rFonts w:ascii="Times New Roman" w:eastAsia="Times New Roman" w:hAnsi="Times New Roman" w:cs="Times New Roman"/>
          <w:color w:val="000000"/>
          <w:sz w:val="24"/>
          <w:szCs w:val="24"/>
        </w:rPr>
        <w:t>_______________________________</w:t>
      </w:r>
      <w:r w:rsidRPr="00DD3360">
        <w:rPr>
          <w:rFonts w:ascii="Times New Roman" w:eastAsia="Times New Roman" w:hAnsi="Times New Roman" w:cs="Times New Roman"/>
          <w:color w:val="000000"/>
          <w:sz w:val="24"/>
          <w:szCs w:val="24"/>
        </w:rPr>
        <w:t xml:space="preserve">, RG nº </w:t>
      </w:r>
      <w:r>
        <w:rPr>
          <w:rFonts w:ascii="Times New Roman" w:eastAsia="Times New Roman" w:hAnsi="Times New Roman" w:cs="Times New Roman"/>
          <w:color w:val="000000"/>
          <w:sz w:val="24"/>
          <w:szCs w:val="24"/>
        </w:rPr>
        <w:t>_________________________</w:t>
      </w:r>
      <w:r w:rsidRPr="00DD3360">
        <w:rPr>
          <w:rFonts w:ascii="Times New Roman" w:eastAsia="Times New Roman" w:hAnsi="Times New Roman" w:cs="Times New Roman"/>
          <w:color w:val="000000"/>
          <w:sz w:val="24"/>
          <w:szCs w:val="24"/>
        </w:rPr>
        <w:t xml:space="preserve">, CPF nº </w:t>
      </w:r>
      <w:r>
        <w:rPr>
          <w:rFonts w:ascii="Times New Roman" w:eastAsia="Times New Roman" w:hAnsi="Times New Roman" w:cs="Times New Roman"/>
          <w:color w:val="000000"/>
          <w:sz w:val="24"/>
          <w:szCs w:val="24"/>
        </w:rPr>
        <w:t>__________________________</w:t>
      </w:r>
      <w:r w:rsidRPr="00DD3360">
        <w:rPr>
          <w:rFonts w:ascii="Times New Roman" w:eastAsia="Times New Roman" w:hAnsi="Times New Roman" w:cs="Times New Roman"/>
          <w:color w:val="000000"/>
          <w:sz w:val="24"/>
          <w:szCs w:val="24"/>
        </w:rPr>
        <w:t>, domiciliado no endereço</w:t>
      </w:r>
      <w:r>
        <w:rPr>
          <w:rFonts w:ascii="Times New Roman" w:eastAsia="Times New Roman" w:hAnsi="Times New Roman" w:cs="Times New Roman"/>
          <w:color w:val="000000"/>
          <w:sz w:val="24"/>
          <w:szCs w:val="24"/>
        </w:rPr>
        <w:t xml:space="preserve"> ______________________________________________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_______________</w:t>
      </w:r>
      <w:r w:rsidRPr="00DD3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venho atestar por meio deste documento que a(s) despesa(s) abaixo relacionada(s) é(são) de responsabilidade do proponente </w:t>
      </w:r>
      <w:r w:rsidRPr="00411DF9">
        <w:rPr>
          <w:rFonts w:ascii="Times New Roman" w:eastAsia="Times New Roman" w:hAnsi="Times New Roman" w:cs="Times New Roman"/>
          <w:i/>
          <w:iCs/>
          <w:color w:val="000000"/>
          <w:sz w:val="24"/>
          <w:szCs w:val="24"/>
        </w:rPr>
        <w:t>(nome do proponente)</w:t>
      </w:r>
      <w:r>
        <w:rPr>
          <w:rFonts w:ascii="Times New Roman" w:eastAsia="Times New Roman" w:hAnsi="Times New Roman" w:cs="Times New Roman"/>
          <w:color w:val="000000"/>
          <w:sz w:val="24"/>
          <w:szCs w:val="24"/>
        </w:rPr>
        <w:t xml:space="preserve">___________________________________, </w:t>
      </w:r>
      <w:r w:rsidRPr="00DD3360">
        <w:rPr>
          <w:rFonts w:ascii="Times New Roman" w:eastAsia="Times New Roman" w:hAnsi="Times New Roman" w:cs="Times New Roman"/>
          <w:color w:val="000000"/>
          <w:sz w:val="24"/>
          <w:szCs w:val="24"/>
        </w:rPr>
        <w:t xml:space="preserve">RG nº </w:t>
      </w:r>
      <w:r>
        <w:rPr>
          <w:rFonts w:ascii="Times New Roman" w:eastAsia="Times New Roman" w:hAnsi="Times New Roman" w:cs="Times New Roman"/>
          <w:color w:val="000000"/>
          <w:sz w:val="24"/>
          <w:szCs w:val="24"/>
        </w:rPr>
        <w:t>_________________________</w:t>
      </w:r>
      <w:r w:rsidRPr="00DD3360">
        <w:rPr>
          <w:rFonts w:ascii="Times New Roman" w:eastAsia="Times New Roman" w:hAnsi="Times New Roman" w:cs="Times New Roman"/>
          <w:color w:val="000000"/>
          <w:sz w:val="24"/>
          <w:szCs w:val="24"/>
        </w:rPr>
        <w:t xml:space="preserve">, CPF nº </w:t>
      </w:r>
      <w:r>
        <w:rPr>
          <w:rFonts w:ascii="Times New Roman" w:eastAsia="Times New Roman" w:hAnsi="Times New Roman" w:cs="Times New Roman"/>
          <w:color w:val="000000"/>
          <w:sz w:val="24"/>
          <w:szCs w:val="24"/>
        </w:rPr>
        <w:t>__________________________</w:t>
      </w:r>
      <w:r w:rsidRPr="00DD3360">
        <w:rPr>
          <w:rFonts w:ascii="Times New Roman" w:eastAsia="Times New Roman" w:hAnsi="Times New Roman" w:cs="Times New Roman"/>
          <w:color w:val="000000"/>
          <w:sz w:val="24"/>
          <w:szCs w:val="24"/>
        </w:rPr>
        <w:t>, domiciliado no endereço</w:t>
      </w:r>
      <w:r>
        <w:rPr>
          <w:rFonts w:ascii="Times New Roman" w:eastAsia="Times New Roman" w:hAnsi="Times New Roman" w:cs="Times New Roman"/>
          <w:color w:val="000000"/>
          <w:sz w:val="24"/>
          <w:szCs w:val="24"/>
        </w:rPr>
        <w:t xml:space="preserve"> ______________________________________________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_______________</w:t>
      </w:r>
      <w:r w:rsidRPr="00DD3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representante do espaço cultural ________________________________________________</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sediado</w:t>
      </w:r>
      <w:r w:rsidRPr="00DD3360">
        <w:rPr>
          <w:rFonts w:ascii="Times New Roman" w:eastAsia="Times New Roman" w:hAnsi="Times New Roman" w:cs="Times New Roman"/>
          <w:color w:val="000000"/>
          <w:sz w:val="24"/>
          <w:szCs w:val="24"/>
        </w:rPr>
        <w:t xml:space="preserve"> no endereço</w:t>
      </w:r>
      <w:r>
        <w:rPr>
          <w:rFonts w:ascii="Times New Roman" w:eastAsia="Times New Roman" w:hAnsi="Times New Roman" w:cs="Times New Roman"/>
          <w:color w:val="000000"/>
          <w:sz w:val="24"/>
          <w:szCs w:val="24"/>
        </w:rPr>
        <w:t xml:space="preserve"> ______________________________________________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_______________.</w:t>
      </w:r>
    </w:p>
    <w:p w14:paraId="27B51058" w14:textId="77777777" w:rsidR="002B17D2" w:rsidRDefault="002B17D2" w:rsidP="002B17D2">
      <w:pPr>
        <w:spacing w:line="360" w:lineRule="auto"/>
        <w:jc w:val="both"/>
        <w:rPr>
          <w:rFonts w:ascii="Times New Roman" w:eastAsia="Times New Roman" w:hAnsi="Times New Roman" w:cs="Times New Roman"/>
          <w:color w:val="000000"/>
          <w:sz w:val="24"/>
          <w:szCs w:val="24"/>
        </w:rPr>
      </w:pPr>
    </w:p>
    <w:tbl>
      <w:tblPr>
        <w:tblStyle w:val="Tabelacomgrade"/>
        <w:tblW w:w="0" w:type="auto"/>
        <w:tblLook w:val="04A0" w:firstRow="1" w:lastRow="0" w:firstColumn="1" w:lastColumn="0" w:noHBand="0" w:noVBand="1"/>
      </w:tblPr>
      <w:tblGrid>
        <w:gridCol w:w="2366"/>
        <w:gridCol w:w="2366"/>
        <w:gridCol w:w="2366"/>
        <w:gridCol w:w="2367"/>
      </w:tblGrid>
      <w:tr w:rsidR="002B17D2" w14:paraId="1758D542" w14:textId="77777777" w:rsidTr="00BD1D25">
        <w:tc>
          <w:tcPr>
            <w:tcW w:w="9465" w:type="dxa"/>
            <w:gridSpan w:val="4"/>
          </w:tcPr>
          <w:p w14:paraId="6840C1D4" w14:textId="77777777" w:rsidR="002B17D2" w:rsidRPr="007670B4" w:rsidRDefault="002B17D2" w:rsidP="00BD1D25">
            <w:pPr>
              <w:spacing w:line="360" w:lineRule="auto"/>
              <w:jc w:val="center"/>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Despesas</w:t>
            </w:r>
          </w:p>
        </w:tc>
      </w:tr>
      <w:tr w:rsidR="002B17D2" w14:paraId="4DBB4C09" w14:textId="77777777" w:rsidTr="00BD1D25">
        <w:tc>
          <w:tcPr>
            <w:tcW w:w="2366" w:type="dxa"/>
          </w:tcPr>
          <w:p w14:paraId="45FA0664"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Categoria</w:t>
            </w:r>
          </w:p>
        </w:tc>
        <w:tc>
          <w:tcPr>
            <w:tcW w:w="2366" w:type="dxa"/>
          </w:tcPr>
          <w:p w14:paraId="23D3F3C3"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Valor</w:t>
            </w:r>
          </w:p>
        </w:tc>
        <w:tc>
          <w:tcPr>
            <w:tcW w:w="2366" w:type="dxa"/>
          </w:tcPr>
          <w:p w14:paraId="153B339E"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Data</w:t>
            </w:r>
            <w:r>
              <w:rPr>
                <w:rFonts w:ascii="Times New Roman" w:eastAsia="Times New Roman" w:hAnsi="Times New Roman" w:cs="Times New Roman"/>
                <w:b/>
                <w:bCs/>
                <w:color w:val="000000"/>
                <w:sz w:val="24"/>
                <w:szCs w:val="24"/>
              </w:rPr>
              <w:t xml:space="preserve"> de Vencimento</w:t>
            </w:r>
          </w:p>
        </w:tc>
        <w:tc>
          <w:tcPr>
            <w:tcW w:w="2367" w:type="dxa"/>
          </w:tcPr>
          <w:p w14:paraId="1B37FB95" w14:textId="77777777" w:rsidR="002B17D2" w:rsidRPr="007670B4" w:rsidRDefault="002B17D2" w:rsidP="00BD1D25">
            <w:pPr>
              <w:spacing w:line="360" w:lineRule="auto"/>
              <w:jc w:val="both"/>
              <w:rPr>
                <w:rFonts w:ascii="Times New Roman" w:eastAsia="Times New Roman" w:hAnsi="Times New Roman" w:cs="Times New Roman"/>
                <w:b/>
                <w:bCs/>
                <w:color w:val="000000"/>
                <w:sz w:val="24"/>
                <w:szCs w:val="24"/>
              </w:rPr>
            </w:pPr>
            <w:r w:rsidRPr="007670B4">
              <w:rPr>
                <w:rFonts w:ascii="Times New Roman" w:eastAsia="Times New Roman" w:hAnsi="Times New Roman" w:cs="Times New Roman"/>
                <w:b/>
                <w:bCs/>
                <w:color w:val="000000"/>
                <w:sz w:val="24"/>
                <w:szCs w:val="24"/>
              </w:rPr>
              <w:t>Assinatura</w:t>
            </w:r>
          </w:p>
        </w:tc>
      </w:tr>
      <w:tr w:rsidR="002B17D2" w14:paraId="2A6015BF" w14:textId="77777777" w:rsidTr="00BD1D25">
        <w:tc>
          <w:tcPr>
            <w:tcW w:w="2366" w:type="dxa"/>
          </w:tcPr>
          <w:p w14:paraId="2560C4FF"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água</w:t>
            </w:r>
          </w:p>
        </w:tc>
        <w:tc>
          <w:tcPr>
            <w:tcW w:w="2366" w:type="dxa"/>
          </w:tcPr>
          <w:p w14:paraId="0C72284E"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R$ 150,00</w:t>
            </w:r>
          </w:p>
        </w:tc>
        <w:tc>
          <w:tcPr>
            <w:tcW w:w="2366" w:type="dxa"/>
          </w:tcPr>
          <w:p w14:paraId="1280FE9F"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10/08/2020</w:t>
            </w:r>
          </w:p>
        </w:tc>
        <w:tc>
          <w:tcPr>
            <w:tcW w:w="2367" w:type="dxa"/>
          </w:tcPr>
          <w:p w14:paraId="79B4DBC5"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Assinatura do terceiro responsável.</w:t>
            </w:r>
          </w:p>
        </w:tc>
      </w:tr>
      <w:tr w:rsidR="002B17D2" w14:paraId="77AA2109" w14:textId="77777777" w:rsidTr="00BD1D25">
        <w:tc>
          <w:tcPr>
            <w:tcW w:w="2366" w:type="dxa"/>
          </w:tcPr>
          <w:p w14:paraId="432EF98F"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internet</w:t>
            </w:r>
          </w:p>
        </w:tc>
        <w:tc>
          <w:tcPr>
            <w:tcW w:w="2366" w:type="dxa"/>
          </w:tcPr>
          <w:p w14:paraId="7C28AD20"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R$ 100,00</w:t>
            </w:r>
          </w:p>
        </w:tc>
        <w:tc>
          <w:tcPr>
            <w:tcW w:w="2366" w:type="dxa"/>
          </w:tcPr>
          <w:p w14:paraId="3F869E16" w14:textId="77777777" w:rsidR="002B17D2" w:rsidRPr="007670B4" w:rsidRDefault="002B17D2" w:rsidP="00BD1D25">
            <w:pPr>
              <w:spacing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Ex. 15/08/2020</w:t>
            </w:r>
          </w:p>
        </w:tc>
        <w:tc>
          <w:tcPr>
            <w:tcW w:w="2367" w:type="dxa"/>
          </w:tcPr>
          <w:p w14:paraId="2A6B7667"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Assinatura do terceiro responsável.</w:t>
            </w:r>
          </w:p>
        </w:tc>
      </w:tr>
      <w:tr w:rsidR="002B17D2" w14:paraId="15B76427" w14:textId="77777777" w:rsidTr="00BD1D25">
        <w:tc>
          <w:tcPr>
            <w:tcW w:w="2366" w:type="dxa"/>
          </w:tcPr>
          <w:p w14:paraId="54C24B62"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3CD2C4D8"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7CD66EED"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7" w:type="dxa"/>
          </w:tcPr>
          <w:p w14:paraId="496A7FD8"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r>
      <w:tr w:rsidR="002B17D2" w14:paraId="1CFE582E" w14:textId="77777777" w:rsidTr="00BD1D25">
        <w:tc>
          <w:tcPr>
            <w:tcW w:w="2366" w:type="dxa"/>
          </w:tcPr>
          <w:p w14:paraId="3789E81D"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409A6000"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7D61B411"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7" w:type="dxa"/>
          </w:tcPr>
          <w:p w14:paraId="2845E8BD"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r>
      <w:tr w:rsidR="002B17D2" w14:paraId="5A7D04DE" w14:textId="77777777" w:rsidTr="00BD1D25">
        <w:tc>
          <w:tcPr>
            <w:tcW w:w="2366" w:type="dxa"/>
          </w:tcPr>
          <w:p w14:paraId="6489950E"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0D282AB5"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6" w:type="dxa"/>
          </w:tcPr>
          <w:p w14:paraId="58FB1574"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c>
          <w:tcPr>
            <w:tcW w:w="2367" w:type="dxa"/>
          </w:tcPr>
          <w:p w14:paraId="3372E9B8" w14:textId="77777777" w:rsidR="002B17D2" w:rsidRDefault="002B17D2" w:rsidP="00BD1D25">
            <w:pPr>
              <w:spacing w:line="360" w:lineRule="auto"/>
              <w:jc w:val="both"/>
              <w:rPr>
                <w:rFonts w:ascii="Times New Roman" w:eastAsia="Times New Roman" w:hAnsi="Times New Roman" w:cs="Times New Roman"/>
                <w:i/>
                <w:iCs/>
                <w:color w:val="000000"/>
                <w:sz w:val="24"/>
                <w:szCs w:val="24"/>
              </w:rPr>
            </w:pPr>
          </w:p>
        </w:tc>
      </w:tr>
    </w:tbl>
    <w:p w14:paraId="0930AE5D" w14:textId="77777777" w:rsidR="002B17D2" w:rsidRDefault="002B17D2" w:rsidP="002B17D2">
      <w:pPr>
        <w:spacing w:line="240" w:lineRule="auto"/>
        <w:jc w:val="right"/>
        <w:rPr>
          <w:rFonts w:ascii="Times New Roman" w:eastAsia="Times New Roman" w:hAnsi="Times New Roman" w:cs="Times New Roman"/>
          <w:color w:val="000000"/>
          <w:sz w:val="24"/>
          <w:szCs w:val="24"/>
        </w:rPr>
      </w:pPr>
    </w:p>
    <w:p w14:paraId="2B9DE6F9" w14:textId="77777777" w:rsidR="002B17D2" w:rsidRPr="00DD3360" w:rsidRDefault="002B17D2" w:rsidP="002B17D2">
      <w:pPr>
        <w:spacing w:line="24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_________________________</w:t>
      </w:r>
      <w:r w:rsidRPr="00DD3360">
        <w:rPr>
          <w:rFonts w:ascii="Times New Roman" w:eastAsia="Times New Roman" w:hAnsi="Times New Roman" w:cs="Times New Roman"/>
          <w:color w:val="000000"/>
          <w:sz w:val="24"/>
          <w:szCs w:val="24"/>
        </w:rPr>
        <w:t xml:space="preserve"> de 2020.</w:t>
      </w:r>
    </w:p>
    <w:p w14:paraId="63B2B958" w14:textId="77777777" w:rsidR="002B17D2" w:rsidRPr="00DD3360" w:rsidRDefault="002B17D2" w:rsidP="002B17D2">
      <w:pPr>
        <w:spacing w:line="240" w:lineRule="auto"/>
        <w:rPr>
          <w:rFonts w:ascii="Times New Roman" w:eastAsia="Times New Roman" w:hAnsi="Times New Roman" w:cs="Times New Roman"/>
          <w:sz w:val="24"/>
          <w:szCs w:val="24"/>
        </w:rPr>
      </w:pPr>
    </w:p>
    <w:p w14:paraId="5A7D4B78" w14:textId="77777777" w:rsidR="002B17D2" w:rsidRDefault="002B17D2" w:rsidP="002B17D2">
      <w:pPr>
        <w:spacing w:line="240" w:lineRule="auto"/>
        <w:jc w:val="center"/>
        <w:rPr>
          <w:rFonts w:ascii="Times New Roman" w:eastAsia="Times New Roman" w:hAnsi="Times New Roman" w:cs="Times New Roman"/>
          <w:color w:val="000000"/>
          <w:sz w:val="24"/>
          <w:szCs w:val="24"/>
        </w:rPr>
      </w:pPr>
    </w:p>
    <w:p w14:paraId="13C52705" w14:textId="77777777" w:rsidR="002B17D2" w:rsidRDefault="002B17D2" w:rsidP="002B17D2">
      <w:pPr>
        <w:spacing w:line="240" w:lineRule="auto"/>
        <w:jc w:val="center"/>
        <w:rPr>
          <w:rFonts w:ascii="Times New Roman" w:eastAsia="Times New Roman" w:hAnsi="Times New Roman" w:cs="Times New Roman"/>
          <w:color w:val="000000"/>
          <w:sz w:val="24"/>
          <w:szCs w:val="24"/>
        </w:rPr>
      </w:pPr>
    </w:p>
    <w:p w14:paraId="0D7697ED" w14:textId="77777777" w:rsidR="002B17D2" w:rsidRPr="00552F17" w:rsidRDefault="002B17D2" w:rsidP="002B17D2">
      <w:pPr>
        <w:spacing w:line="24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w:t>
      </w:r>
    </w:p>
    <w:p w14:paraId="19AF1FEA"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6E680C0D"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28A349D5"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1B5434A4"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08743D44" w14:textId="77777777" w:rsidR="002B17D2" w:rsidRDefault="002B17D2" w:rsidP="002B17D2">
      <w:pPr>
        <w:spacing w:line="240" w:lineRule="auto"/>
        <w:jc w:val="center"/>
        <w:rPr>
          <w:rFonts w:ascii="Times New Roman" w:eastAsia="Times New Roman" w:hAnsi="Times New Roman" w:cs="Times New Roman"/>
          <w:color w:val="000000"/>
          <w:sz w:val="24"/>
          <w:szCs w:val="24"/>
        </w:rPr>
      </w:pPr>
    </w:p>
    <w:p w14:paraId="6E5F0A54" w14:textId="77777777" w:rsidR="002B17D2" w:rsidRDefault="002B17D2" w:rsidP="002B17D2">
      <w:pPr>
        <w:spacing w:line="240" w:lineRule="auto"/>
        <w:jc w:val="center"/>
        <w:rPr>
          <w:rFonts w:ascii="Times New Roman" w:eastAsia="Times New Roman" w:hAnsi="Times New Roman" w:cs="Times New Roman"/>
          <w:color w:val="000000"/>
          <w:sz w:val="24"/>
          <w:szCs w:val="24"/>
        </w:rPr>
      </w:pPr>
    </w:p>
    <w:p w14:paraId="4F1C344C"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III-A | PESSOA JURÍDICA</w:t>
      </w:r>
    </w:p>
    <w:p w14:paraId="080F2426"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TERMO DE PARTICIPAÇÃO</w:t>
      </w:r>
    </w:p>
    <w:p w14:paraId="47EA85CB"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0B1B9B3C" w14:textId="429591DD" w:rsidR="002B17D2" w:rsidRPr="00DD3360" w:rsidRDefault="002B17D2" w:rsidP="002B17D2">
      <w:pPr>
        <w:spacing w:line="360" w:lineRule="auto"/>
        <w:jc w:val="both"/>
        <w:rPr>
          <w:rFonts w:ascii="Times New Roman" w:eastAsia="Times New Roman" w:hAnsi="Times New Roman" w:cs="Times New Roman"/>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______, domiciliado no endereço _________________________________________ | CEP: _______________, representante legal da pessoa jurídica __________________</w:t>
      </w:r>
      <w:r>
        <w:rPr>
          <w:rFonts w:ascii="Times New Roman" w:eastAsia="Times New Roman" w:hAnsi="Times New Roman" w:cs="Times New Roman"/>
          <w:color w:val="000000"/>
          <w:sz w:val="24"/>
          <w:szCs w:val="24"/>
        </w:rPr>
        <w:t>___</w:t>
      </w:r>
      <w:r w:rsidRPr="00604D55">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w:t>
      </w:r>
      <w:r w:rsidRPr="00604D55">
        <w:rPr>
          <w:rFonts w:ascii="Times New Roman" w:eastAsia="Times New Roman" w:hAnsi="Times New Roman" w:cs="Times New Roman"/>
          <w:color w:val="000000"/>
          <w:sz w:val="24"/>
          <w:szCs w:val="24"/>
        </w:rPr>
        <w:t xml:space="preserve"> CNPJ n° _________________________, sediada no endereço no endereço ______________________________________________ | CEP: _______________</w:t>
      </w:r>
      <w:r>
        <w:rPr>
          <w:rFonts w:ascii="Times New Roman" w:eastAsia="Times New Roman" w:hAnsi="Times New Roman" w:cs="Times New Roman"/>
          <w:color w:val="000000"/>
          <w:sz w:val="24"/>
          <w:szCs w:val="24"/>
        </w:rPr>
        <w:t xml:space="preserve">, </w:t>
      </w:r>
      <w:r w:rsidRPr="00DD3360">
        <w:rPr>
          <w:rFonts w:ascii="Times New Roman" w:eastAsia="Times New Roman" w:hAnsi="Times New Roman" w:cs="Times New Roman"/>
          <w:color w:val="000000"/>
          <w:sz w:val="24"/>
          <w:szCs w:val="24"/>
        </w:rPr>
        <w:t>proponente do projeto</w:t>
      </w:r>
      <w:r>
        <w:rPr>
          <w:rFonts w:ascii="Times New Roman" w:eastAsia="Times New Roman" w:hAnsi="Times New Roman" w:cs="Times New Roman"/>
          <w:color w:val="000000"/>
          <w:sz w:val="24"/>
          <w:szCs w:val="24"/>
        </w:rPr>
        <w:t xml:space="preserve"> de contrapartida para </w:t>
      </w:r>
      <w:r w:rsidR="000551CB">
        <w:rPr>
          <w:rFonts w:ascii="Times New Roman" w:eastAsia="Times New Roman" w:hAnsi="Times New Roman" w:cs="Times New Roman"/>
          <w:color w:val="000000"/>
          <w:sz w:val="24"/>
          <w:szCs w:val="24"/>
        </w:rPr>
        <w:t>a Chamada Pública nº 01/2020,</w:t>
      </w:r>
      <w:r w:rsidRPr="00326D9A">
        <w:rPr>
          <w:rFonts w:ascii="Times New Roman" w:eastAsia="Times New Roman" w:hAnsi="Times New Roman" w:cs="Times New Roman"/>
          <w:color w:val="000000"/>
          <w:sz w:val="24"/>
          <w:szCs w:val="24"/>
          <w:highlight w:val="red"/>
        </w:rPr>
        <w:t xml:space="preserve"> </w:t>
      </w:r>
      <w:r w:rsidR="000551CB" w:rsidRPr="000551CB">
        <w:rPr>
          <w:rFonts w:ascii="Times New Roman" w:eastAsia="Times New Roman" w:hAnsi="Times New Roman" w:cs="Times New Roman"/>
          <w:color w:val="000000"/>
          <w:sz w:val="24"/>
          <w:szCs w:val="24"/>
        </w:rPr>
        <w:t xml:space="preserve">Artigo 2º, </w:t>
      </w:r>
      <w:r w:rsidRPr="000551CB">
        <w:rPr>
          <w:rFonts w:ascii="Times New Roman" w:eastAsia="Times New Roman" w:hAnsi="Times New Roman" w:cs="Times New Roman"/>
          <w:color w:val="000000"/>
          <w:sz w:val="24"/>
          <w:szCs w:val="24"/>
        </w:rPr>
        <w:t>Inciso II – Lei</w:t>
      </w:r>
      <w:r w:rsidR="000551CB" w:rsidRPr="000551CB">
        <w:rPr>
          <w:rFonts w:ascii="Times New Roman" w:eastAsia="Times New Roman" w:hAnsi="Times New Roman" w:cs="Times New Roman"/>
          <w:color w:val="000000"/>
          <w:sz w:val="24"/>
          <w:szCs w:val="24"/>
        </w:rPr>
        <w:t xml:space="preserve"> Federal nº 14.017/2020</w:t>
      </w:r>
      <w:r w:rsidRPr="000551CB">
        <w:rPr>
          <w:rFonts w:ascii="Times New Roman" w:eastAsia="Times New Roman" w:hAnsi="Times New Roman" w:cs="Times New Roman"/>
          <w:color w:val="000000"/>
          <w:sz w:val="24"/>
          <w:szCs w:val="24"/>
        </w:rPr>
        <w:t xml:space="preserve"> </w:t>
      </w:r>
      <w:r w:rsidR="000551CB" w:rsidRPr="000551CB">
        <w:rPr>
          <w:rFonts w:ascii="Times New Roman" w:eastAsia="Times New Roman" w:hAnsi="Times New Roman" w:cs="Times New Roman"/>
          <w:color w:val="000000"/>
          <w:sz w:val="24"/>
          <w:szCs w:val="24"/>
        </w:rPr>
        <w:t xml:space="preserve">(Lei </w:t>
      </w:r>
      <w:r w:rsidRPr="000551CB">
        <w:rPr>
          <w:rFonts w:ascii="Times New Roman" w:eastAsia="Times New Roman" w:hAnsi="Times New Roman" w:cs="Times New Roman"/>
          <w:color w:val="000000"/>
          <w:sz w:val="24"/>
          <w:szCs w:val="24"/>
        </w:rPr>
        <w:t>Aldir Blanc</w:t>
      </w:r>
      <w:r w:rsidR="000551CB" w:rsidRPr="000551CB">
        <w:rPr>
          <w:rFonts w:ascii="Times New Roman" w:eastAsia="Times New Roman" w:hAnsi="Times New Roman" w:cs="Times New Roman"/>
          <w:color w:val="000000"/>
          <w:sz w:val="24"/>
          <w:szCs w:val="24"/>
        </w:rPr>
        <w:t>)</w:t>
      </w:r>
      <w:r w:rsidRPr="000551CB">
        <w:rPr>
          <w:rFonts w:ascii="Times New Roman" w:eastAsia="Times New Roman" w:hAnsi="Times New Roman" w:cs="Times New Roman"/>
          <w:color w:val="000000"/>
          <w:sz w:val="24"/>
          <w:szCs w:val="24"/>
        </w:rPr>
        <w:t>, venho declarar que:</w:t>
      </w:r>
    </w:p>
    <w:p w14:paraId="3D1F0225" w14:textId="77777777" w:rsidR="002B17D2" w:rsidRPr="00DD3360" w:rsidRDefault="002B17D2" w:rsidP="002B17D2">
      <w:pPr>
        <w:spacing w:line="360" w:lineRule="auto"/>
        <w:rPr>
          <w:rFonts w:ascii="Times New Roman" w:eastAsia="Times New Roman" w:hAnsi="Times New Roman" w:cs="Times New Roman"/>
          <w:sz w:val="24"/>
          <w:szCs w:val="24"/>
        </w:rPr>
      </w:pPr>
    </w:p>
    <w:p w14:paraId="69A22BDE" w14:textId="77777777" w:rsidR="002B17D2" w:rsidRPr="00DD3360"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Tenho ciência e concordo com os termos do Edital.</w:t>
      </w:r>
    </w:p>
    <w:p w14:paraId="0D79C91B" w14:textId="77777777" w:rsidR="002B17D2" w:rsidRPr="00604D55"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Cumpro com as normas relativas à saúde e segurança do trabalho, conforme artigo 117, parágrafo único, da Constituição do Estado de São Paulo.</w:t>
      </w:r>
    </w:p>
    <w:p w14:paraId="1424C20A" w14:textId="77777777" w:rsidR="002B17D2" w:rsidRPr="00604D55"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604D55">
        <w:rPr>
          <w:rFonts w:ascii="Times New Roman" w:eastAsia="Times New Roman" w:hAnsi="Times New Roman" w:cs="Times New Roman"/>
          <w:color w:val="000000"/>
          <w:sz w:val="24"/>
          <w:szCs w:val="24"/>
        </w:rPr>
        <w:t>Não sou servidor da Prefeitura da Estância Turística de Salto.</w:t>
      </w:r>
    </w:p>
    <w:p w14:paraId="6134BA12" w14:textId="77777777" w:rsidR="002B17D2" w:rsidRPr="00DD3360"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sz w:val="24"/>
          <w:szCs w:val="24"/>
        </w:rPr>
        <w:t>A</w:t>
      </w:r>
      <w:r>
        <w:rPr>
          <w:rFonts w:ascii="Times New Roman" w:eastAsia="Times New Roman" w:hAnsi="Times New Roman" w:cs="Times New Roman"/>
          <w:sz w:val="24"/>
          <w:szCs w:val="24"/>
        </w:rPr>
        <w:t>utorizo</w:t>
      </w:r>
      <w:r w:rsidRPr="00DD3360">
        <w:rPr>
          <w:rFonts w:ascii="Times New Roman" w:eastAsia="Times New Roman" w:hAnsi="Times New Roman" w:cs="Times New Roman"/>
          <w:sz w:val="24"/>
          <w:szCs w:val="24"/>
        </w:rPr>
        <w:t xml:space="preserve"> a Prefeitura</w:t>
      </w:r>
      <w:r>
        <w:rPr>
          <w:rFonts w:ascii="Times New Roman" w:eastAsia="Times New Roman" w:hAnsi="Times New Roman" w:cs="Times New Roman"/>
          <w:sz w:val="24"/>
          <w:szCs w:val="24"/>
        </w:rPr>
        <w:t xml:space="preserve"> da Estância Turística de Salto</w:t>
      </w:r>
      <w:r w:rsidRPr="00DD3360">
        <w:rPr>
          <w:rFonts w:ascii="Times New Roman" w:eastAsia="Times New Roman" w:hAnsi="Times New Roman" w:cs="Times New Roman"/>
          <w:sz w:val="24"/>
          <w:szCs w:val="24"/>
        </w:rPr>
        <w:t xml:space="preserve"> e à Secretaria da Cultura a utilização </w:t>
      </w:r>
      <w:r>
        <w:rPr>
          <w:rFonts w:ascii="Times New Roman" w:eastAsia="Times New Roman" w:hAnsi="Times New Roman" w:cs="Times New Roman"/>
          <w:sz w:val="24"/>
          <w:szCs w:val="24"/>
        </w:rPr>
        <w:t>de som e imagem, bem como cedo o direito de utilização de ambos</w:t>
      </w:r>
      <w:r w:rsidRPr="00DD3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w:t>
      </w:r>
      <w:r w:rsidRPr="00DD3360">
        <w:rPr>
          <w:rFonts w:ascii="Times New Roman" w:eastAsia="Times New Roman" w:hAnsi="Times New Roman" w:cs="Times New Roman"/>
          <w:sz w:val="24"/>
          <w:szCs w:val="24"/>
        </w:rPr>
        <w:t>mídia impressa ou eletrônica e internet por tempo indeterminado.</w:t>
      </w:r>
    </w:p>
    <w:p w14:paraId="3ED32679" w14:textId="77777777" w:rsidR="002B17D2" w:rsidRPr="00DD3360"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Não estou inscrevendo </w:t>
      </w:r>
      <w:r>
        <w:rPr>
          <w:rFonts w:ascii="Times New Roman" w:eastAsia="Times New Roman" w:hAnsi="Times New Roman" w:cs="Times New Roman"/>
          <w:color w:val="000000"/>
          <w:sz w:val="24"/>
          <w:szCs w:val="24"/>
        </w:rPr>
        <w:t>Contrapartida</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que</w:t>
      </w:r>
      <w:r w:rsidRPr="00DD3360">
        <w:rPr>
          <w:rFonts w:ascii="Times New Roman" w:eastAsia="Times New Roman" w:hAnsi="Times New Roman" w:cs="Times New Roman"/>
          <w:color w:val="000000"/>
          <w:sz w:val="24"/>
          <w:szCs w:val="24"/>
        </w:rPr>
        <w:t xml:space="preserve"> já tenha sido executada por meio de recursos da Lei Aldir Blanc do Governo do Estado de São Paulo.</w:t>
      </w:r>
    </w:p>
    <w:p w14:paraId="4577B2F1" w14:textId="77777777" w:rsidR="002B17D2" w:rsidRPr="00DD3360"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Não estou inscrevendo </w:t>
      </w:r>
      <w:r>
        <w:rPr>
          <w:rFonts w:ascii="Times New Roman" w:eastAsia="Times New Roman" w:hAnsi="Times New Roman" w:cs="Times New Roman"/>
          <w:color w:val="000000"/>
          <w:sz w:val="24"/>
          <w:szCs w:val="24"/>
        </w:rPr>
        <w:t>Contrapartida</w:t>
      </w:r>
      <w:r w:rsidRPr="00DD3360">
        <w:rPr>
          <w:rFonts w:ascii="Times New Roman" w:eastAsia="Times New Roman" w:hAnsi="Times New Roman" w:cs="Times New Roman"/>
          <w:color w:val="000000"/>
          <w:sz w:val="24"/>
          <w:szCs w:val="24"/>
        </w:rPr>
        <w:t xml:space="preserve"> já apresentad</w:t>
      </w:r>
      <w:r>
        <w:rPr>
          <w:rFonts w:ascii="Times New Roman" w:eastAsia="Times New Roman" w:hAnsi="Times New Roman" w:cs="Times New Roman"/>
          <w:color w:val="000000"/>
          <w:sz w:val="24"/>
          <w:szCs w:val="24"/>
        </w:rPr>
        <w:t>a</w:t>
      </w:r>
      <w:r w:rsidRPr="00DD3360">
        <w:rPr>
          <w:rFonts w:ascii="Times New Roman" w:eastAsia="Times New Roman" w:hAnsi="Times New Roman" w:cs="Times New Roman"/>
          <w:color w:val="000000"/>
          <w:sz w:val="24"/>
          <w:szCs w:val="24"/>
        </w:rPr>
        <w:t xml:space="preserve"> de forma fragmentada ou parcelad</w:t>
      </w:r>
      <w:r>
        <w:rPr>
          <w:rFonts w:ascii="Times New Roman" w:eastAsia="Times New Roman" w:hAnsi="Times New Roman" w:cs="Times New Roman"/>
          <w:color w:val="000000"/>
          <w:sz w:val="24"/>
          <w:szCs w:val="24"/>
        </w:rPr>
        <w:t>a</w:t>
      </w:r>
      <w:r w:rsidRPr="00DD3360">
        <w:rPr>
          <w:rFonts w:ascii="Times New Roman" w:eastAsia="Times New Roman" w:hAnsi="Times New Roman" w:cs="Times New Roman"/>
          <w:color w:val="000000"/>
          <w:sz w:val="24"/>
          <w:szCs w:val="24"/>
        </w:rPr>
        <w:t xml:space="preserve"> por outro proponente, conforme disposto no artigo 28 do Decreto Estadual nº 54.275/2009.</w:t>
      </w:r>
    </w:p>
    <w:p w14:paraId="1C18B03A" w14:textId="77777777" w:rsidR="002B17D2" w:rsidRPr="00411DF9"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sidRPr="00411DF9">
        <w:rPr>
          <w:rFonts w:ascii="Times New Roman" w:eastAsia="Times New Roman" w:hAnsi="Times New Roman" w:cs="Times New Roman"/>
          <w:color w:val="000000"/>
          <w:sz w:val="24"/>
          <w:szCs w:val="24"/>
        </w:rPr>
        <w:t>Responsabilizo-me a apresentar</w:t>
      </w:r>
      <w:r>
        <w:rPr>
          <w:rFonts w:ascii="Times New Roman" w:eastAsia="Times New Roman" w:hAnsi="Times New Roman" w:cs="Times New Roman"/>
          <w:color w:val="000000"/>
          <w:sz w:val="24"/>
          <w:szCs w:val="24"/>
        </w:rPr>
        <w:t>, caso necessário,</w:t>
      </w:r>
      <w:r w:rsidRPr="00411DF9">
        <w:rPr>
          <w:rFonts w:ascii="Times New Roman" w:eastAsia="Times New Roman" w:hAnsi="Times New Roman" w:cs="Times New Roman"/>
          <w:color w:val="000000"/>
          <w:sz w:val="24"/>
          <w:szCs w:val="24"/>
        </w:rPr>
        <w:t xml:space="preserve"> a identificação das obras utilizadas neste projeto no prazo estipulado, e estou ciente e de acordo que, caso utilize obras que não sejam de domínio público, os encargos do ECAD e/ ou SBAT, serão de minha única e exclusiva responsabilidade, me comprometendo a regularizá-los e comprová-los através dos documentos competentes.</w:t>
      </w:r>
    </w:p>
    <w:p w14:paraId="7A2D7164" w14:textId="77777777" w:rsidR="002B17D2"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 responsável por todas as despesas e custos gerados na execução da Contrapartida.</w:t>
      </w:r>
    </w:p>
    <w:p w14:paraId="3C63FEBE" w14:textId="77777777" w:rsidR="002B17D2" w:rsidRPr="00604D55" w:rsidRDefault="002B17D2" w:rsidP="002B17D2">
      <w:pPr>
        <w:pStyle w:val="PargrafodaLista"/>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Atesto a veracidade de todas as informações prestadas nesta inscrição.</w:t>
      </w:r>
    </w:p>
    <w:p w14:paraId="63308AC6" w14:textId="77777777" w:rsidR="002B17D2" w:rsidRPr="00DD3360" w:rsidRDefault="002B17D2" w:rsidP="002B17D2">
      <w:pPr>
        <w:spacing w:line="360" w:lineRule="auto"/>
        <w:rPr>
          <w:rFonts w:ascii="Times New Roman" w:eastAsia="Times New Roman" w:hAnsi="Times New Roman" w:cs="Times New Roman"/>
          <w:sz w:val="24"/>
          <w:szCs w:val="24"/>
        </w:rPr>
      </w:pPr>
    </w:p>
    <w:p w14:paraId="5848C045" w14:textId="77777777" w:rsidR="002B17D2" w:rsidRPr="00DD3360" w:rsidRDefault="002B17D2" w:rsidP="002B17D2">
      <w:pPr>
        <w:spacing w:line="36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7A04F7F2"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2BA8F9CC"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0C83DCC2"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 xml:space="preserve">Assinatura do </w:t>
      </w:r>
      <w:r>
        <w:rPr>
          <w:rFonts w:ascii="Times New Roman" w:eastAsia="Times New Roman" w:hAnsi="Times New Roman" w:cs="Times New Roman"/>
          <w:color w:val="000000"/>
          <w:sz w:val="24"/>
          <w:szCs w:val="24"/>
        </w:rPr>
        <w:t>Representante Legal</w:t>
      </w:r>
    </w:p>
    <w:p w14:paraId="39B8A331"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7B5968C9"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3015ECFE" w14:textId="77777777" w:rsidR="002B17D2" w:rsidRPr="00813B3E"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54319D6B"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III-B | PESSOA FÍSICA</w:t>
      </w:r>
    </w:p>
    <w:p w14:paraId="0E710736"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TERMO DE PARTICIPAÇÃO</w:t>
      </w:r>
    </w:p>
    <w:p w14:paraId="212E6754"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12133EB4" w14:textId="785C8FD8" w:rsidR="000551CB" w:rsidRPr="00DD3360" w:rsidRDefault="002B17D2" w:rsidP="000551CB">
      <w:pPr>
        <w:spacing w:line="360" w:lineRule="auto"/>
        <w:jc w:val="both"/>
        <w:rPr>
          <w:rFonts w:ascii="Times New Roman" w:eastAsia="Times New Roman" w:hAnsi="Times New Roman" w:cs="Times New Roman"/>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______, domiciliado no endereço _________________________________________ | CEP: _______________</w:t>
      </w:r>
      <w:r w:rsidRPr="00DD3360">
        <w:rPr>
          <w:rFonts w:ascii="Times New Roman" w:eastAsia="Times New Roman" w:hAnsi="Times New Roman" w:cs="Times New Roman"/>
          <w:color w:val="000000"/>
          <w:sz w:val="24"/>
          <w:szCs w:val="24"/>
        </w:rPr>
        <w:t xml:space="preserve">, representante </w:t>
      </w:r>
      <w:r>
        <w:rPr>
          <w:rFonts w:ascii="Times New Roman" w:eastAsia="Times New Roman" w:hAnsi="Times New Roman" w:cs="Times New Roman"/>
          <w:color w:val="000000"/>
          <w:sz w:val="24"/>
          <w:szCs w:val="24"/>
        </w:rPr>
        <w:t>do Espaço Cultural</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____________________________________________ </w:t>
      </w:r>
      <w:r w:rsidRPr="00DD3360">
        <w:rPr>
          <w:rFonts w:ascii="Times New Roman" w:eastAsia="Times New Roman" w:hAnsi="Times New Roman" w:cs="Times New Roman"/>
          <w:color w:val="000000"/>
          <w:sz w:val="24"/>
          <w:szCs w:val="24"/>
        </w:rPr>
        <w:t>sediad</w:t>
      </w:r>
      <w:r>
        <w:rPr>
          <w:rFonts w:ascii="Times New Roman" w:eastAsia="Times New Roman" w:hAnsi="Times New Roman" w:cs="Times New Roman"/>
          <w:color w:val="000000"/>
          <w:sz w:val="24"/>
          <w:szCs w:val="24"/>
        </w:rPr>
        <w:t>o</w:t>
      </w:r>
      <w:r w:rsidRPr="00DD3360">
        <w:rPr>
          <w:rFonts w:ascii="Times New Roman" w:eastAsia="Times New Roman" w:hAnsi="Times New Roman" w:cs="Times New Roman"/>
          <w:color w:val="000000"/>
          <w:sz w:val="24"/>
          <w:szCs w:val="24"/>
        </w:rPr>
        <w:t xml:space="preserve"> no endereço </w:t>
      </w:r>
      <w:r>
        <w:rPr>
          <w:rFonts w:ascii="Times New Roman" w:eastAsia="Times New Roman" w:hAnsi="Times New Roman" w:cs="Times New Roman"/>
          <w:color w:val="000000"/>
          <w:sz w:val="24"/>
          <w:szCs w:val="24"/>
        </w:rPr>
        <w:t>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w:t>
      </w:r>
      <w:r w:rsidRPr="00DD3360">
        <w:rPr>
          <w:rFonts w:ascii="Times New Roman" w:eastAsia="Times New Roman" w:hAnsi="Times New Roman" w:cs="Times New Roman"/>
          <w:color w:val="000000"/>
          <w:sz w:val="24"/>
          <w:szCs w:val="24"/>
        </w:rPr>
        <w:t>, proponente do projeto</w:t>
      </w:r>
      <w:r>
        <w:rPr>
          <w:rFonts w:ascii="Times New Roman" w:eastAsia="Times New Roman" w:hAnsi="Times New Roman" w:cs="Times New Roman"/>
          <w:color w:val="000000"/>
          <w:sz w:val="24"/>
          <w:szCs w:val="24"/>
        </w:rPr>
        <w:t xml:space="preserve"> de contrapartida para </w:t>
      </w:r>
      <w:r w:rsidR="000551CB">
        <w:rPr>
          <w:rFonts w:ascii="Times New Roman" w:eastAsia="Times New Roman" w:hAnsi="Times New Roman" w:cs="Times New Roman"/>
          <w:color w:val="000000"/>
          <w:sz w:val="24"/>
          <w:szCs w:val="24"/>
        </w:rPr>
        <w:t>a Chamada Pública nº 01/2020</w:t>
      </w:r>
      <w:r w:rsidR="000551CB" w:rsidRPr="000551CB">
        <w:rPr>
          <w:rFonts w:ascii="Times New Roman" w:eastAsia="Times New Roman" w:hAnsi="Times New Roman" w:cs="Times New Roman"/>
          <w:color w:val="000000"/>
          <w:sz w:val="24"/>
          <w:szCs w:val="24"/>
        </w:rPr>
        <w:t>, Artigo 2º, Inciso II – Lei Federal nº 14.017/2020 (Lei Aldir Blanc), venho declarar que:</w:t>
      </w:r>
    </w:p>
    <w:p w14:paraId="3BAFB8B5" w14:textId="77777777" w:rsidR="002B17D2" w:rsidRPr="00DD3360"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Tenho ciência e concordo com os termos do Edital.</w:t>
      </w:r>
    </w:p>
    <w:p w14:paraId="5F4DBF29" w14:textId="77777777" w:rsidR="002B17D2" w:rsidRPr="00604D55"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Cumpro com as normas relativas à saúde e segurança do trabalho, conforme artigo 117, parágrafo único, da Constituição do Estado de São Paulo.</w:t>
      </w:r>
    </w:p>
    <w:p w14:paraId="44AB65B4" w14:textId="77777777" w:rsidR="002B17D2" w:rsidRPr="00604D55"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604D55">
        <w:rPr>
          <w:rFonts w:ascii="Times New Roman" w:eastAsia="Times New Roman" w:hAnsi="Times New Roman" w:cs="Times New Roman"/>
          <w:color w:val="000000"/>
          <w:sz w:val="24"/>
          <w:szCs w:val="24"/>
        </w:rPr>
        <w:t>Não sou servidor da Prefeitura da Estância Turística de Salto.</w:t>
      </w:r>
    </w:p>
    <w:p w14:paraId="7E69941C" w14:textId="77777777" w:rsidR="002B17D2" w:rsidRPr="00DD3360"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sz w:val="24"/>
          <w:szCs w:val="24"/>
        </w:rPr>
        <w:t>A</w:t>
      </w:r>
      <w:r>
        <w:rPr>
          <w:rFonts w:ascii="Times New Roman" w:eastAsia="Times New Roman" w:hAnsi="Times New Roman" w:cs="Times New Roman"/>
          <w:sz w:val="24"/>
          <w:szCs w:val="24"/>
        </w:rPr>
        <w:t>utorizo</w:t>
      </w:r>
      <w:r w:rsidRPr="00DD3360">
        <w:rPr>
          <w:rFonts w:ascii="Times New Roman" w:eastAsia="Times New Roman" w:hAnsi="Times New Roman" w:cs="Times New Roman"/>
          <w:sz w:val="24"/>
          <w:szCs w:val="24"/>
        </w:rPr>
        <w:t xml:space="preserve"> a Prefeitura</w:t>
      </w:r>
      <w:r>
        <w:rPr>
          <w:rFonts w:ascii="Times New Roman" w:eastAsia="Times New Roman" w:hAnsi="Times New Roman" w:cs="Times New Roman"/>
          <w:sz w:val="24"/>
          <w:szCs w:val="24"/>
        </w:rPr>
        <w:t xml:space="preserve"> da Estância Turística de Salto</w:t>
      </w:r>
      <w:r w:rsidRPr="00DD3360">
        <w:rPr>
          <w:rFonts w:ascii="Times New Roman" w:eastAsia="Times New Roman" w:hAnsi="Times New Roman" w:cs="Times New Roman"/>
          <w:sz w:val="24"/>
          <w:szCs w:val="24"/>
        </w:rPr>
        <w:t xml:space="preserve"> e à Secretaria da Cultura a utilização </w:t>
      </w:r>
      <w:r>
        <w:rPr>
          <w:rFonts w:ascii="Times New Roman" w:eastAsia="Times New Roman" w:hAnsi="Times New Roman" w:cs="Times New Roman"/>
          <w:sz w:val="24"/>
          <w:szCs w:val="24"/>
        </w:rPr>
        <w:t>de som e imagem, bem como cedo o direito de utilização de ambos</w:t>
      </w:r>
      <w:r w:rsidRPr="00DD3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w:t>
      </w:r>
      <w:r w:rsidRPr="00DD3360">
        <w:rPr>
          <w:rFonts w:ascii="Times New Roman" w:eastAsia="Times New Roman" w:hAnsi="Times New Roman" w:cs="Times New Roman"/>
          <w:sz w:val="24"/>
          <w:szCs w:val="24"/>
        </w:rPr>
        <w:t>mídia impressa ou eletrônica e internet por tempo indeterminado.</w:t>
      </w:r>
    </w:p>
    <w:p w14:paraId="336401B1" w14:textId="77777777" w:rsidR="002B17D2" w:rsidRPr="00DD3360"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Não estou inscrevendo </w:t>
      </w:r>
      <w:r>
        <w:rPr>
          <w:rFonts w:ascii="Times New Roman" w:eastAsia="Times New Roman" w:hAnsi="Times New Roman" w:cs="Times New Roman"/>
          <w:color w:val="000000"/>
          <w:sz w:val="24"/>
          <w:szCs w:val="24"/>
        </w:rPr>
        <w:t>Contrapartida</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que</w:t>
      </w:r>
      <w:r w:rsidRPr="00DD3360">
        <w:rPr>
          <w:rFonts w:ascii="Times New Roman" w:eastAsia="Times New Roman" w:hAnsi="Times New Roman" w:cs="Times New Roman"/>
          <w:color w:val="000000"/>
          <w:sz w:val="24"/>
          <w:szCs w:val="24"/>
        </w:rPr>
        <w:t xml:space="preserve"> já tenha sido executada por meio de recursos da Lei Aldir Blanc do Governo do Estado de São Paulo.</w:t>
      </w:r>
    </w:p>
    <w:p w14:paraId="1EA19F2C" w14:textId="77777777" w:rsidR="002B17D2" w:rsidRPr="00DD3360"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Não estou inscrevendo </w:t>
      </w:r>
      <w:r>
        <w:rPr>
          <w:rFonts w:ascii="Times New Roman" w:eastAsia="Times New Roman" w:hAnsi="Times New Roman" w:cs="Times New Roman"/>
          <w:color w:val="000000"/>
          <w:sz w:val="24"/>
          <w:szCs w:val="24"/>
        </w:rPr>
        <w:t>Contrapartida</w:t>
      </w:r>
      <w:r w:rsidRPr="00DD3360">
        <w:rPr>
          <w:rFonts w:ascii="Times New Roman" w:eastAsia="Times New Roman" w:hAnsi="Times New Roman" w:cs="Times New Roman"/>
          <w:color w:val="000000"/>
          <w:sz w:val="24"/>
          <w:szCs w:val="24"/>
        </w:rPr>
        <w:t xml:space="preserve"> já apresentad</w:t>
      </w:r>
      <w:r>
        <w:rPr>
          <w:rFonts w:ascii="Times New Roman" w:eastAsia="Times New Roman" w:hAnsi="Times New Roman" w:cs="Times New Roman"/>
          <w:color w:val="000000"/>
          <w:sz w:val="24"/>
          <w:szCs w:val="24"/>
        </w:rPr>
        <w:t>a</w:t>
      </w:r>
      <w:r w:rsidRPr="00DD3360">
        <w:rPr>
          <w:rFonts w:ascii="Times New Roman" w:eastAsia="Times New Roman" w:hAnsi="Times New Roman" w:cs="Times New Roman"/>
          <w:color w:val="000000"/>
          <w:sz w:val="24"/>
          <w:szCs w:val="24"/>
        </w:rPr>
        <w:t xml:space="preserve"> de forma fragmentada ou parcelad</w:t>
      </w:r>
      <w:r>
        <w:rPr>
          <w:rFonts w:ascii="Times New Roman" w:eastAsia="Times New Roman" w:hAnsi="Times New Roman" w:cs="Times New Roman"/>
          <w:color w:val="000000"/>
          <w:sz w:val="24"/>
          <w:szCs w:val="24"/>
        </w:rPr>
        <w:t>a</w:t>
      </w:r>
      <w:r w:rsidRPr="00DD3360">
        <w:rPr>
          <w:rFonts w:ascii="Times New Roman" w:eastAsia="Times New Roman" w:hAnsi="Times New Roman" w:cs="Times New Roman"/>
          <w:color w:val="000000"/>
          <w:sz w:val="24"/>
          <w:szCs w:val="24"/>
        </w:rPr>
        <w:t xml:space="preserve"> por outro proponente, conforme disposto no artigo 28 do Decreto Estadual nº 54.275/2009.</w:t>
      </w:r>
    </w:p>
    <w:p w14:paraId="3964137B" w14:textId="77777777" w:rsidR="002B17D2" w:rsidRPr="00411DF9"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sidRPr="00411DF9">
        <w:rPr>
          <w:rFonts w:ascii="Times New Roman" w:eastAsia="Times New Roman" w:hAnsi="Times New Roman" w:cs="Times New Roman"/>
          <w:color w:val="000000"/>
          <w:sz w:val="24"/>
          <w:szCs w:val="24"/>
        </w:rPr>
        <w:t>Responsabilizo-me a apresentar</w:t>
      </w:r>
      <w:r>
        <w:rPr>
          <w:rFonts w:ascii="Times New Roman" w:eastAsia="Times New Roman" w:hAnsi="Times New Roman" w:cs="Times New Roman"/>
          <w:color w:val="000000"/>
          <w:sz w:val="24"/>
          <w:szCs w:val="24"/>
        </w:rPr>
        <w:t>, caso necessário,</w:t>
      </w:r>
      <w:r w:rsidRPr="00411DF9">
        <w:rPr>
          <w:rFonts w:ascii="Times New Roman" w:eastAsia="Times New Roman" w:hAnsi="Times New Roman" w:cs="Times New Roman"/>
          <w:color w:val="000000"/>
          <w:sz w:val="24"/>
          <w:szCs w:val="24"/>
        </w:rPr>
        <w:t xml:space="preserve"> a identificação das obras utilizadas neste projeto no prazo estipulado, e estou ciente e de acordo que, caso utilize obras que não sejam de domínio público, os encargos do ECAD e/ ou SBAT, serão de minha única e exclusiva responsabilidade, me comprometendo a regularizá-los e comprová-los através dos documentos competentes.</w:t>
      </w:r>
    </w:p>
    <w:p w14:paraId="4F4C2DE0" w14:textId="77777777" w:rsidR="002B17D2"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 responsável por todas as despesas e custos gerados na execução da Contrapartida.</w:t>
      </w:r>
    </w:p>
    <w:p w14:paraId="3888BC33" w14:textId="77777777" w:rsidR="002B17D2" w:rsidRPr="00813B3E" w:rsidRDefault="002B17D2" w:rsidP="002B17D2">
      <w:pPr>
        <w:pStyle w:val="PargrafodaLista"/>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Atesto a veracidade de todas as informações prestadas nesta inscrição.</w:t>
      </w:r>
    </w:p>
    <w:p w14:paraId="70A8B17D" w14:textId="77777777" w:rsidR="002B17D2" w:rsidRDefault="002B17D2" w:rsidP="002B17D2">
      <w:pPr>
        <w:spacing w:line="240" w:lineRule="auto"/>
        <w:rPr>
          <w:rFonts w:ascii="Times New Roman" w:eastAsia="Times New Roman" w:hAnsi="Times New Roman" w:cs="Times New Roman"/>
          <w:sz w:val="24"/>
          <w:szCs w:val="24"/>
        </w:rPr>
      </w:pPr>
    </w:p>
    <w:p w14:paraId="12ADF4C2" w14:textId="77777777" w:rsidR="002B17D2" w:rsidRPr="00DD3360" w:rsidRDefault="002B17D2" w:rsidP="002B17D2">
      <w:pPr>
        <w:spacing w:line="240" w:lineRule="auto"/>
        <w:rPr>
          <w:rFonts w:ascii="Times New Roman" w:eastAsia="Times New Roman" w:hAnsi="Times New Roman" w:cs="Times New Roman"/>
          <w:sz w:val="24"/>
          <w:szCs w:val="24"/>
        </w:rPr>
      </w:pPr>
    </w:p>
    <w:p w14:paraId="36938321" w14:textId="77777777" w:rsidR="002B17D2" w:rsidRPr="00DD3360" w:rsidRDefault="002B17D2" w:rsidP="002B17D2">
      <w:pPr>
        <w:spacing w:line="24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541A5BDC" w14:textId="77777777" w:rsidR="002B17D2" w:rsidRDefault="002B17D2" w:rsidP="002B17D2">
      <w:pPr>
        <w:spacing w:line="240" w:lineRule="auto"/>
        <w:rPr>
          <w:rFonts w:ascii="Times New Roman" w:eastAsia="Times New Roman" w:hAnsi="Times New Roman" w:cs="Times New Roman"/>
          <w:sz w:val="24"/>
          <w:szCs w:val="24"/>
        </w:rPr>
      </w:pPr>
    </w:p>
    <w:p w14:paraId="1242DCB8" w14:textId="77777777" w:rsidR="002B17D2" w:rsidRPr="00DD3360" w:rsidRDefault="002B17D2" w:rsidP="002B17D2">
      <w:pPr>
        <w:spacing w:line="240" w:lineRule="auto"/>
        <w:rPr>
          <w:rFonts w:ascii="Times New Roman" w:eastAsia="Times New Roman" w:hAnsi="Times New Roman" w:cs="Times New Roman"/>
          <w:sz w:val="24"/>
          <w:szCs w:val="24"/>
        </w:rPr>
      </w:pPr>
    </w:p>
    <w:p w14:paraId="2A1A317F" w14:textId="77777777" w:rsidR="002B17D2" w:rsidRDefault="002B17D2" w:rsidP="002B17D2">
      <w:pPr>
        <w:spacing w:line="240" w:lineRule="auto"/>
        <w:jc w:val="center"/>
        <w:rPr>
          <w:rFonts w:ascii="Times New Roman" w:eastAsia="Times New Roman" w:hAnsi="Times New Roman" w:cs="Times New Roman"/>
          <w:color w:val="000000"/>
          <w:sz w:val="24"/>
          <w:szCs w:val="24"/>
        </w:rPr>
      </w:pPr>
    </w:p>
    <w:p w14:paraId="49E9A6E2" w14:textId="77777777" w:rsidR="002B17D2" w:rsidRPr="00DD3360" w:rsidRDefault="002B17D2" w:rsidP="002B17D2">
      <w:pPr>
        <w:spacing w:line="24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23B40C76"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4D4ED4F9"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644D2095"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7DE7E2F2" w14:textId="77777777" w:rsidR="002B17D2" w:rsidRDefault="002B17D2" w:rsidP="002B17D2">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43FA508E"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74F12E20"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638379F5"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IV</w:t>
      </w:r>
    </w:p>
    <w:p w14:paraId="45EAA16B"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DECLARAÇÃO DE CRIAÇÃO DE ESPAÇO CULTURAL (PESSOA FÍSICA)</w:t>
      </w:r>
    </w:p>
    <w:p w14:paraId="553F518C"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7928533A" w14:textId="77777777" w:rsidR="002B17D2" w:rsidRPr="007670B4" w:rsidRDefault="002B17D2" w:rsidP="002B17D2">
      <w:pPr>
        <w:spacing w:line="360" w:lineRule="auto"/>
        <w:jc w:val="both"/>
        <w:rPr>
          <w:rFonts w:ascii="Times New Roman" w:eastAsia="Times New Roman" w:hAnsi="Times New Roman" w:cs="Times New Roman"/>
          <w:color w:val="000000"/>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______, domiciliado no endereço _________________________________________ | CEP: _______________</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declaro que o espaço cultural denominado ________________________________, neste edital representado por mim, teve fundação comprovada em ____/_______/______ no município de Salto e abrange os segmentos: </w:t>
      </w:r>
      <w:r>
        <w:rPr>
          <w:rFonts w:ascii="Times New Roman" w:eastAsia="Times New Roman" w:hAnsi="Times New Roman" w:cs="Times New Roman"/>
          <w:i/>
          <w:iCs/>
          <w:color w:val="000000"/>
          <w:sz w:val="24"/>
          <w:szCs w:val="24"/>
        </w:rPr>
        <w:t>(incluir os segmentos abordados pelas atividades e ações culturais do espaço)</w:t>
      </w:r>
      <w:r>
        <w:rPr>
          <w:rFonts w:ascii="Times New Roman" w:eastAsia="Times New Roman" w:hAnsi="Times New Roman" w:cs="Times New Roman"/>
          <w:color w:val="000000"/>
          <w:sz w:val="24"/>
          <w:szCs w:val="24"/>
        </w:rPr>
        <w:t>________________________________________________________________________.</w:t>
      </w:r>
    </w:p>
    <w:p w14:paraId="1B0DE371"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7EDB13D4"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3594AB8B"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2385D355"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60092391"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59A65AA6" w14:textId="77777777" w:rsidR="002B17D2" w:rsidRPr="00DD3360" w:rsidRDefault="002B17D2" w:rsidP="002B17D2">
      <w:pPr>
        <w:spacing w:line="36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5DF07E80" w14:textId="77777777" w:rsidR="002B17D2" w:rsidRPr="00DD3360" w:rsidRDefault="002B17D2" w:rsidP="002B17D2">
      <w:pPr>
        <w:spacing w:line="360" w:lineRule="auto"/>
        <w:rPr>
          <w:rFonts w:ascii="Times New Roman" w:eastAsia="Times New Roman" w:hAnsi="Times New Roman" w:cs="Times New Roman"/>
          <w:sz w:val="24"/>
          <w:szCs w:val="24"/>
        </w:rPr>
      </w:pPr>
    </w:p>
    <w:p w14:paraId="6E31D96D"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096F1E24"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06E40227"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7433590C"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70EC1B1D"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2CD92E2F"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22CD8449"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4158BBBC"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042705A0"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680F74EF"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3405DC4D"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5FE149E4"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60DC9A73"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0A1E19D4"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3FD18AA5"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w:t>
      </w:r>
    </w:p>
    <w:p w14:paraId="64C0B15C"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DECLARAÇÃO DE REPRESENTATIVIDADE (PESSOA FÍSICA)</w:t>
      </w:r>
    </w:p>
    <w:p w14:paraId="4F60F2F5"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5555875B" w14:textId="77777777" w:rsidR="002B17D2" w:rsidRDefault="002B17D2" w:rsidP="002B17D2">
      <w:pPr>
        <w:spacing w:line="360" w:lineRule="auto"/>
        <w:jc w:val="both"/>
        <w:rPr>
          <w:rFonts w:ascii="Times New Roman" w:eastAsia="Times New Roman" w:hAnsi="Times New Roman" w:cs="Times New Roman"/>
          <w:b/>
          <w:bCs/>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______, domiciliado no endereço _________________________________________ | CEP: _______________</w:t>
      </w:r>
      <w:r>
        <w:rPr>
          <w:rFonts w:ascii="Times New Roman" w:eastAsia="Times New Roman" w:hAnsi="Times New Roman" w:cs="Times New Roman"/>
          <w:color w:val="000000"/>
          <w:sz w:val="24"/>
          <w:szCs w:val="24"/>
        </w:rPr>
        <w:t>, declaro que represento o espaço cultural ___________________________________, conforme atestam os integrantes a seguir:</w:t>
      </w:r>
    </w:p>
    <w:p w14:paraId="4D368C8B" w14:textId="77777777" w:rsidR="002B17D2" w:rsidRPr="007670B4" w:rsidRDefault="002B17D2" w:rsidP="002B17D2">
      <w:pPr>
        <w:spacing w:line="240" w:lineRule="auto"/>
        <w:jc w:val="right"/>
        <w:rPr>
          <w:rFonts w:ascii="Times New Roman" w:eastAsia="Times New Roman" w:hAnsi="Times New Roman" w:cs="Times New Roman"/>
          <w:sz w:val="24"/>
          <w:szCs w:val="24"/>
        </w:rPr>
      </w:pPr>
    </w:p>
    <w:p w14:paraId="40BA8C35" w14:textId="77777777" w:rsidR="002B17D2" w:rsidRPr="007670B4" w:rsidRDefault="002B17D2" w:rsidP="002B17D2">
      <w:pPr>
        <w:spacing w:line="240" w:lineRule="auto"/>
        <w:rPr>
          <w:rFonts w:ascii="Times New Roman" w:eastAsia="Times New Roman" w:hAnsi="Times New Roman" w:cs="Times New Roman"/>
          <w:sz w:val="24"/>
          <w:szCs w:val="24"/>
        </w:rPr>
      </w:pPr>
    </w:p>
    <w:tbl>
      <w:tblPr>
        <w:tblW w:w="9264" w:type="dxa"/>
        <w:jc w:val="center"/>
        <w:tblLayout w:type="fixed"/>
        <w:tblCellMar>
          <w:top w:w="15" w:type="dxa"/>
          <w:left w:w="15" w:type="dxa"/>
          <w:bottom w:w="15" w:type="dxa"/>
          <w:right w:w="15" w:type="dxa"/>
        </w:tblCellMar>
        <w:tblLook w:val="04A0" w:firstRow="1" w:lastRow="0" w:firstColumn="1" w:lastColumn="0" w:noHBand="0" w:noVBand="1"/>
      </w:tblPr>
      <w:tblGrid>
        <w:gridCol w:w="4263"/>
        <w:gridCol w:w="1701"/>
        <w:gridCol w:w="1701"/>
        <w:gridCol w:w="1599"/>
      </w:tblGrid>
      <w:tr w:rsidR="002B17D2" w:rsidRPr="007670B4" w14:paraId="3615B749"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1B3AE"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Nome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6FFAB"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RG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3AF45A"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CPF</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BCE123"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Assinatura</w:t>
            </w:r>
          </w:p>
        </w:tc>
      </w:tr>
      <w:tr w:rsidR="002B17D2" w:rsidRPr="007670B4" w14:paraId="59D2A519"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52E81"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7F75F389"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6B0CC587"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2C87F"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46D921BB" w14:textId="77777777" w:rsidTr="00BD1D25">
        <w:trPr>
          <w:jc w:val="center"/>
        </w:trPr>
        <w:tc>
          <w:tcPr>
            <w:tcW w:w="4263"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tcPr>
          <w:p w14:paraId="01149EAE"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183096"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0CA6E3"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6B20E1"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r>
      <w:tr w:rsidR="002B17D2" w:rsidRPr="007670B4" w14:paraId="67A2D89F"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FD7C1"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4D245"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35BAA"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903DE1"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795B0148"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D3D93"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02D3C"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421F3"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7483D"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66EA12EC"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4D1F0B"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CB473"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93763E"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2C19E3"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7ED69E19"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E4D282"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C98D9"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08B95"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67A94D"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1F5BA4E6"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7C2EF4"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20282"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C71417"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5A682E" w14:textId="77777777" w:rsidR="002B17D2" w:rsidRPr="007670B4" w:rsidRDefault="002B17D2" w:rsidP="00BD1D25">
            <w:pPr>
              <w:spacing w:after="240" w:line="240" w:lineRule="auto"/>
              <w:rPr>
                <w:rFonts w:ascii="Times New Roman" w:eastAsia="Times New Roman" w:hAnsi="Times New Roman" w:cs="Times New Roman"/>
                <w:sz w:val="24"/>
                <w:szCs w:val="24"/>
              </w:rPr>
            </w:pPr>
          </w:p>
        </w:tc>
      </w:tr>
    </w:tbl>
    <w:p w14:paraId="19D1CC85" w14:textId="77777777" w:rsidR="002B17D2" w:rsidRDefault="002B17D2" w:rsidP="002B17D2">
      <w:pPr>
        <w:spacing w:line="360" w:lineRule="auto"/>
        <w:jc w:val="both"/>
        <w:rPr>
          <w:rFonts w:ascii="Times New Roman" w:eastAsia="Times New Roman" w:hAnsi="Times New Roman" w:cs="Times New Roman"/>
          <w:b/>
          <w:bCs/>
          <w:sz w:val="24"/>
          <w:szCs w:val="24"/>
        </w:rPr>
      </w:pPr>
    </w:p>
    <w:p w14:paraId="209FD04D" w14:textId="77777777" w:rsidR="002B17D2" w:rsidRDefault="002B17D2" w:rsidP="002B17D2">
      <w:pPr>
        <w:spacing w:line="360" w:lineRule="auto"/>
        <w:jc w:val="right"/>
        <w:rPr>
          <w:rFonts w:ascii="Times New Roman" w:eastAsia="Times New Roman" w:hAnsi="Times New Roman" w:cs="Times New Roman"/>
          <w:color w:val="000000"/>
          <w:sz w:val="24"/>
          <w:szCs w:val="24"/>
        </w:rPr>
      </w:pPr>
    </w:p>
    <w:p w14:paraId="2E06E67A" w14:textId="77777777" w:rsidR="002B17D2" w:rsidRPr="00DD3360" w:rsidRDefault="002B17D2" w:rsidP="002B17D2">
      <w:pPr>
        <w:spacing w:line="36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59C49B41" w14:textId="77777777" w:rsidR="002B17D2" w:rsidRPr="00DD3360" w:rsidRDefault="002B17D2" w:rsidP="002B17D2">
      <w:pPr>
        <w:spacing w:line="360" w:lineRule="auto"/>
        <w:rPr>
          <w:rFonts w:ascii="Times New Roman" w:eastAsia="Times New Roman" w:hAnsi="Times New Roman" w:cs="Times New Roman"/>
          <w:sz w:val="24"/>
          <w:szCs w:val="24"/>
        </w:rPr>
      </w:pPr>
    </w:p>
    <w:p w14:paraId="6684EAA5"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142ABA93"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46444BD4"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lastRenderedPageBreak/>
        <w:t>Assinatura do Proponente</w:t>
      </w:r>
    </w:p>
    <w:p w14:paraId="451DE738"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273C3C11"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4CD92128"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40D9D239"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7F62B49D"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08B7D80F"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VI-A | PESSOA JURÍDICA</w:t>
      </w:r>
    </w:p>
    <w:p w14:paraId="0FE87605"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DECLARAÇÃO PARA PARTICIPAÇÃO DE FUNCIONÁRIOS PÚBLICOS</w:t>
      </w:r>
    </w:p>
    <w:p w14:paraId="640444A1" w14:textId="77777777" w:rsidR="002B17D2" w:rsidRPr="00813B3E" w:rsidRDefault="002B17D2" w:rsidP="002B17D2">
      <w:pPr>
        <w:spacing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(CASO HAJA PARTICIPAÇÃO DE FUNCIONÁRIOS PÚBLICOS NA PROPOSTA)</w:t>
      </w:r>
    </w:p>
    <w:p w14:paraId="12C9B1C7"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5EB5D83D" w14:textId="77777777" w:rsidR="002B17D2" w:rsidRDefault="002B17D2" w:rsidP="002B17D2">
      <w:pPr>
        <w:spacing w:line="360" w:lineRule="auto"/>
        <w:jc w:val="both"/>
        <w:rPr>
          <w:rFonts w:ascii="Times New Roman" w:eastAsia="Times New Roman" w:hAnsi="Times New Roman" w:cs="Times New Roman"/>
          <w:color w:val="000000"/>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______, domiciliado no endereço _________________________________________ | CEP: _______________, representante legal da pessoa jurídica __________________</w:t>
      </w:r>
      <w:r>
        <w:rPr>
          <w:rFonts w:ascii="Times New Roman" w:eastAsia="Times New Roman" w:hAnsi="Times New Roman" w:cs="Times New Roman"/>
          <w:color w:val="000000"/>
          <w:sz w:val="24"/>
          <w:szCs w:val="24"/>
        </w:rPr>
        <w:t>___</w:t>
      </w:r>
      <w:r w:rsidRPr="00604D55">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w:t>
      </w:r>
      <w:r w:rsidRPr="00604D55">
        <w:rPr>
          <w:rFonts w:ascii="Times New Roman" w:eastAsia="Times New Roman" w:hAnsi="Times New Roman" w:cs="Times New Roman"/>
          <w:color w:val="000000"/>
          <w:sz w:val="24"/>
          <w:szCs w:val="24"/>
        </w:rPr>
        <w:t xml:space="preserve"> CNPJ n° _________________________, sediada no endereço no endereço ______________________________________________ | CEP: _______________</w:t>
      </w:r>
      <w:r>
        <w:rPr>
          <w:rFonts w:ascii="Times New Roman" w:eastAsia="Times New Roman" w:hAnsi="Times New Roman" w:cs="Times New Roman"/>
          <w:color w:val="000000"/>
          <w:sz w:val="24"/>
          <w:szCs w:val="24"/>
        </w:rPr>
        <w:t>, declaro que os funcionários públicos, abaixo assinados, não receberam nenhum recurso proveniente da Lei Federal nº 14.017/2020 para participação na contrapartida:</w:t>
      </w:r>
    </w:p>
    <w:p w14:paraId="013577CD" w14:textId="77777777" w:rsidR="002B17D2" w:rsidRDefault="002B17D2" w:rsidP="002B17D2">
      <w:pPr>
        <w:spacing w:line="360" w:lineRule="auto"/>
        <w:jc w:val="both"/>
        <w:rPr>
          <w:rFonts w:ascii="Times New Roman" w:eastAsia="Times New Roman" w:hAnsi="Times New Roman" w:cs="Times New Roman"/>
          <w:b/>
          <w:bCs/>
          <w:sz w:val="24"/>
          <w:szCs w:val="24"/>
        </w:rPr>
      </w:pPr>
    </w:p>
    <w:tbl>
      <w:tblPr>
        <w:tblW w:w="9771" w:type="dxa"/>
        <w:jc w:val="center"/>
        <w:tblLayout w:type="fixed"/>
        <w:tblCellMar>
          <w:top w:w="15" w:type="dxa"/>
          <w:left w:w="15" w:type="dxa"/>
          <w:bottom w:w="15" w:type="dxa"/>
          <w:right w:w="15" w:type="dxa"/>
        </w:tblCellMar>
        <w:tblLook w:val="04A0" w:firstRow="1" w:lastRow="0" w:firstColumn="1" w:lastColumn="0" w:noHBand="0" w:noVBand="1"/>
      </w:tblPr>
      <w:tblGrid>
        <w:gridCol w:w="4263"/>
        <w:gridCol w:w="1701"/>
        <w:gridCol w:w="1701"/>
        <w:gridCol w:w="2106"/>
      </w:tblGrid>
      <w:tr w:rsidR="002B17D2" w:rsidRPr="007670B4" w14:paraId="00BA95D1"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41AC91"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Nome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62041"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RG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01A15"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CPF</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56183"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Assinatura</w:t>
            </w:r>
          </w:p>
        </w:tc>
      </w:tr>
      <w:tr w:rsidR="002B17D2" w:rsidRPr="007670B4" w14:paraId="22D86B60"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22163"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7F978620"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730170C2"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4FBB7D"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5FCE9F51" w14:textId="77777777" w:rsidTr="00BD1D25">
        <w:trPr>
          <w:jc w:val="center"/>
        </w:trPr>
        <w:tc>
          <w:tcPr>
            <w:tcW w:w="4263"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tcPr>
          <w:p w14:paraId="639C07DB"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E64F6C"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581CD88"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6B871"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r>
      <w:tr w:rsidR="002B17D2" w:rsidRPr="007670B4" w14:paraId="1C62DB0D"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C2BF38"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2E8430"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1EBCC"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FBA17"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1745673A"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A3B45"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08CB9"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37A10"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E7E06"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176028F6"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5D4A4"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B76BC"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D6FE5D"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8F733"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0ADD22CE"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03025"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13DFEC"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22A77"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3E6E1"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03081E00"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CDCE0"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26561"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F7F235"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3CF65" w14:textId="77777777" w:rsidR="002B17D2" w:rsidRPr="007670B4" w:rsidRDefault="002B17D2" w:rsidP="00BD1D25">
            <w:pPr>
              <w:spacing w:after="240" w:line="240" w:lineRule="auto"/>
              <w:rPr>
                <w:rFonts w:ascii="Times New Roman" w:eastAsia="Times New Roman" w:hAnsi="Times New Roman" w:cs="Times New Roman"/>
                <w:sz w:val="24"/>
                <w:szCs w:val="24"/>
              </w:rPr>
            </w:pPr>
          </w:p>
        </w:tc>
      </w:tr>
    </w:tbl>
    <w:p w14:paraId="6973A457" w14:textId="77777777" w:rsidR="002B17D2" w:rsidRDefault="002B17D2" w:rsidP="002B17D2">
      <w:pPr>
        <w:spacing w:line="360" w:lineRule="auto"/>
        <w:rPr>
          <w:rFonts w:ascii="Times New Roman" w:eastAsia="Times New Roman" w:hAnsi="Times New Roman" w:cs="Times New Roman"/>
          <w:b/>
          <w:bCs/>
          <w:sz w:val="24"/>
          <w:szCs w:val="24"/>
        </w:rPr>
      </w:pPr>
    </w:p>
    <w:p w14:paraId="14747C3F" w14:textId="77777777" w:rsidR="002B17D2" w:rsidRPr="00DD3360" w:rsidRDefault="002B17D2" w:rsidP="002B17D2">
      <w:pPr>
        <w:spacing w:line="36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53CF30D0" w14:textId="77777777" w:rsidR="002B17D2" w:rsidRPr="00DD3360" w:rsidRDefault="002B17D2" w:rsidP="002B17D2">
      <w:pPr>
        <w:spacing w:line="360" w:lineRule="auto"/>
        <w:rPr>
          <w:rFonts w:ascii="Times New Roman" w:eastAsia="Times New Roman" w:hAnsi="Times New Roman" w:cs="Times New Roman"/>
          <w:sz w:val="24"/>
          <w:szCs w:val="24"/>
        </w:rPr>
      </w:pPr>
    </w:p>
    <w:p w14:paraId="4E9070AE"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163FAA3D"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2372B6A3"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02D541D7"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4A4B988A"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5127D242"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7FB9FC93"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1D1B8200"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VI-B | PESSOA FÍSICA</w:t>
      </w:r>
    </w:p>
    <w:p w14:paraId="4356F15F"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DECLARAÇÃO PARA PARTICIPAÇÃO DE FUNCIONÁRIOS PÚBLICOS</w:t>
      </w:r>
    </w:p>
    <w:p w14:paraId="7976AC44" w14:textId="77777777" w:rsidR="002B17D2" w:rsidRPr="00813B3E" w:rsidRDefault="002B17D2" w:rsidP="002B17D2">
      <w:pPr>
        <w:spacing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(CASO HAJA PARTICIPAÇÃO DE FUNCIONÁRIOS PÚBLICOS NA PROPOSTA)</w:t>
      </w:r>
    </w:p>
    <w:p w14:paraId="58BB95FA"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2F75799A" w14:textId="77777777" w:rsidR="002B17D2" w:rsidRDefault="002B17D2" w:rsidP="002B17D2">
      <w:pPr>
        <w:spacing w:line="360" w:lineRule="auto"/>
        <w:jc w:val="both"/>
        <w:rPr>
          <w:rFonts w:ascii="Times New Roman" w:eastAsia="Times New Roman" w:hAnsi="Times New Roman" w:cs="Times New Roman"/>
          <w:color w:val="000000"/>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 xml:space="preserve">______, domiciliado no endereço _________________________________________ | CEP: _______________, </w:t>
      </w:r>
      <w:r w:rsidRPr="00DD3360">
        <w:rPr>
          <w:rFonts w:ascii="Times New Roman" w:eastAsia="Times New Roman" w:hAnsi="Times New Roman" w:cs="Times New Roman"/>
          <w:color w:val="000000"/>
          <w:sz w:val="24"/>
          <w:szCs w:val="24"/>
        </w:rPr>
        <w:t xml:space="preserve">representante </w:t>
      </w:r>
      <w:r>
        <w:rPr>
          <w:rFonts w:ascii="Times New Roman" w:eastAsia="Times New Roman" w:hAnsi="Times New Roman" w:cs="Times New Roman"/>
          <w:color w:val="000000"/>
          <w:sz w:val="24"/>
          <w:szCs w:val="24"/>
        </w:rPr>
        <w:t>do Espaço Cultural</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____________________________________________ </w:t>
      </w:r>
      <w:r w:rsidRPr="00DD3360">
        <w:rPr>
          <w:rFonts w:ascii="Times New Roman" w:eastAsia="Times New Roman" w:hAnsi="Times New Roman" w:cs="Times New Roman"/>
          <w:color w:val="000000"/>
          <w:sz w:val="24"/>
          <w:szCs w:val="24"/>
        </w:rPr>
        <w:t>sediad</w:t>
      </w:r>
      <w:r>
        <w:rPr>
          <w:rFonts w:ascii="Times New Roman" w:eastAsia="Times New Roman" w:hAnsi="Times New Roman" w:cs="Times New Roman"/>
          <w:color w:val="000000"/>
          <w:sz w:val="24"/>
          <w:szCs w:val="24"/>
        </w:rPr>
        <w:t>o</w:t>
      </w:r>
      <w:r w:rsidRPr="00DD3360">
        <w:rPr>
          <w:rFonts w:ascii="Times New Roman" w:eastAsia="Times New Roman" w:hAnsi="Times New Roman" w:cs="Times New Roman"/>
          <w:color w:val="000000"/>
          <w:sz w:val="24"/>
          <w:szCs w:val="24"/>
        </w:rPr>
        <w:t xml:space="preserve"> no endereço </w:t>
      </w:r>
      <w:r>
        <w:rPr>
          <w:rFonts w:ascii="Times New Roman" w:eastAsia="Times New Roman" w:hAnsi="Times New Roman" w:cs="Times New Roman"/>
          <w:color w:val="000000"/>
          <w:sz w:val="24"/>
          <w:szCs w:val="24"/>
        </w:rPr>
        <w:t>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w:t>
      </w:r>
      <w:r w:rsidRPr="00DD3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declaro que os funcionários públicos, abaixo assinados, não receberam nenhum recurso proveniente da Lei Federal nº 14.017/2020 para participação na contrapartida:</w:t>
      </w:r>
    </w:p>
    <w:p w14:paraId="48C6E45C" w14:textId="77777777" w:rsidR="002B17D2" w:rsidRDefault="002B17D2" w:rsidP="002B17D2">
      <w:pPr>
        <w:spacing w:line="360" w:lineRule="auto"/>
        <w:jc w:val="both"/>
        <w:rPr>
          <w:rFonts w:ascii="Times New Roman" w:eastAsia="Times New Roman" w:hAnsi="Times New Roman" w:cs="Times New Roman"/>
          <w:b/>
          <w:bCs/>
          <w:sz w:val="24"/>
          <w:szCs w:val="24"/>
        </w:rPr>
      </w:pPr>
    </w:p>
    <w:tbl>
      <w:tblPr>
        <w:tblW w:w="9771" w:type="dxa"/>
        <w:jc w:val="center"/>
        <w:tblLayout w:type="fixed"/>
        <w:tblCellMar>
          <w:top w:w="15" w:type="dxa"/>
          <w:left w:w="15" w:type="dxa"/>
          <w:bottom w:w="15" w:type="dxa"/>
          <w:right w:w="15" w:type="dxa"/>
        </w:tblCellMar>
        <w:tblLook w:val="04A0" w:firstRow="1" w:lastRow="0" w:firstColumn="1" w:lastColumn="0" w:noHBand="0" w:noVBand="1"/>
      </w:tblPr>
      <w:tblGrid>
        <w:gridCol w:w="4263"/>
        <w:gridCol w:w="1701"/>
        <w:gridCol w:w="1701"/>
        <w:gridCol w:w="2106"/>
      </w:tblGrid>
      <w:tr w:rsidR="002B17D2" w:rsidRPr="007670B4" w14:paraId="6A0BE1FE"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367FB"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Nome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28B164"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RG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A45C9"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CPF</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C3FE9F" w14:textId="77777777" w:rsidR="002B17D2" w:rsidRPr="007670B4" w:rsidRDefault="002B17D2" w:rsidP="00BD1D25">
            <w:pPr>
              <w:spacing w:line="240" w:lineRule="auto"/>
              <w:jc w:val="center"/>
              <w:rPr>
                <w:rFonts w:ascii="Times New Roman" w:eastAsia="Times New Roman" w:hAnsi="Times New Roman" w:cs="Times New Roman"/>
                <w:sz w:val="24"/>
                <w:szCs w:val="24"/>
              </w:rPr>
            </w:pPr>
            <w:r w:rsidRPr="007670B4">
              <w:rPr>
                <w:rFonts w:ascii="Times New Roman" w:eastAsia="Times New Roman" w:hAnsi="Times New Roman" w:cs="Times New Roman"/>
                <w:b/>
                <w:bCs/>
                <w:color w:val="000000"/>
                <w:sz w:val="24"/>
                <w:szCs w:val="24"/>
              </w:rPr>
              <w:t>Assinatura</w:t>
            </w:r>
          </w:p>
        </w:tc>
      </w:tr>
      <w:tr w:rsidR="002B17D2" w:rsidRPr="007670B4" w14:paraId="08210770"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9AB02"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73524E7B"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3799ADF5"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371CA"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48B4427E" w14:textId="77777777" w:rsidTr="00BD1D25">
        <w:trPr>
          <w:jc w:val="center"/>
        </w:trPr>
        <w:tc>
          <w:tcPr>
            <w:tcW w:w="4263"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tcPr>
          <w:p w14:paraId="7626F7E0"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004250"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4FCCD4E"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5D05CC" w14:textId="77777777" w:rsidR="002B17D2" w:rsidRPr="007670B4" w:rsidRDefault="002B17D2" w:rsidP="00BD1D25">
            <w:pPr>
              <w:spacing w:line="240" w:lineRule="auto"/>
              <w:jc w:val="center"/>
              <w:rPr>
                <w:rFonts w:ascii="Times New Roman" w:eastAsia="Times New Roman" w:hAnsi="Times New Roman" w:cs="Times New Roman"/>
                <w:sz w:val="24"/>
                <w:szCs w:val="24"/>
              </w:rPr>
            </w:pPr>
          </w:p>
        </w:tc>
      </w:tr>
      <w:tr w:rsidR="002B17D2" w:rsidRPr="007670B4" w14:paraId="16B42D0D"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7BE61"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F6A94"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A8735A"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5E1764"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7E8AADF5"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30F769"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9026A7"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278E49"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8A7A81"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43A44EB5"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07D07"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9341C"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20E359"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EAA9F"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0BDBA2A7"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C5165"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B48CA"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43098"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E90E6F" w14:textId="77777777" w:rsidR="002B17D2" w:rsidRPr="007670B4" w:rsidRDefault="002B17D2" w:rsidP="00BD1D25">
            <w:pPr>
              <w:spacing w:line="240" w:lineRule="auto"/>
              <w:rPr>
                <w:rFonts w:ascii="Times New Roman" w:eastAsia="Times New Roman" w:hAnsi="Times New Roman" w:cs="Times New Roman"/>
                <w:sz w:val="24"/>
                <w:szCs w:val="24"/>
              </w:rPr>
            </w:pPr>
          </w:p>
        </w:tc>
      </w:tr>
      <w:tr w:rsidR="002B17D2" w:rsidRPr="007670B4" w14:paraId="51669D4E" w14:textId="77777777" w:rsidTr="00BD1D25">
        <w:trPr>
          <w:jc w:val="center"/>
        </w:trPr>
        <w:tc>
          <w:tcPr>
            <w:tcW w:w="4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B8A7B"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C51CB"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DAD307" w14:textId="77777777" w:rsidR="002B17D2" w:rsidRPr="007670B4" w:rsidRDefault="002B17D2" w:rsidP="00BD1D25">
            <w:pPr>
              <w:spacing w:line="240" w:lineRule="auto"/>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E9E2B" w14:textId="77777777" w:rsidR="002B17D2" w:rsidRPr="007670B4" w:rsidRDefault="002B17D2" w:rsidP="00BD1D25">
            <w:pPr>
              <w:spacing w:after="240" w:line="240" w:lineRule="auto"/>
              <w:rPr>
                <w:rFonts w:ascii="Times New Roman" w:eastAsia="Times New Roman" w:hAnsi="Times New Roman" w:cs="Times New Roman"/>
                <w:sz w:val="24"/>
                <w:szCs w:val="24"/>
              </w:rPr>
            </w:pPr>
          </w:p>
        </w:tc>
      </w:tr>
    </w:tbl>
    <w:p w14:paraId="68AD9053" w14:textId="77777777" w:rsidR="002B17D2" w:rsidRDefault="002B17D2" w:rsidP="002B17D2">
      <w:pPr>
        <w:spacing w:line="360" w:lineRule="auto"/>
        <w:rPr>
          <w:rFonts w:ascii="Times New Roman" w:eastAsia="Times New Roman" w:hAnsi="Times New Roman" w:cs="Times New Roman"/>
          <w:b/>
          <w:bCs/>
          <w:sz w:val="24"/>
          <w:szCs w:val="24"/>
        </w:rPr>
      </w:pPr>
    </w:p>
    <w:p w14:paraId="6586BBEF" w14:textId="77777777" w:rsidR="002B17D2" w:rsidRPr="00DD3360" w:rsidRDefault="002B17D2" w:rsidP="002B17D2">
      <w:pPr>
        <w:spacing w:line="36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7CE49C5B" w14:textId="77777777" w:rsidR="002B17D2" w:rsidRPr="00DD3360" w:rsidRDefault="002B17D2" w:rsidP="002B17D2">
      <w:pPr>
        <w:spacing w:line="360" w:lineRule="auto"/>
        <w:rPr>
          <w:rFonts w:ascii="Times New Roman" w:eastAsia="Times New Roman" w:hAnsi="Times New Roman" w:cs="Times New Roman"/>
          <w:sz w:val="24"/>
          <w:szCs w:val="24"/>
        </w:rPr>
      </w:pPr>
    </w:p>
    <w:p w14:paraId="694F5BC6"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24809991"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749012F5"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5634458D"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2E5D1880"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4481BE04"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40637F49"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4416F992"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ANEXO VII-A | PESSOA JURÍDICA</w:t>
      </w:r>
    </w:p>
    <w:p w14:paraId="40713F04"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RELATÓRIO FINAL DE PRESTAÇÃO DE CONTAS - DESPESAS</w:t>
      </w:r>
    </w:p>
    <w:p w14:paraId="538B4249"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25E092E6" w14:textId="7CE122A8" w:rsidR="000551CB" w:rsidRPr="00DD3360" w:rsidRDefault="002B17D2" w:rsidP="000551CB">
      <w:pPr>
        <w:spacing w:line="360" w:lineRule="auto"/>
        <w:jc w:val="both"/>
        <w:rPr>
          <w:rFonts w:ascii="Times New Roman" w:eastAsia="Times New Roman" w:hAnsi="Times New Roman" w:cs="Times New Roman"/>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______, domiciliado no endereço _________________________________________ | CEP: _______________, representante legal da pessoa jurídica __________________</w:t>
      </w:r>
      <w:r>
        <w:rPr>
          <w:rFonts w:ascii="Times New Roman" w:eastAsia="Times New Roman" w:hAnsi="Times New Roman" w:cs="Times New Roman"/>
          <w:color w:val="000000"/>
          <w:sz w:val="24"/>
          <w:szCs w:val="24"/>
        </w:rPr>
        <w:t>___</w:t>
      </w:r>
      <w:r w:rsidRPr="00604D55">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w:t>
      </w:r>
      <w:r w:rsidRPr="00604D55">
        <w:rPr>
          <w:rFonts w:ascii="Times New Roman" w:eastAsia="Times New Roman" w:hAnsi="Times New Roman" w:cs="Times New Roman"/>
          <w:color w:val="000000"/>
          <w:sz w:val="24"/>
          <w:szCs w:val="24"/>
        </w:rPr>
        <w:t xml:space="preserve"> CNPJ n° _________________________, sediada no endereço </w:t>
      </w:r>
      <w:r>
        <w:rPr>
          <w:rFonts w:ascii="Times New Roman" w:eastAsia="Times New Roman" w:hAnsi="Times New Roman" w:cs="Times New Roman"/>
          <w:color w:val="000000"/>
          <w:sz w:val="24"/>
          <w:szCs w:val="24"/>
        </w:rPr>
        <w:t>_________</w:t>
      </w:r>
      <w:r w:rsidRPr="00604D55">
        <w:rPr>
          <w:rFonts w:ascii="Times New Roman" w:eastAsia="Times New Roman" w:hAnsi="Times New Roman" w:cs="Times New Roman"/>
          <w:color w:val="000000"/>
          <w:sz w:val="24"/>
          <w:szCs w:val="24"/>
        </w:rPr>
        <w:t>______________________________________________ | CEP: _______________</w:t>
      </w:r>
      <w:r>
        <w:rPr>
          <w:rFonts w:ascii="Times New Roman" w:eastAsia="Times New Roman" w:hAnsi="Times New Roman" w:cs="Times New Roman"/>
          <w:color w:val="000000"/>
          <w:sz w:val="24"/>
          <w:szCs w:val="24"/>
        </w:rPr>
        <w:t xml:space="preserve">, apresento a relação de gastos e seus devidos comprovantes em anexo e, caso necessário, a Declaração de Despesas em nome de Terceiros, para prestação de contas </w:t>
      </w:r>
      <w:r w:rsidR="000551CB">
        <w:rPr>
          <w:rFonts w:ascii="Times New Roman" w:eastAsia="Times New Roman" w:hAnsi="Times New Roman" w:cs="Times New Roman"/>
          <w:color w:val="000000"/>
          <w:sz w:val="24"/>
          <w:szCs w:val="24"/>
        </w:rPr>
        <w:t>da Chamada Pública nº 01/2020</w:t>
      </w:r>
      <w:r w:rsidR="000551CB" w:rsidRPr="000551CB">
        <w:rPr>
          <w:rFonts w:ascii="Times New Roman" w:eastAsia="Times New Roman" w:hAnsi="Times New Roman" w:cs="Times New Roman"/>
          <w:color w:val="000000"/>
          <w:sz w:val="24"/>
          <w:szCs w:val="24"/>
        </w:rPr>
        <w:t>, Artigo 2º, Inciso II – Lei Federal nº 14.017/2020 (Lei Aldir Blanc)</w:t>
      </w:r>
      <w:r w:rsidR="000551CB">
        <w:rPr>
          <w:rFonts w:ascii="Times New Roman" w:eastAsia="Times New Roman" w:hAnsi="Times New Roman" w:cs="Times New Roman"/>
          <w:color w:val="000000"/>
          <w:sz w:val="24"/>
          <w:szCs w:val="24"/>
        </w:rPr>
        <w:t>.</w:t>
      </w:r>
      <w:r w:rsidR="000551CB" w:rsidRPr="000551CB">
        <w:rPr>
          <w:rFonts w:ascii="Times New Roman" w:eastAsia="Times New Roman" w:hAnsi="Times New Roman" w:cs="Times New Roman"/>
          <w:color w:val="000000"/>
          <w:sz w:val="24"/>
          <w:szCs w:val="24"/>
        </w:rPr>
        <w:t xml:space="preserve"> </w:t>
      </w:r>
    </w:p>
    <w:p w14:paraId="22753BF5" w14:textId="12C4E061" w:rsidR="002B17D2" w:rsidRDefault="002B17D2" w:rsidP="002B17D2">
      <w:pPr>
        <w:spacing w:line="360" w:lineRule="auto"/>
        <w:jc w:val="both"/>
        <w:rPr>
          <w:rFonts w:ascii="Times New Roman" w:eastAsia="Times New Roman" w:hAnsi="Times New Roman" w:cs="Times New Roman"/>
          <w:color w:val="000000"/>
          <w:sz w:val="24"/>
          <w:szCs w:val="24"/>
        </w:rPr>
      </w:pPr>
    </w:p>
    <w:tbl>
      <w:tblPr>
        <w:tblStyle w:val="Tabelacomgrade"/>
        <w:tblW w:w="0" w:type="auto"/>
        <w:tblLook w:val="04A0" w:firstRow="1" w:lastRow="0" w:firstColumn="1" w:lastColumn="0" w:noHBand="0" w:noVBand="1"/>
      </w:tblPr>
      <w:tblGrid>
        <w:gridCol w:w="456"/>
        <w:gridCol w:w="4133"/>
        <w:gridCol w:w="2521"/>
        <w:gridCol w:w="2355"/>
      </w:tblGrid>
      <w:tr w:rsidR="002B17D2" w14:paraId="44DDFC68" w14:textId="77777777" w:rsidTr="00BD1D25">
        <w:tc>
          <w:tcPr>
            <w:tcW w:w="4589" w:type="dxa"/>
            <w:gridSpan w:val="2"/>
          </w:tcPr>
          <w:p w14:paraId="0689DCEE" w14:textId="77777777" w:rsidR="002B17D2" w:rsidRDefault="002B17D2" w:rsidP="00BD1D25">
            <w:pPr>
              <w:spacing w:line="360" w:lineRule="auto"/>
              <w:jc w:val="both"/>
              <w:rPr>
                <w:rFonts w:ascii="Times New Roman" w:eastAsia="Times New Roman" w:hAnsi="Times New Roman" w:cs="Times New Roman"/>
                <w:color w:val="000000"/>
                <w:sz w:val="24"/>
                <w:szCs w:val="24"/>
              </w:rPr>
            </w:pPr>
            <w:r w:rsidRPr="000A505E">
              <w:rPr>
                <w:rFonts w:ascii="Times New Roman" w:eastAsia="Times New Roman" w:hAnsi="Times New Roman" w:cs="Times New Roman"/>
                <w:b/>
                <w:bCs/>
                <w:color w:val="000000"/>
                <w:sz w:val="24"/>
                <w:szCs w:val="24"/>
              </w:rPr>
              <w:t>Despesa</w:t>
            </w:r>
          </w:p>
        </w:tc>
        <w:tc>
          <w:tcPr>
            <w:tcW w:w="2521" w:type="dxa"/>
          </w:tcPr>
          <w:p w14:paraId="71ED4F67" w14:textId="77777777" w:rsidR="002B17D2" w:rsidRDefault="002B17D2" w:rsidP="00BD1D25">
            <w:pPr>
              <w:spacing w:line="360" w:lineRule="auto"/>
              <w:jc w:val="both"/>
              <w:rPr>
                <w:rFonts w:ascii="Times New Roman" w:eastAsia="Times New Roman" w:hAnsi="Times New Roman" w:cs="Times New Roman"/>
                <w:color w:val="000000"/>
                <w:sz w:val="24"/>
                <w:szCs w:val="24"/>
              </w:rPr>
            </w:pPr>
            <w:r w:rsidRPr="000A505E">
              <w:rPr>
                <w:rFonts w:ascii="Times New Roman" w:eastAsia="Times New Roman" w:hAnsi="Times New Roman" w:cs="Times New Roman"/>
                <w:b/>
                <w:bCs/>
                <w:color w:val="000000"/>
                <w:sz w:val="24"/>
                <w:szCs w:val="24"/>
              </w:rPr>
              <w:t>Data de pagamento</w:t>
            </w:r>
          </w:p>
        </w:tc>
        <w:tc>
          <w:tcPr>
            <w:tcW w:w="2355" w:type="dxa"/>
          </w:tcPr>
          <w:p w14:paraId="380C246B" w14:textId="77777777" w:rsidR="002B17D2" w:rsidRDefault="002B17D2" w:rsidP="00BD1D25">
            <w:pPr>
              <w:spacing w:line="360" w:lineRule="auto"/>
              <w:jc w:val="both"/>
              <w:rPr>
                <w:rFonts w:ascii="Times New Roman" w:eastAsia="Times New Roman" w:hAnsi="Times New Roman" w:cs="Times New Roman"/>
                <w:color w:val="000000"/>
                <w:sz w:val="24"/>
                <w:szCs w:val="24"/>
              </w:rPr>
            </w:pPr>
            <w:r w:rsidRPr="000A505E">
              <w:rPr>
                <w:rFonts w:ascii="Times New Roman" w:eastAsia="Times New Roman" w:hAnsi="Times New Roman" w:cs="Times New Roman"/>
                <w:b/>
                <w:bCs/>
                <w:color w:val="000000"/>
                <w:sz w:val="24"/>
                <w:szCs w:val="24"/>
              </w:rPr>
              <w:t>Valor</w:t>
            </w:r>
          </w:p>
        </w:tc>
      </w:tr>
      <w:tr w:rsidR="002B17D2" w14:paraId="0416E077" w14:textId="77777777" w:rsidTr="00BD1D25">
        <w:tc>
          <w:tcPr>
            <w:tcW w:w="456" w:type="dxa"/>
          </w:tcPr>
          <w:p w14:paraId="1328EBF7" w14:textId="77777777" w:rsidR="002B17D2" w:rsidRPr="00326D9A" w:rsidRDefault="002B17D2" w:rsidP="00BD1D25">
            <w:pPr>
              <w:spacing w:line="360" w:lineRule="auto"/>
              <w:jc w:val="both"/>
              <w:rPr>
                <w:rFonts w:ascii="Times New Roman" w:eastAsia="Times New Roman" w:hAnsi="Times New Roman" w:cs="Times New Roman"/>
                <w:b/>
                <w:bCs/>
                <w:i/>
                <w:iCs/>
                <w:color w:val="000000"/>
                <w:sz w:val="24"/>
                <w:szCs w:val="24"/>
              </w:rPr>
            </w:pPr>
            <w:r w:rsidRPr="00326D9A">
              <w:rPr>
                <w:rFonts w:ascii="Times New Roman" w:eastAsia="Times New Roman" w:hAnsi="Times New Roman" w:cs="Times New Roman"/>
                <w:b/>
                <w:bCs/>
                <w:i/>
                <w:iCs/>
                <w:color w:val="000000"/>
                <w:sz w:val="24"/>
                <w:szCs w:val="24"/>
              </w:rPr>
              <w:t>01</w:t>
            </w:r>
          </w:p>
        </w:tc>
        <w:tc>
          <w:tcPr>
            <w:tcW w:w="4133" w:type="dxa"/>
          </w:tcPr>
          <w:p w14:paraId="23F10F77"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água*</w:t>
            </w:r>
          </w:p>
        </w:tc>
        <w:tc>
          <w:tcPr>
            <w:tcW w:w="2521" w:type="dxa"/>
          </w:tcPr>
          <w:p w14:paraId="71EB0C90"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10/08/2020</w:t>
            </w:r>
          </w:p>
        </w:tc>
        <w:tc>
          <w:tcPr>
            <w:tcW w:w="2355" w:type="dxa"/>
          </w:tcPr>
          <w:p w14:paraId="614DE353"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R$ 150,00</w:t>
            </w:r>
          </w:p>
        </w:tc>
      </w:tr>
      <w:tr w:rsidR="002B17D2" w14:paraId="3CD756C0" w14:textId="77777777" w:rsidTr="00BD1D25">
        <w:tc>
          <w:tcPr>
            <w:tcW w:w="456" w:type="dxa"/>
          </w:tcPr>
          <w:p w14:paraId="7CADEBA0" w14:textId="77777777" w:rsidR="002B17D2" w:rsidRPr="00326D9A" w:rsidRDefault="002B17D2" w:rsidP="00BD1D25">
            <w:pPr>
              <w:spacing w:line="360" w:lineRule="auto"/>
              <w:jc w:val="both"/>
              <w:rPr>
                <w:rFonts w:ascii="Times New Roman" w:eastAsia="Times New Roman" w:hAnsi="Times New Roman" w:cs="Times New Roman"/>
                <w:b/>
                <w:bCs/>
                <w:i/>
                <w:iCs/>
                <w:color w:val="000000"/>
                <w:sz w:val="24"/>
                <w:szCs w:val="24"/>
              </w:rPr>
            </w:pPr>
            <w:r w:rsidRPr="00326D9A">
              <w:rPr>
                <w:rFonts w:ascii="Times New Roman" w:eastAsia="Times New Roman" w:hAnsi="Times New Roman" w:cs="Times New Roman"/>
                <w:b/>
                <w:bCs/>
                <w:i/>
                <w:iCs/>
                <w:color w:val="000000"/>
                <w:sz w:val="24"/>
                <w:szCs w:val="24"/>
              </w:rPr>
              <w:t>02</w:t>
            </w:r>
          </w:p>
        </w:tc>
        <w:tc>
          <w:tcPr>
            <w:tcW w:w="4133" w:type="dxa"/>
          </w:tcPr>
          <w:p w14:paraId="37355462"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internet*</w:t>
            </w:r>
          </w:p>
        </w:tc>
        <w:tc>
          <w:tcPr>
            <w:tcW w:w="2521" w:type="dxa"/>
          </w:tcPr>
          <w:p w14:paraId="13F305CD"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15/08/2020</w:t>
            </w:r>
          </w:p>
        </w:tc>
        <w:tc>
          <w:tcPr>
            <w:tcW w:w="2355" w:type="dxa"/>
          </w:tcPr>
          <w:p w14:paraId="6D3246E9"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R$ 100,00</w:t>
            </w:r>
          </w:p>
        </w:tc>
      </w:tr>
      <w:tr w:rsidR="002B17D2" w14:paraId="6DE817E3" w14:textId="77777777" w:rsidTr="00BD1D25">
        <w:tc>
          <w:tcPr>
            <w:tcW w:w="456" w:type="dxa"/>
          </w:tcPr>
          <w:p w14:paraId="2C27D234"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03</w:t>
            </w:r>
          </w:p>
        </w:tc>
        <w:tc>
          <w:tcPr>
            <w:tcW w:w="4133" w:type="dxa"/>
          </w:tcPr>
          <w:p w14:paraId="0EB7CF30"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3C94240D"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1A37E8BB"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6941D170" w14:textId="77777777" w:rsidTr="00BD1D25">
        <w:tc>
          <w:tcPr>
            <w:tcW w:w="456" w:type="dxa"/>
          </w:tcPr>
          <w:p w14:paraId="7BE94404"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04</w:t>
            </w:r>
          </w:p>
        </w:tc>
        <w:tc>
          <w:tcPr>
            <w:tcW w:w="4133" w:type="dxa"/>
          </w:tcPr>
          <w:p w14:paraId="3EE344AA"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2FCE074C"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0DFACAC6"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7B705043" w14:textId="77777777" w:rsidTr="00BD1D25">
        <w:tc>
          <w:tcPr>
            <w:tcW w:w="456" w:type="dxa"/>
          </w:tcPr>
          <w:p w14:paraId="1D0CA8C8"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05</w:t>
            </w:r>
          </w:p>
        </w:tc>
        <w:tc>
          <w:tcPr>
            <w:tcW w:w="4133" w:type="dxa"/>
          </w:tcPr>
          <w:p w14:paraId="09B3B423"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4E124E06"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2F481592"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692A0E02" w14:textId="77777777" w:rsidTr="00BD1D25">
        <w:tc>
          <w:tcPr>
            <w:tcW w:w="456" w:type="dxa"/>
          </w:tcPr>
          <w:p w14:paraId="1EC40C75"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06</w:t>
            </w:r>
          </w:p>
        </w:tc>
        <w:tc>
          <w:tcPr>
            <w:tcW w:w="4133" w:type="dxa"/>
          </w:tcPr>
          <w:p w14:paraId="621EB08E"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4E681F70"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0B8ADC17"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65D06ED6" w14:textId="77777777" w:rsidTr="00BD1D25">
        <w:tc>
          <w:tcPr>
            <w:tcW w:w="456" w:type="dxa"/>
          </w:tcPr>
          <w:p w14:paraId="0D6850A6"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4133" w:type="dxa"/>
          </w:tcPr>
          <w:p w14:paraId="75EAB5AF"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4849026B"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33EEA8D9"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36C30857" w14:textId="77777777" w:rsidTr="00BD1D25">
        <w:tc>
          <w:tcPr>
            <w:tcW w:w="456" w:type="dxa"/>
          </w:tcPr>
          <w:p w14:paraId="0838F810" w14:textId="77777777" w:rsidR="002B17D2" w:rsidRPr="000A505E" w:rsidRDefault="002B17D2" w:rsidP="00BD1D25">
            <w:pPr>
              <w:spacing w:line="360" w:lineRule="auto"/>
              <w:jc w:val="right"/>
              <w:rPr>
                <w:rFonts w:ascii="Times New Roman" w:eastAsia="Times New Roman" w:hAnsi="Times New Roman" w:cs="Times New Roman"/>
                <w:b/>
                <w:bCs/>
                <w:color w:val="000000"/>
                <w:sz w:val="24"/>
                <w:szCs w:val="24"/>
              </w:rPr>
            </w:pPr>
          </w:p>
        </w:tc>
        <w:tc>
          <w:tcPr>
            <w:tcW w:w="6654" w:type="dxa"/>
            <w:gridSpan w:val="2"/>
          </w:tcPr>
          <w:p w14:paraId="0C913C02" w14:textId="77777777" w:rsidR="002B17D2" w:rsidRPr="000A505E" w:rsidRDefault="002B17D2" w:rsidP="00BD1D25">
            <w:pPr>
              <w:spacing w:line="360" w:lineRule="auto"/>
              <w:jc w:val="right"/>
              <w:rPr>
                <w:rFonts w:ascii="Times New Roman" w:eastAsia="Times New Roman" w:hAnsi="Times New Roman" w:cs="Times New Roman"/>
                <w:b/>
                <w:bCs/>
                <w:color w:val="000000"/>
                <w:sz w:val="24"/>
                <w:szCs w:val="24"/>
              </w:rPr>
            </w:pPr>
            <w:r w:rsidRPr="000A505E">
              <w:rPr>
                <w:rFonts w:ascii="Times New Roman" w:eastAsia="Times New Roman" w:hAnsi="Times New Roman" w:cs="Times New Roman"/>
                <w:b/>
                <w:bCs/>
                <w:color w:val="000000"/>
                <w:sz w:val="24"/>
                <w:szCs w:val="24"/>
              </w:rPr>
              <w:t>TOTAL</w:t>
            </w:r>
          </w:p>
        </w:tc>
        <w:tc>
          <w:tcPr>
            <w:tcW w:w="2355" w:type="dxa"/>
          </w:tcPr>
          <w:p w14:paraId="3AB7C310"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R$ 200,00</w:t>
            </w:r>
          </w:p>
        </w:tc>
      </w:tr>
    </w:tbl>
    <w:p w14:paraId="7323CF0A" w14:textId="77777777" w:rsidR="002B17D2" w:rsidRDefault="002B17D2" w:rsidP="002B17D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*anexar contas e comprovantes de pagamentos.</w:t>
      </w:r>
    </w:p>
    <w:p w14:paraId="3FCA9FE1" w14:textId="77777777" w:rsidR="002B17D2" w:rsidRDefault="002B17D2" w:rsidP="002B17D2">
      <w:pPr>
        <w:spacing w:line="360" w:lineRule="auto"/>
        <w:jc w:val="right"/>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5B644E48" w14:textId="77777777" w:rsidR="002B17D2" w:rsidRPr="00DD3360" w:rsidRDefault="002B17D2" w:rsidP="002B17D2">
      <w:pPr>
        <w:spacing w:line="360" w:lineRule="auto"/>
        <w:jc w:val="right"/>
        <w:rPr>
          <w:rFonts w:ascii="Times New Roman" w:eastAsia="Times New Roman" w:hAnsi="Times New Roman" w:cs="Times New Roman"/>
          <w:sz w:val="24"/>
          <w:szCs w:val="24"/>
        </w:rPr>
      </w:pPr>
    </w:p>
    <w:p w14:paraId="321C0E4D"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795D7A42"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12283176"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2AFE3C88"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7664FDE0"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1B6C7DBA"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2C200C15"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647C4E5B"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VII-B | PESSOA FÍSICA</w:t>
      </w:r>
    </w:p>
    <w:p w14:paraId="0FD6D2E7"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RELATÓRIO FINAL DE PRESTAÇÃO DE CONTAS - DESPESAS</w:t>
      </w:r>
    </w:p>
    <w:p w14:paraId="3F65933A" w14:textId="77777777" w:rsidR="002B17D2" w:rsidRDefault="002B17D2" w:rsidP="002B17D2">
      <w:pPr>
        <w:spacing w:line="360" w:lineRule="auto"/>
        <w:jc w:val="center"/>
        <w:rPr>
          <w:rFonts w:ascii="Times New Roman" w:eastAsia="Times New Roman" w:hAnsi="Times New Roman" w:cs="Times New Roman"/>
          <w:b/>
          <w:bCs/>
          <w:sz w:val="24"/>
          <w:szCs w:val="24"/>
        </w:rPr>
      </w:pPr>
    </w:p>
    <w:p w14:paraId="5074118D" w14:textId="0A8054B3" w:rsidR="000551CB" w:rsidRPr="00DD3360" w:rsidRDefault="002B17D2" w:rsidP="000551CB">
      <w:pPr>
        <w:spacing w:line="360" w:lineRule="auto"/>
        <w:jc w:val="both"/>
        <w:rPr>
          <w:rFonts w:ascii="Times New Roman" w:eastAsia="Times New Roman" w:hAnsi="Times New Roman" w:cs="Times New Roman"/>
          <w:sz w:val="24"/>
          <w:szCs w:val="24"/>
        </w:rPr>
      </w:pPr>
      <w:r w:rsidRPr="00604D55">
        <w:rPr>
          <w:rFonts w:ascii="Times New Roman" w:eastAsia="Times New Roman" w:hAnsi="Times New Roman" w:cs="Times New Roman"/>
          <w:color w:val="000000"/>
          <w:sz w:val="24"/>
          <w:szCs w:val="24"/>
        </w:rPr>
        <w:t xml:space="preserve">Eu, </w:t>
      </w:r>
      <w:r>
        <w:rPr>
          <w:rFonts w:ascii="Times New Roman" w:eastAsia="Times New Roman" w:hAnsi="Times New Roman" w:cs="Times New Roman"/>
          <w:color w:val="000000"/>
          <w:sz w:val="24"/>
          <w:szCs w:val="24"/>
        </w:rPr>
        <w:t>____</w:t>
      </w:r>
      <w:r w:rsidRPr="00604D55">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w:t>
      </w:r>
      <w:r w:rsidRPr="00604D55">
        <w:rPr>
          <w:rFonts w:ascii="Times New Roman" w:eastAsia="Times New Roman" w:hAnsi="Times New Roman" w:cs="Times New Roman"/>
          <w:color w:val="000000"/>
          <w:sz w:val="24"/>
          <w:szCs w:val="24"/>
        </w:rPr>
        <w:t>, RG nº _________________________, CPF nº ____________________</w:t>
      </w:r>
      <w:r>
        <w:rPr>
          <w:rFonts w:ascii="Times New Roman" w:eastAsia="Times New Roman" w:hAnsi="Times New Roman" w:cs="Times New Roman"/>
          <w:color w:val="000000"/>
          <w:sz w:val="24"/>
          <w:szCs w:val="24"/>
        </w:rPr>
        <w:t>_____</w:t>
      </w:r>
      <w:r w:rsidRPr="00604D55">
        <w:rPr>
          <w:rFonts w:ascii="Times New Roman" w:eastAsia="Times New Roman" w:hAnsi="Times New Roman" w:cs="Times New Roman"/>
          <w:color w:val="000000"/>
          <w:sz w:val="24"/>
          <w:szCs w:val="24"/>
        </w:rPr>
        <w:t xml:space="preserve">______, domiciliado no endereço _________________________________________ | CEP: _______________, </w:t>
      </w:r>
      <w:r w:rsidRPr="00DD3360">
        <w:rPr>
          <w:rFonts w:ascii="Times New Roman" w:eastAsia="Times New Roman" w:hAnsi="Times New Roman" w:cs="Times New Roman"/>
          <w:color w:val="000000"/>
          <w:sz w:val="24"/>
          <w:szCs w:val="24"/>
        </w:rPr>
        <w:t xml:space="preserve">representante </w:t>
      </w:r>
      <w:r>
        <w:rPr>
          <w:rFonts w:ascii="Times New Roman" w:eastAsia="Times New Roman" w:hAnsi="Times New Roman" w:cs="Times New Roman"/>
          <w:color w:val="000000"/>
          <w:sz w:val="24"/>
          <w:szCs w:val="24"/>
        </w:rPr>
        <w:t>do Espaço Cultural</w:t>
      </w:r>
      <w:r w:rsidRPr="00DD33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____________________________________________ </w:t>
      </w:r>
      <w:r w:rsidRPr="00DD3360">
        <w:rPr>
          <w:rFonts w:ascii="Times New Roman" w:eastAsia="Times New Roman" w:hAnsi="Times New Roman" w:cs="Times New Roman"/>
          <w:color w:val="000000"/>
          <w:sz w:val="24"/>
          <w:szCs w:val="24"/>
        </w:rPr>
        <w:t>sediad</w:t>
      </w:r>
      <w:r>
        <w:rPr>
          <w:rFonts w:ascii="Times New Roman" w:eastAsia="Times New Roman" w:hAnsi="Times New Roman" w:cs="Times New Roman"/>
          <w:color w:val="000000"/>
          <w:sz w:val="24"/>
          <w:szCs w:val="24"/>
        </w:rPr>
        <w:t>o</w:t>
      </w:r>
      <w:r w:rsidRPr="00DD3360">
        <w:rPr>
          <w:rFonts w:ascii="Times New Roman" w:eastAsia="Times New Roman" w:hAnsi="Times New Roman" w:cs="Times New Roman"/>
          <w:color w:val="000000"/>
          <w:sz w:val="24"/>
          <w:szCs w:val="24"/>
        </w:rPr>
        <w:t xml:space="preserve"> no endereço </w:t>
      </w:r>
      <w:r>
        <w:rPr>
          <w:rFonts w:ascii="Times New Roman" w:eastAsia="Times New Roman" w:hAnsi="Times New Roman" w:cs="Times New Roman"/>
          <w:color w:val="000000"/>
          <w:sz w:val="24"/>
          <w:szCs w:val="24"/>
        </w:rPr>
        <w:t>_________________________________</w:t>
      </w:r>
      <w:r w:rsidRPr="00DD3360">
        <w:rPr>
          <w:rFonts w:ascii="Times New Roman" w:eastAsia="Times New Roman" w:hAnsi="Times New Roman" w:cs="Times New Roman"/>
          <w:color w:val="000000"/>
          <w:sz w:val="24"/>
          <w:szCs w:val="24"/>
        </w:rPr>
        <w:t xml:space="preserve"> | CEP:</w:t>
      </w:r>
      <w:r>
        <w:rPr>
          <w:rFonts w:ascii="Times New Roman" w:eastAsia="Times New Roman" w:hAnsi="Times New Roman" w:cs="Times New Roman"/>
          <w:color w:val="000000"/>
          <w:sz w:val="24"/>
          <w:szCs w:val="24"/>
        </w:rPr>
        <w:t xml:space="preserve"> _____________</w:t>
      </w:r>
      <w:r w:rsidRPr="00DD33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apresento a relação de gastos e seus devidos comprovantes em anexo e, caso necessário, a Declaração de Despesas em nome de Terceiros, para prestação de contas </w:t>
      </w:r>
      <w:r w:rsidR="000551CB">
        <w:rPr>
          <w:rFonts w:ascii="Times New Roman" w:eastAsia="Times New Roman" w:hAnsi="Times New Roman" w:cs="Times New Roman"/>
          <w:color w:val="000000"/>
          <w:sz w:val="24"/>
          <w:szCs w:val="24"/>
        </w:rPr>
        <w:t>da Chamada Pública nº 01/2020</w:t>
      </w:r>
      <w:r w:rsidR="000551CB" w:rsidRPr="000551CB">
        <w:rPr>
          <w:rFonts w:ascii="Times New Roman" w:eastAsia="Times New Roman" w:hAnsi="Times New Roman" w:cs="Times New Roman"/>
          <w:color w:val="000000"/>
          <w:sz w:val="24"/>
          <w:szCs w:val="24"/>
        </w:rPr>
        <w:t>, Artigo 2º, Inciso II – Lei Federal nº 14.017/2020 (Lei Aldir Blanc), venho declarar que:</w:t>
      </w:r>
    </w:p>
    <w:p w14:paraId="15B50A18" w14:textId="21D3ABD7" w:rsidR="002B17D2" w:rsidRDefault="002B17D2" w:rsidP="002B17D2">
      <w:pPr>
        <w:spacing w:line="360" w:lineRule="auto"/>
        <w:jc w:val="both"/>
        <w:rPr>
          <w:rFonts w:ascii="Times New Roman" w:eastAsia="Times New Roman" w:hAnsi="Times New Roman" w:cs="Times New Roman"/>
          <w:color w:val="000000"/>
          <w:sz w:val="24"/>
          <w:szCs w:val="24"/>
        </w:rPr>
      </w:pPr>
    </w:p>
    <w:tbl>
      <w:tblPr>
        <w:tblStyle w:val="Tabelacomgrade"/>
        <w:tblW w:w="0" w:type="auto"/>
        <w:tblLook w:val="04A0" w:firstRow="1" w:lastRow="0" w:firstColumn="1" w:lastColumn="0" w:noHBand="0" w:noVBand="1"/>
      </w:tblPr>
      <w:tblGrid>
        <w:gridCol w:w="456"/>
        <w:gridCol w:w="4133"/>
        <w:gridCol w:w="2521"/>
        <w:gridCol w:w="2355"/>
      </w:tblGrid>
      <w:tr w:rsidR="002B17D2" w14:paraId="3AA47446" w14:textId="77777777" w:rsidTr="00BD1D25">
        <w:tc>
          <w:tcPr>
            <w:tcW w:w="4589" w:type="dxa"/>
            <w:gridSpan w:val="2"/>
          </w:tcPr>
          <w:p w14:paraId="5D510678" w14:textId="77777777" w:rsidR="002B17D2" w:rsidRDefault="002B17D2" w:rsidP="00BD1D25">
            <w:pPr>
              <w:spacing w:line="360" w:lineRule="auto"/>
              <w:jc w:val="both"/>
              <w:rPr>
                <w:rFonts w:ascii="Times New Roman" w:eastAsia="Times New Roman" w:hAnsi="Times New Roman" w:cs="Times New Roman"/>
                <w:color w:val="000000"/>
                <w:sz w:val="24"/>
                <w:szCs w:val="24"/>
              </w:rPr>
            </w:pPr>
            <w:r w:rsidRPr="000A505E">
              <w:rPr>
                <w:rFonts w:ascii="Times New Roman" w:eastAsia="Times New Roman" w:hAnsi="Times New Roman" w:cs="Times New Roman"/>
                <w:b/>
                <w:bCs/>
                <w:color w:val="000000"/>
                <w:sz w:val="24"/>
                <w:szCs w:val="24"/>
              </w:rPr>
              <w:t>Despesa</w:t>
            </w:r>
          </w:p>
        </w:tc>
        <w:tc>
          <w:tcPr>
            <w:tcW w:w="2521" w:type="dxa"/>
          </w:tcPr>
          <w:p w14:paraId="08721BF0" w14:textId="77777777" w:rsidR="002B17D2" w:rsidRDefault="002B17D2" w:rsidP="00BD1D25">
            <w:pPr>
              <w:spacing w:line="360" w:lineRule="auto"/>
              <w:jc w:val="both"/>
              <w:rPr>
                <w:rFonts w:ascii="Times New Roman" w:eastAsia="Times New Roman" w:hAnsi="Times New Roman" w:cs="Times New Roman"/>
                <w:color w:val="000000"/>
                <w:sz w:val="24"/>
                <w:szCs w:val="24"/>
              </w:rPr>
            </w:pPr>
            <w:r w:rsidRPr="000A505E">
              <w:rPr>
                <w:rFonts w:ascii="Times New Roman" w:eastAsia="Times New Roman" w:hAnsi="Times New Roman" w:cs="Times New Roman"/>
                <w:b/>
                <w:bCs/>
                <w:color w:val="000000"/>
                <w:sz w:val="24"/>
                <w:szCs w:val="24"/>
              </w:rPr>
              <w:t>Data de pagamento</w:t>
            </w:r>
          </w:p>
        </w:tc>
        <w:tc>
          <w:tcPr>
            <w:tcW w:w="2355" w:type="dxa"/>
          </w:tcPr>
          <w:p w14:paraId="1CA680B5" w14:textId="77777777" w:rsidR="002B17D2" w:rsidRDefault="002B17D2" w:rsidP="00BD1D25">
            <w:pPr>
              <w:spacing w:line="360" w:lineRule="auto"/>
              <w:jc w:val="both"/>
              <w:rPr>
                <w:rFonts w:ascii="Times New Roman" w:eastAsia="Times New Roman" w:hAnsi="Times New Roman" w:cs="Times New Roman"/>
                <w:color w:val="000000"/>
                <w:sz w:val="24"/>
                <w:szCs w:val="24"/>
              </w:rPr>
            </w:pPr>
            <w:r w:rsidRPr="000A505E">
              <w:rPr>
                <w:rFonts w:ascii="Times New Roman" w:eastAsia="Times New Roman" w:hAnsi="Times New Roman" w:cs="Times New Roman"/>
                <w:b/>
                <w:bCs/>
                <w:color w:val="000000"/>
                <w:sz w:val="24"/>
                <w:szCs w:val="24"/>
              </w:rPr>
              <w:t>Valor</w:t>
            </w:r>
          </w:p>
        </w:tc>
      </w:tr>
      <w:tr w:rsidR="002B17D2" w14:paraId="19DF985E" w14:textId="77777777" w:rsidTr="00BD1D25">
        <w:tc>
          <w:tcPr>
            <w:tcW w:w="456" w:type="dxa"/>
          </w:tcPr>
          <w:p w14:paraId="520D7712" w14:textId="77777777" w:rsidR="002B17D2" w:rsidRPr="00326D9A" w:rsidRDefault="002B17D2" w:rsidP="00BD1D25">
            <w:pPr>
              <w:spacing w:line="360" w:lineRule="auto"/>
              <w:jc w:val="both"/>
              <w:rPr>
                <w:rFonts w:ascii="Times New Roman" w:eastAsia="Times New Roman" w:hAnsi="Times New Roman" w:cs="Times New Roman"/>
                <w:b/>
                <w:bCs/>
                <w:i/>
                <w:iCs/>
                <w:color w:val="000000"/>
                <w:sz w:val="24"/>
                <w:szCs w:val="24"/>
              </w:rPr>
            </w:pPr>
            <w:r w:rsidRPr="00326D9A">
              <w:rPr>
                <w:rFonts w:ascii="Times New Roman" w:eastAsia="Times New Roman" w:hAnsi="Times New Roman" w:cs="Times New Roman"/>
                <w:b/>
                <w:bCs/>
                <w:i/>
                <w:iCs/>
                <w:color w:val="000000"/>
                <w:sz w:val="24"/>
                <w:szCs w:val="24"/>
              </w:rPr>
              <w:t>01</w:t>
            </w:r>
          </w:p>
        </w:tc>
        <w:tc>
          <w:tcPr>
            <w:tcW w:w="4133" w:type="dxa"/>
          </w:tcPr>
          <w:p w14:paraId="699DDEFA"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água*</w:t>
            </w:r>
          </w:p>
        </w:tc>
        <w:tc>
          <w:tcPr>
            <w:tcW w:w="2521" w:type="dxa"/>
          </w:tcPr>
          <w:p w14:paraId="68801D2C"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10/08/2020</w:t>
            </w:r>
          </w:p>
        </w:tc>
        <w:tc>
          <w:tcPr>
            <w:tcW w:w="2355" w:type="dxa"/>
          </w:tcPr>
          <w:p w14:paraId="15EC0099"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R$ 150,00</w:t>
            </w:r>
          </w:p>
        </w:tc>
      </w:tr>
      <w:tr w:rsidR="002B17D2" w14:paraId="0486C2C0" w14:textId="77777777" w:rsidTr="00BD1D25">
        <w:tc>
          <w:tcPr>
            <w:tcW w:w="456" w:type="dxa"/>
          </w:tcPr>
          <w:p w14:paraId="31E51D20" w14:textId="77777777" w:rsidR="002B17D2" w:rsidRPr="00326D9A" w:rsidRDefault="002B17D2" w:rsidP="00BD1D25">
            <w:pPr>
              <w:spacing w:line="360" w:lineRule="auto"/>
              <w:jc w:val="both"/>
              <w:rPr>
                <w:rFonts w:ascii="Times New Roman" w:eastAsia="Times New Roman" w:hAnsi="Times New Roman" w:cs="Times New Roman"/>
                <w:b/>
                <w:bCs/>
                <w:i/>
                <w:iCs/>
                <w:color w:val="000000"/>
                <w:sz w:val="24"/>
                <w:szCs w:val="24"/>
              </w:rPr>
            </w:pPr>
            <w:r w:rsidRPr="00326D9A">
              <w:rPr>
                <w:rFonts w:ascii="Times New Roman" w:eastAsia="Times New Roman" w:hAnsi="Times New Roman" w:cs="Times New Roman"/>
                <w:b/>
                <w:bCs/>
                <w:i/>
                <w:iCs/>
                <w:color w:val="000000"/>
                <w:sz w:val="24"/>
                <w:szCs w:val="24"/>
              </w:rPr>
              <w:t>02</w:t>
            </w:r>
          </w:p>
        </w:tc>
        <w:tc>
          <w:tcPr>
            <w:tcW w:w="4133" w:type="dxa"/>
          </w:tcPr>
          <w:p w14:paraId="3D9B1956"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internet*</w:t>
            </w:r>
          </w:p>
        </w:tc>
        <w:tc>
          <w:tcPr>
            <w:tcW w:w="2521" w:type="dxa"/>
          </w:tcPr>
          <w:p w14:paraId="0227C160"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15/08/2020</w:t>
            </w:r>
          </w:p>
        </w:tc>
        <w:tc>
          <w:tcPr>
            <w:tcW w:w="2355" w:type="dxa"/>
          </w:tcPr>
          <w:p w14:paraId="4A323E24"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R$ 100,00</w:t>
            </w:r>
          </w:p>
        </w:tc>
      </w:tr>
      <w:tr w:rsidR="002B17D2" w14:paraId="48C9484D" w14:textId="77777777" w:rsidTr="00BD1D25">
        <w:tc>
          <w:tcPr>
            <w:tcW w:w="456" w:type="dxa"/>
          </w:tcPr>
          <w:p w14:paraId="40E9F7CC"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03</w:t>
            </w:r>
          </w:p>
        </w:tc>
        <w:tc>
          <w:tcPr>
            <w:tcW w:w="4133" w:type="dxa"/>
          </w:tcPr>
          <w:p w14:paraId="6AD421DA"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672392BE"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5AC16840"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134BC14F" w14:textId="77777777" w:rsidTr="00BD1D25">
        <w:tc>
          <w:tcPr>
            <w:tcW w:w="456" w:type="dxa"/>
          </w:tcPr>
          <w:p w14:paraId="6CE77EC6"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04</w:t>
            </w:r>
          </w:p>
        </w:tc>
        <w:tc>
          <w:tcPr>
            <w:tcW w:w="4133" w:type="dxa"/>
          </w:tcPr>
          <w:p w14:paraId="07F752BE"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362DEA36"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1A7EF362"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24BC1E98" w14:textId="77777777" w:rsidTr="00BD1D25">
        <w:tc>
          <w:tcPr>
            <w:tcW w:w="456" w:type="dxa"/>
          </w:tcPr>
          <w:p w14:paraId="5C43AAD8"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05</w:t>
            </w:r>
          </w:p>
        </w:tc>
        <w:tc>
          <w:tcPr>
            <w:tcW w:w="4133" w:type="dxa"/>
          </w:tcPr>
          <w:p w14:paraId="2AFE14AF"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706C4CD9"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05CD016B"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219113ED" w14:textId="77777777" w:rsidTr="00BD1D25">
        <w:tc>
          <w:tcPr>
            <w:tcW w:w="456" w:type="dxa"/>
          </w:tcPr>
          <w:p w14:paraId="5FEE73F3"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sidRPr="00326D9A">
              <w:rPr>
                <w:rFonts w:ascii="Times New Roman" w:eastAsia="Times New Roman" w:hAnsi="Times New Roman" w:cs="Times New Roman"/>
                <w:b/>
                <w:bCs/>
                <w:color w:val="000000"/>
                <w:sz w:val="24"/>
                <w:szCs w:val="24"/>
              </w:rPr>
              <w:t>06</w:t>
            </w:r>
          </w:p>
        </w:tc>
        <w:tc>
          <w:tcPr>
            <w:tcW w:w="4133" w:type="dxa"/>
          </w:tcPr>
          <w:p w14:paraId="59E31D19"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78E03087"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4BB2B330"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2621C4AE" w14:textId="77777777" w:rsidTr="00BD1D25">
        <w:tc>
          <w:tcPr>
            <w:tcW w:w="456" w:type="dxa"/>
          </w:tcPr>
          <w:p w14:paraId="55B63C9E" w14:textId="77777777" w:rsidR="002B17D2" w:rsidRPr="00326D9A" w:rsidRDefault="002B17D2" w:rsidP="00BD1D25">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4133" w:type="dxa"/>
          </w:tcPr>
          <w:p w14:paraId="4B406B37"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521" w:type="dxa"/>
          </w:tcPr>
          <w:p w14:paraId="015DF374"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c>
          <w:tcPr>
            <w:tcW w:w="2355" w:type="dxa"/>
          </w:tcPr>
          <w:p w14:paraId="0C514DC9" w14:textId="77777777" w:rsidR="002B17D2" w:rsidRDefault="002B17D2" w:rsidP="00BD1D25">
            <w:pPr>
              <w:spacing w:line="360" w:lineRule="auto"/>
              <w:jc w:val="both"/>
              <w:rPr>
                <w:rFonts w:ascii="Times New Roman" w:eastAsia="Times New Roman" w:hAnsi="Times New Roman" w:cs="Times New Roman"/>
                <w:color w:val="000000"/>
                <w:sz w:val="24"/>
                <w:szCs w:val="24"/>
              </w:rPr>
            </w:pPr>
          </w:p>
        </w:tc>
      </w:tr>
      <w:tr w:rsidR="002B17D2" w14:paraId="514282DD" w14:textId="77777777" w:rsidTr="00BD1D25">
        <w:tc>
          <w:tcPr>
            <w:tcW w:w="456" w:type="dxa"/>
          </w:tcPr>
          <w:p w14:paraId="78831013" w14:textId="77777777" w:rsidR="002B17D2" w:rsidRPr="000A505E" w:rsidRDefault="002B17D2" w:rsidP="00BD1D25">
            <w:pPr>
              <w:spacing w:line="360" w:lineRule="auto"/>
              <w:jc w:val="right"/>
              <w:rPr>
                <w:rFonts w:ascii="Times New Roman" w:eastAsia="Times New Roman" w:hAnsi="Times New Roman" w:cs="Times New Roman"/>
                <w:b/>
                <w:bCs/>
                <w:color w:val="000000"/>
                <w:sz w:val="24"/>
                <w:szCs w:val="24"/>
              </w:rPr>
            </w:pPr>
          </w:p>
        </w:tc>
        <w:tc>
          <w:tcPr>
            <w:tcW w:w="6654" w:type="dxa"/>
            <w:gridSpan w:val="2"/>
          </w:tcPr>
          <w:p w14:paraId="570CAEB0" w14:textId="77777777" w:rsidR="002B17D2" w:rsidRPr="000A505E" w:rsidRDefault="002B17D2" w:rsidP="00BD1D25">
            <w:pPr>
              <w:spacing w:line="360" w:lineRule="auto"/>
              <w:jc w:val="right"/>
              <w:rPr>
                <w:rFonts w:ascii="Times New Roman" w:eastAsia="Times New Roman" w:hAnsi="Times New Roman" w:cs="Times New Roman"/>
                <w:b/>
                <w:bCs/>
                <w:color w:val="000000"/>
                <w:sz w:val="24"/>
                <w:szCs w:val="24"/>
              </w:rPr>
            </w:pPr>
            <w:r w:rsidRPr="000A505E">
              <w:rPr>
                <w:rFonts w:ascii="Times New Roman" w:eastAsia="Times New Roman" w:hAnsi="Times New Roman" w:cs="Times New Roman"/>
                <w:b/>
                <w:bCs/>
                <w:color w:val="000000"/>
                <w:sz w:val="24"/>
                <w:szCs w:val="24"/>
              </w:rPr>
              <w:t>TOTAL</w:t>
            </w:r>
          </w:p>
        </w:tc>
        <w:tc>
          <w:tcPr>
            <w:tcW w:w="2355" w:type="dxa"/>
          </w:tcPr>
          <w:p w14:paraId="1C9668E3" w14:textId="77777777" w:rsidR="002B17D2" w:rsidRDefault="002B17D2" w:rsidP="00BD1D2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Ex. R$ 200,00</w:t>
            </w:r>
          </w:p>
        </w:tc>
      </w:tr>
    </w:tbl>
    <w:p w14:paraId="7FA32D2D" w14:textId="77777777" w:rsidR="002B17D2" w:rsidRDefault="002B17D2" w:rsidP="002B17D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*anexar contas e comprovantes de pagamentos.</w:t>
      </w:r>
    </w:p>
    <w:p w14:paraId="32090FD5" w14:textId="77777777" w:rsidR="002B17D2" w:rsidRDefault="002B17D2" w:rsidP="002B17D2">
      <w:pPr>
        <w:spacing w:line="360" w:lineRule="auto"/>
        <w:jc w:val="both"/>
        <w:rPr>
          <w:rFonts w:ascii="Times New Roman" w:eastAsia="Times New Roman" w:hAnsi="Times New Roman" w:cs="Times New Roman"/>
          <w:color w:val="000000"/>
          <w:sz w:val="24"/>
          <w:szCs w:val="24"/>
        </w:rPr>
      </w:pPr>
    </w:p>
    <w:p w14:paraId="20B13B38" w14:textId="77777777" w:rsidR="002B17D2" w:rsidRPr="00DD3360" w:rsidRDefault="002B17D2" w:rsidP="002B17D2">
      <w:pPr>
        <w:spacing w:line="360" w:lineRule="auto"/>
        <w:jc w:val="right"/>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lastRenderedPageBreak/>
        <w:t xml:space="preserve">Salto, </w:t>
      </w:r>
      <w:r>
        <w:rPr>
          <w:rFonts w:ascii="Times New Roman" w:eastAsia="Times New Roman" w:hAnsi="Times New Roman" w:cs="Times New Roman"/>
          <w:color w:val="000000"/>
          <w:sz w:val="24"/>
          <w:szCs w:val="24"/>
        </w:rPr>
        <w:t>_______________</w:t>
      </w:r>
      <w:r w:rsidRPr="00DD3360">
        <w:rPr>
          <w:rFonts w:ascii="Times New Roman" w:eastAsia="Times New Roman" w:hAnsi="Times New Roman" w:cs="Times New Roman"/>
          <w:color w:val="000000"/>
          <w:sz w:val="24"/>
          <w:szCs w:val="24"/>
        </w:rPr>
        <w:t xml:space="preserve"> de 2020.</w:t>
      </w:r>
    </w:p>
    <w:p w14:paraId="4A3988D8" w14:textId="77777777" w:rsidR="002B17D2" w:rsidRPr="00DD3360" w:rsidRDefault="002B17D2" w:rsidP="002B17D2">
      <w:pPr>
        <w:spacing w:line="360" w:lineRule="auto"/>
        <w:rPr>
          <w:rFonts w:ascii="Times New Roman" w:eastAsia="Times New Roman" w:hAnsi="Times New Roman" w:cs="Times New Roman"/>
          <w:sz w:val="24"/>
          <w:szCs w:val="24"/>
        </w:rPr>
      </w:pPr>
    </w:p>
    <w:p w14:paraId="1C439479" w14:textId="77777777" w:rsidR="002B17D2" w:rsidRPr="00DD3360" w:rsidRDefault="002B17D2" w:rsidP="002B17D2">
      <w:pPr>
        <w:spacing w:line="360" w:lineRule="auto"/>
        <w:jc w:val="center"/>
        <w:rPr>
          <w:rFonts w:ascii="Times New Roman" w:eastAsia="Times New Roman" w:hAnsi="Times New Roman" w:cs="Times New Roman"/>
          <w:sz w:val="24"/>
          <w:szCs w:val="24"/>
        </w:rPr>
      </w:pPr>
      <w:r w:rsidRPr="00DD3360">
        <w:rPr>
          <w:rFonts w:ascii="Times New Roman" w:eastAsia="Times New Roman" w:hAnsi="Times New Roman" w:cs="Times New Roman"/>
          <w:color w:val="000000"/>
          <w:sz w:val="24"/>
          <w:szCs w:val="24"/>
        </w:rPr>
        <w:t>...................................................................................................</w:t>
      </w:r>
    </w:p>
    <w:p w14:paraId="67A39CCD"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sidRPr="00DD3360">
        <w:rPr>
          <w:rFonts w:ascii="Times New Roman" w:eastAsia="Times New Roman" w:hAnsi="Times New Roman" w:cs="Times New Roman"/>
          <w:color w:val="000000"/>
          <w:sz w:val="24"/>
          <w:szCs w:val="24"/>
        </w:rPr>
        <w:t>Assinatura do Proponente</w:t>
      </w:r>
    </w:p>
    <w:p w14:paraId="0AC3632E"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04C0951C"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6B250BE4" w14:textId="77777777" w:rsidR="002B17D2" w:rsidRDefault="002B17D2" w:rsidP="002B17D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w:t>
      </w:r>
    </w:p>
    <w:p w14:paraId="074616ED" w14:textId="77777777" w:rsidR="002B17D2" w:rsidRDefault="002B17D2" w:rsidP="002B17D2">
      <w:pPr>
        <w:spacing w:line="360" w:lineRule="auto"/>
        <w:jc w:val="center"/>
        <w:rPr>
          <w:rFonts w:ascii="Times New Roman" w:eastAsia="Times New Roman" w:hAnsi="Times New Roman" w:cs="Times New Roman"/>
          <w:color w:val="000000"/>
          <w:sz w:val="24"/>
          <w:szCs w:val="24"/>
        </w:rPr>
      </w:pPr>
    </w:p>
    <w:p w14:paraId="26EA478F"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VIII-A | PESSOA JURÍDICA</w:t>
      </w:r>
    </w:p>
    <w:p w14:paraId="04C7FB0A"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RELATÓRIO FINAL DE PRESTAÇÃO DE CONTAS – CONTRAPARTIDA</w:t>
      </w:r>
    </w:p>
    <w:p w14:paraId="06F66A0E" w14:textId="77777777" w:rsidR="002B17D2" w:rsidRPr="00AB0B66" w:rsidRDefault="002B17D2" w:rsidP="002B17D2">
      <w:pPr>
        <w:spacing w:line="360" w:lineRule="auto"/>
        <w:jc w:val="both"/>
        <w:rPr>
          <w:rFonts w:ascii="Times New Roman" w:hAnsi="Times New Roman" w:cs="Times New Roman"/>
          <w:sz w:val="24"/>
          <w:szCs w:val="24"/>
        </w:rPr>
      </w:pPr>
    </w:p>
    <w:p w14:paraId="364F5023" w14:textId="388FE075" w:rsidR="002B17D2" w:rsidRPr="00AB0B66" w:rsidRDefault="000551CB" w:rsidP="002B17D2">
      <w:pPr>
        <w:spacing w:line="360" w:lineRule="auto"/>
        <w:jc w:val="both"/>
        <w:rPr>
          <w:rFonts w:ascii="Times New Roman" w:hAnsi="Times New Roman" w:cs="Times New Roman"/>
          <w:sz w:val="24"/>
          <w:szCs w:val="24"/>
        </w:rPr>
      </w:pPr>
      <w:r>
        <w:rPr>
          <w:rFonts w:ascii="Times New Roman" w:hAnsi="Times New Roman" w:cs="Times New Roman"/>
          <w:sz w:val="24"/>
          <w:szCs w:val="24"/>
        </w:rPr>
        <w:t>CHAMADA PÚBLICA</w:t>
      </w:r>
      <w:r w:rsidR="002B17D2" w:rsidRPr="00AB0B66">
        <w:rPr>
          <w:rFonts w:ascii="Times New Roman" w:hAnsi="Times New Roman" w:cs="Times New Roman"/>
          <w:sz w:val="24"/>
          <w:szCs w:val="24"/>
        </w:rPr>
        <w:t xml:space="preserve"> Nº </w:t>
      </w:r>
      <w:r>
        <w:rPr>
          <w:rFonts w:ascii="Times New Roman" w:hAnsi="Times New Roman" w:cs="Times New Roman"/>
          <w:sz w:val="24"/>
          <w:szCs w:val="24"/>
        </w:rPr>
        <w:t>01</w:t>
      </w:r>
      <w:r w:rsidR="002B17D2" w:rsidRPr="00AB0B66">
        <w:rPr>
          <w:rFonts w:ascii="Times New Roman" w:hAnsi="Times New Roman" w:cs="Times New Roman"/>
          <w:sz w:val="24"/>
          <w:szCs w:val="24"/>
        </w:rPr>
        <w:t>/2020</w:t>
      </w:r>
    </w:p>
    <w:p w14:paraId="1BC21945" w14:textId="77777777" w:rsidR="002B17D2"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PROPONENTE:</w:t>
      </w:r>
    </w:p>
    <w:p w14:paraId="00503BA5" w14:textId="77777777" w:rsidR="002B17D2" w:rsidRPr="00AB0B66" w:rsidRDefault="002B17D2" w:rsidP="002B17D2">
      <w:pPr>
        <w:spacing w:line="360" w:lineRule="auto"/>
        <w:jc w:val="both"/>
        <w:rPr>
          <w:rFonts w:ascii="Times New Roman" w:hAnsi="Times New Roman" w:cs="Times New Roman"/>
          <w:sz w:val="24"/>
          <w:szCs w:val="24"/>
        </w:rPr>
      </w:pPr>
      <w:r>
        <w:rPr>
          <w:rFonts w:ascii="Times New Roman" w:hAnsi="Times New Roman" w:cs="Times New Roman"/>
          <w:sz w:val="24"/>
          <w:szCs w:val="24"/>
        </w:rPr>
        <w:t>RAZÃO SOCIAL: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CNPJ:</w:t>
      </w:r>
    </w:p>
    <w:p w14:paraId="210CD8AC"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B0B66">
        <w:rPr>
          <w:rFonts w:ascii="Times New Roman" w:hAnsi="Times New Roman" w:cs="Times New Roman"/>
          <w:sz w:val="24"/>
          <w:szCs w:val="24"/>
        </w:rPr>
        <w:t>TELEFONE:</w:t>
      </w:r>
    </w:p>
    <w:p w14:paraId="04E10D04" w14:textId="77777777" w:rsidR="002B17D2" w:rsidRPr="00AB0B66" w:rsidRDefault="002B17D2" w:rsidP="002B17D2">
      <w:pPr>
        <w:spacing w:line="360" w:lineRule="auto"/>
        <w:jc w:val="both"/>
        <w:rPr>
          <w:rFonts w:ascii="Times New Roman" w:hAnsi="Times New Roman" w:cs="Times New Roman"/>
          <w:sz w:val="24"/>
          <w:szCs w:val="24"/>
        </w:rPr>
      </w:pPr>
    </w:p>
    <w:p w14:paraId="48BCFBBD"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I – Descreva as atividades executadas com informações de:</w:t>
      </w:r>
    </w:p>
    <w:tbl>
      <w:tblPr>
        <w:tblStyle w:val="Tabelacomgrade"/>
        <w:tblW w:w="0" w:type="auto"/>
        <w:tblLook w:val="04A0" w:firstRow="1" w:lastRow="0" w:firstColumn="1" w:lastColumn="0" w:noHBand="0" w:noVBand="1"/>
      </w:tblPr>
      <w:tblGrid>
        <w:gridCol w:w="2366"/>
        <w:gridCol w:w="2366"/>
        <w:gridCol w:w="2067"/>
        <w:gridCol w:w="2666"/>
      </w:tblGrid>
      <w:tr w:rsidR="002B17D2" w14:paraId="0425AF12" w14:textId="77777777" w:rsidTr="00BD1D25">
        <w:tc>
          <w:tcPr>
            <w:tcW w:w="2366" w:type="dxa"/>
            <w:vAlign w:val="center"/>
          </w:tcPr>
          <w:p w14:paraId="15125EB9" w14:textId="77777777" w:rsidR="002B17D2" w:rsidRPr="00DF5CAF" w:rsidRDefault="002B17D2" w:rsidP="00BD1D25">
            <w:pPr>
              <w:spacing w:line="360" w:lineRule="auto"/>
              <w:jc w:val="center"/>
              <w:rPr>
                <w:rFonts w:ascii="Times New Roman" w:hAnsi="Times New Roman" w:cs="Times New Roman"/>
                <w:b/>
                <w:bCs/>
                <w:sz w:val="24"/>
                <w:szCs w:val="24"/>
              </w:rPr>
            </w:pPr>
            <w:r w:rsidRPr="00DF5CAF">
              <w:rPr>
                <w:rFonts w:ascii="Times New Roman" w:hAnsi="Times New Roman" w:cs="Times New Roman"/>
                <w:b/>
                <w:bCs/>
                <w:sz w:val="24"/>
                <w:szCs w:val="24"/>
              </w:rPr>
              <w:t>Data</w:t>
            </w:r>
          </w:p>
        </w:tc>
        <w:tc>
          <w:tcPr>
            <w:tcW w:w="2366" w:type="dxa"/>
            <w:vAlign w:val="center"/>
          </w:tcPr>
          <w:p w14:paraId="7CC8A99C" w14:textId="77777777" w:rsidR="002B17D2" w:rsidRPr="00DF5CAF" w:rsidRDefault="002B17D2" w:rsidP="00BD1D25">
            <w:pPr>
              <w:spacing w:line="360" w:lineRule="auto"/>
              <w:jc w:val="center"/>
              <w:rPr>
                <w:rFonts w:ascii="Times New Roman" w:hAnsi="Times New Roman" w:cs="Times New Roman"/>
                <w:b/>
                <w:bCs/>
                <w:sz w:val="24"/>
                <w:szCs w:val="24"/>
              </w:rPr>
            </w:pPr>
            <w:r w:rsidRPr="00DF5CAF">
              <w:rPr>
                <w:rFonts w:ascii="Times New Roman" w:hAnsi="Times New Roman" w:cs="Times New Roman"/>
                <w:b/>
                <w:bCs/>
                <w:sz w:val="24"/>
                <w:szCs w:val="24"/>
              </w:rPr>
              <w:t>Local</w:t>
            </w:r>
          </w:p>
        </w:tc>
        <w:tc>
          <w:tcPr>
            <w:tcW w:w="2067" w:type="dxa"/>
            <w:vAlign w:val="center"/>
          </w:tcPr>
          <w:p w14:paraId="391FADAC" w14:textId="77777777" w:rsidR="002B17D2" w:rsidRPr="00DF5CAF" w:rsidRDefault="002B17D2" w:rsidP="00BD1D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Público</w:t>
            </w:r>
          </w:p>
        </w:tc>
        <w:tc>
          <w:tcPr>
            <w:tcW w:w="2666" w:type="dxa"/>
            <w:vAlign w:val="center"/>
          </w:tcPr>
          <w:p w14:paraId="0F567DD3" w14:textId="77777777" w:rsidR="002B17D2" w:rsidRPr="00DF5CAF" w:rsidRDefault="002B17D2" w:rsidP="00BD1D25">
            <w:pPr>
              <w:spacing w:line="360" w:lineRule="auto"/>
              <w:jc w:val="center"/>
              <w:rPr>
                <w:rFonts w:ascii="Times New Roman" w:hAnsi="Times New Roman" w:cs="Times New Roman"/>
                <w:b/>
                <w:bCs/>
                <w:sz w:val="24"/>
                <w:szCs w:val="24"/>
              </w:rPr>
            </w:pPr>
            <w:r w:rsidRPr="00DF5CAF">
              <w:rPr>
                <w:rFonts w:ascii="Times New Roman" w:hAnsi="Times New Roman" w:cs="Times New Roman"/>
                <w:b/>
                <w:bCs/>
                <w:sz w:val="24"/>
                <w:szCs w:val="24"/>
              </w:rPr>
              <w:t>Assinatura do responsável pelo espaço</w:t>
            </w:r>
          </w:p>
        </w:tc>
      </w:tr>
      <w:tr w:rsidR="002B17D2" w14:paraId="72D45A9E" w14:textId="77777777" w:rsidTr="00BD1D25">
        <w:tc>
          <w:tcPr>
            <w:tcW w:w="2366" w:type="dxa"/>
          </w:tcPr>
          <w:p w14:paraId="34B9E77C"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20/05/2021</w:t>
            </w:r>
          </w:p>
        </w:tc>
        <w:tc>
          <w:tcPr>
            <w:tcW w:w="2366" w:type="dxa"/>
          </w:tcPr>
          <w:p w14:paraId="5AF23E63"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CEMUS I</w:t>
            </w:r>
          </w:p>
        </w:tc>
        <w:tc>
          <w:tcPr>
            <w:tcW w:w="2067" w:type="dxa"/>
          </w:tcPr>
          <w:p w14:paraId="1A503A9A"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245</w:t>
            </w:r>
          </w:p>
        </w:tc>
        <w:tc>
          <w:tcPr>
            <w:tcW w:w="2666" w:type="dxa"/>
          </w:tcPr>
          <w:p w14:paraId="12E4E93C" w14:textId="77777777" w:rsidR="002B17D2" w:rsidRPr="00DF5CAF" w:rsidRDefault="002B17D2" w:rsidP="00BD1D25">
            <w:pPr>
              <w:spacing w:line="360" w:lineRule="auto"/>
              <w:jc w:val="both"/>
              <w:rPr>
                <w:rFonts w:ascii="Times New Roman" w:hAnsi="Times New Roman" w:cs="Times New Roman"/>
                <w:i/>
                <w:iCs/>
                <w:sz w:val="24"/>
                <w:szCs w:val="24"/>
              </w:rPr>
            </w:pPr>
          </w:p>
        </w:tc>
      </w:tr>
      <w:tr w:rsidR="002B17D2" w14:paraId="6C10241F" w14:textId="77777777" w:rsidTr="00BD1D25">
        <w:tc>
          <w:tcPr>
            <w:tcW w:w="2366" w:type="dxa"/>
          </w:tcPr>
          <w:p w14:paraId="57A54599"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25/05/2021</w:t>
            </w:r>
          </w:p>
        </w:tc>
        <w:tc>
          <w:tcPr>
            <w:tcW w:w="2366" w:type="dxa"/>
          </w:tcPr>
          <w:p w14:paraId="7A6BF57D"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CEMUS IV</w:t>
            </w:r>
          </w:p>
        </w:tc>
        <w:tc>
          <w:tcPr>
            <w:tcW w:w="2067" w:type="dxa"/>
          </w:tcPr>
          <w:p w14:paraId="1AB5C6BB"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320</w:t>
            </w:r>
          </w:p>
        </w:tc>
        <w:tc>
          <w:tcPr>
            <w:tcW w:w="2666" w:type="dxa"/>
          </w:tcPr>
          <w:p w14:paraId="4A95B366" w14:textId="77777777" w:rsidR="002B17D2" w:rsidRPr="00DF5CAF" w:rsidRDefault="002B17D2" w:rsidP="00BD1D25">
            <w:pPr>
              <w:spacing w:line="360" w:lineRule="auto"/>
              <w:jc w:val="both"/>
              <w:rPr>
                <w:rFonts w:ascii="Times New Roman" w:hAnsi="Times New Roman" w:cs="Times New Roman"/>
                <w:i/>
                <w:iCs/>
                <w:sz w:val="24"/>
                <w:szCs w:val="24"/>
              </w:rPr>
            </w:pPr>
          </w:p>
        </w:tc>
      </w:tr>
      <w:tr w:rsidR="002B17D2" w14:paraId="22471A6B" w14:textId="77777777" w:rsidTr="00BD1D25">
        <w:tc>
          <w:tcPr>
            <w:tcW w:w="2366" w:type="dxa"/>
          </w:tcPr>
          <w:p w14:paraId="4246B1D2"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01/06/2021</w:t>
            </w:r>
          </w:p>
        </w:tc>
        <w:tc>
          <w:tcPr>
            <w:tcW w:w="2366" w:type="dxa"/>
          </w:tcPr>
          <w:p w14:paraId="2D20A92C"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CEMUS X</w:t>
            </w:r>
          </w:p>
        </w:tc>
        <w:tc>
          <w:tcPr>
            <w:tcW w:w="2067" w:type="dxa"/>
          </w:tcPr>
          <w:p w14:paraId="5906B554"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280</w:t>
            </w:r>
          </w:p>
        </w:tc>
        <w:tc>
          <w:tcPr>
            <w:tcW w:w="2666" w:type="dxa"/>
          </w:tcPr>
          <w:p w14:paraId="71674821" w14:textId="77777777" w:rsidR="002B17D2" w:rsidRPr="00DF5CAF" w:rsidRDefault="002B17D2" w:rsidP="00BD1D25">
            <w:pPr>
              <w:spacing w:line="360" w:lineRule="auto"/>
              <w:jc w:val="both"/>
              <w:rPr>
                <w:rFonts w:ascii="Times New Roman" w:hAnsi="Times New Roman" w:cs="Times New Roman"/>
                <w:i/>
                <w:iCs/>
                <w:sz w:val="24"/>
                <w:szCs w:val="24"/>
              </w:rPr>
            </w:pPr>
          </w:p>
        </w:tc>
      </w:tr>
      <w:tr w:rsidR="002B17D2" w14:paraId="752DA7D3" w14:textId="77777777" w:rsidTr="00BD1D25">
        <w:tc>
          <w:tcPr>
            <w:tcW w:w="2366" w:type="dxa"/>
          </w:tcPr>
          <w:p w14:paraId="1CCD3B3D"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086647C3"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56DBCAF2"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49058E37" w14:textId="77777777" w:rsidR="002B17D2" w:rsidRDefault="002B17D2" w:rsidP="00BD1D25">
            <w:pPr>
              <w:spacing w:line="360" w:lineRule="auto"/>
              <w:jc w:val="both"/>
              <w:rPr>
                <w:rFonts w:ascii="Times New Roman" w:hAnsi="Times New Roman" w:cs="Times New Roman"/>
                <w:sz w:val="24"/>
                <w:szCs w:val="24"/>
              </w:rPr>
            </w:pPr>
          </w:p>
        </w:tc>
      </w:tr>
      <w:tr w:rsidR="002B17D2" w14:paraId="2FF23A33" w14:textId="77777777" w:rsidTr="00BD1D25">
        <w:tc>
          <w:tcPr>
            <w:tcW w:w="2366" w:type="dxa"/>
          </w:tcPr>
          <w:p w14:paraId="738C2D4E"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63B2F9A7"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6420604B"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491B1B46" w14:textId="77777777" w:rsidR="002B17D2" w:rsidRDefault="002B17D2" w:rsidP="00BD1D25">
            <w:pPr>
              <w:spacing w:line="360" w:lineRule="auto"/>
              <w:jc w:val="both"/>
              <w:rPr>
                <w:rFonts w:ascii="Times New Roman" w:hAnsi="Times New Roman" w:cs="Times New Roman"/>
                <w:sz w:val="24"/>
                <w:szCs w:val="24"/>
              </w:rPr>
            </w:pPr>
          </w:p>
        </w:tc>
      </w:tr>
      <w:tr w:rsidR="002B17D2" w14:paraId="4511FDE3" w14:textId="77777777" w:rsidTr="00BD1D25">
        <w:tc>
          <w:tcPr>
            <w:tcW w:w="2366" w:type="dxa"/>
          </w:tcPr>
          <w:p w14:paraId="7AAF9456"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3CDA90F7"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27F838F6"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78ADF80D" w14:textId="77777777" w:rsidR="002B17D2" w:rsidRDefault="002B17D2" w:rsidP="00BD1D25">
            <w:pPr>
              <w:spacing w:line="360" w:lineRule="auto"/>
              <w:jc w:val="both"/>
              <w:rPr>
                <w:rFonts w:ascii="Times New Roman" w:hAnsi="Times New Roman" w:cs="Times New Roman"/>
                <w:sz w:val="24"/>
                <w:szCs w:val="24"/>
              </w:rPr>
            </w:pPr>
          </w:p>
        </w:tc>
      </w:tr>
      <w:tr w:rsidR="002B17D2" w14:paraId="7A4B7C0F" w14:textId="77777777" w:rsidTr="00BD1D25">
        <w:tc>
          <w:tcPr>
            <w:tcW w:w="2366" w:type="dxa"/>
          </w:tcPr>
          <w:p w14:paraId="5E45CE58"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370A00DA"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15CF80D7"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548E832F" w14:textId="77777777" w:rsidR="002B17D2" w:rsidRDefault="002B17D2" w:rsidP="00BD1D25">
            <w:pPr>
              <w:spacing w:line="360" w:lineRule="auto"/>
              <w:jc w:val="both"/>
              <w:rPr>
                <w:rFonts w:ascii="Times New Roman" w:hAnsi="Times New Roman" w:cs="Times New Roman"/>
                <w:sz w:val="24"/>
                <w:szCs w:val="24"/>
              </w:rPr>
            </w:pPr>
          </w:p>
        </w:tc>
      </w:tr>
      <w:tr w:rsidR="002B17D2" w14:paraId="46514DA0" w14:textId="77777777" w:rsidTr="00BD1D25">
        <w:tc>
          <w:tcPr>
            <w:tcW w:w="4732" w:type="dxa"/>
            <w:gridSpan w:val="2"/>
          </w:tcPr>
          <w:p w14:paraId="3CE3516C"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b/>
                <w:bCs/>
                <w:sz w:val="24"/>
                <w:szCs w:val="24"/>
              </w:rPr>
              <w:t>Total de público atingido</w:t>
            </w:r>
          </w:p>
        </w:tc>
        <w:tc>
          <w:tcPr>
            <w:tcW w:w="2067" w:type="dxa"/>
          </w:tcPr>
          <w:p w14:paraId="77B76D61"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845</w:t>
            </w:r>
          </w:p>
        </w:tc>
        <w:tc>
          <w:tcPr>
            <w:tcW w:w="2666" w:type="dxa"/>
          </w:tcPr>
          <w:p w14:paraId="52EC1793" w14:textId="77777777" w:rsidR="002B17D2" w:rsidRPr="00DF5CAF" w:rsidRDefault="002B17D2" w:rsidP="00BD1D25">
            <w:pPr>
              <w:spacing w:line="360" w:lineRule="auto"/>
              <w:jc w:val="both"/>
              <w:rPr>
                <w:rFonts w:ascii="Times New Roman" w:hAnsi="Times New Roman" w:cs="Times New Roman"/>
                <w:i/>
                <w:iCs/>
                <w:sz w:val="24"/>
                <w:szCs w:val="24"/>
              </w:rPr>
            </w:pPr>
          </w:p>
        </w:tc>
      </w:tr>
    </w:tbl>
    <w:p w14:paraId="381BCA31" w14:textId="77777777" w:rsidR="002B17D2" w:rsidRPr="00AB0B66" w:rsidRDefault="002B17D2" w:rsidP="002B17D2">
      <w:pPr>
        <w:spacing w:line="360" w:lineRule="auto"/>
        <w:jc w:val="both"/>
        <w:rPr>
          <w:rFonts w:ascii="Times New Roman" w:hAnsi="Times New Roman" w:cs="Times New Roman"/>
          <w:sz w:val="24"/>
          <w:szCs w:val="24"/>
        </w:rPr>
      </w:pPr>
    </w:p>
    <w:p w14:paraId="1D289631"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 xml:space="preserve">II – </w:t>
      </w:r>
      <w:r>
        <w:rPr>
          <w:rFonts w:ascii="Times New Roman" w:hAnsi="Times New Roman" w:cs="Times New Roman"/>
          <w:sz w:val="24"/>
          <w:szCs w:val="24"/>
        </w:rPr>
        <w:t>Q</w:t>
      </w:r>
      <w:r w:rsidRPr="00AB0B66">
        <w:rPr>
          <w:rFonts w:ascii="Times New Roman" w:hAnsi="Times New Roman" w:cs="Times New Roman"/>
          <w:sz w:val="24"/>
          <w:szCs w:val="24"/>
        </w:rPr>
        <w:t xml:space="preserve">uais </w:t>
      </w:r>
      <w:r>
        <w:rPr>
          <w:rFonts w:ascii="Times New Roman" w:hAnsi="Times New Roman" w:cs="Times New Roman"/>
          <w:sz w:val="24"/>
          <w:szCs w:val="24"/>
        </w:rPr>
        <w:t>foram</w:t>
      </w:r>
      <w:r w:rsidRPr="00AB0B66">
        <w:rPr>
          <w:rFonts w:ascii="Times New Roman" w:hAnsi="Times New Roman" w:cs="Times New Roman"/>
          <w:sz w:val="24"/>
          <w:szCs w:val="24"/>
        </w:rPr>
        <w:t xml:space="preserve"> os resultados obtidos?</w:t>
      </w:r>
    </w:p>
    <w:p w14:paraId="391687DB" w14:textId="77777777" w:rsidR="002B17D2" w:rsidRPr="00AB0B66" w:rsidRDefault="002B17D2" w:rsidP="002B17D2">
      <w:pPr>
        <w:spacing w:line="360" w:lineRule="auto"/>
        <w:jc w:val="both"/>
        <w:rPr>
          <w:rFonts w:ascii="Times New Roman" w:hAnsi="Times New Roman" w:cs="Times New Roman"/>
          <w:sz w:val="24"/>
          <w:szCs w:val="24"/>
        </w:rPr>
      </w:pPr>
    </w:p>
    <w:p w14:paraId="30669CEC"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I</w:t>
      </w:r>
      <w:r>
        <w:rPr>
          <w:rFonts w:ascii="Times New Roman" w:hAnsi="Times New Roman" w:cs="Times New Roman"/>
          <w:sz w:val="24"/>
          <w:szCs w:val="24"/>
        </w:rPr>
        <w:t>II</w:t>
      </w:r>
      <w:r w:rsidRPr="00AB0B66">
        <w:rPr>
          <w:rFonts w:ascii="Times New Roman" w:hAnsi="Times New Roman" w:cs="Times New Roman"/>
          <w:sz w:val="24"/>
          <w:szCs w:val="24"/>
        </w:rPr>
        <w:t xml:space="preserve"> </w:t>
      </w:r>
      <w:r>
        <w:rPr>
          <w:rFonts w:ascii="Times New Roman" w:hAnsi="Times New Roman" w:cs="Times New Roman"/>
          <w:sz w:val="24"/>
          <w:szCs w:val="24"/>
        </w:rPr>
        <w:t>–</w:t>
      </w:r>
      <w:r w:rsidRPr="00AB0B66">
        <w:rPr>
          <w:rFonts w:ascii="Times New Roman" w:hAnsi="Times New Roman" w:cs="Times New Roman"/>
          <w:sz w:val="24"/>
          <w:szCs w:val="24"/>
        </w:rPr>
        <w:t xml:space="preserve"> </w:t>
      </w:r>
      <w:r>
        <w:rPr>
          <w:rFonts w:ascii="Times New Roman" w:hAnsi="Times New Roman" w:cs="Times New Roman"/>
          <w:sz w:val="24"/>
          <w:szCs w:val="24"/>
        </w:rPr>
        <w:t>Como se deu o desenvolvimento e a execução do projeto até o fim?</w:t>
      </w:r>
    </w:p>
    <w:p w14:paraId="6B9EE4B2" w14:textId="77777777" w:rsidR="002B17D2" w:rsidRDefault="002B17D2" w:rsidP="002B17D2">
      <w:pPr>
        <w:spacing w:line="360" w:lineRule="auto"/>
        <w:jc w:val="both"/>
        <w:rPr>
          <w:rFonts w:ascii="Times New Roman" w:hAnsi="Times New Roman" w:cs="Times New Roman"/>
          <w:sz w:val="24"/>
          <w:szCs w:val="24"/>
        </w:rPr>
      </w:pPr>
    </w:p>
    <w:p w14:paraId="49B86E22" w14:textId="77777777" w:rsidR="002B17D2" w:rsidRDefault="002B17D2" w:rsidP="002B17D2">
      <w:pPr>
        <w:spacing w:line="360" w:lineRule="auto"/>
        <w:jc w:val="both"/>
        <w:rPr>
          <w:rFonts w:ascii="Times New Roman" w:hAnsi="Times New Roman" w:cs="Times New Roman"/>
          <w:sz w:val="24"/>
          <w:szCs w:val="24"/>
        </w:rPr>
      </w:pPr>
      <w:r>
        <w:rPr>
          <w:rFonts w:ascii="Times New Roman" w:hAnsi="Times New Roman" w:cs="Times New Roman"/>
          <w:sz w:val="24"/>
          <w:szCs w:val="24"/>
        </w:rPr>
        <w:t>IV – Registros fotográficos (obrigatório) e links de vídeos (opcional) da contrapartida.</w:t>
      </w:r>
    </w:p>
    <w:p w14:paraId="4365F6BA" w14:textId="77777777" w:rsidR="002B17D2" w:rsidRPr="00AB0B66" w:rsidRDefault="002B17D2" w:rsidP="002B17D2">
      <w:pPr>
        <w:spacing w:line="360" w:lineRule="auto"/>
        <w:jc w:val="both"/>
        <w:rPr>
          <w:rFonts w:ascii="Times New Roman" w:hAnsi="Times New Roman" w:cs="Times New Roman"/>
          <w:sz w:val="24"/>
          <w:szCs w:val="24"/>
        </w:rPr>
      </w:pPr>
    </w:p>
    <w:p w14:paraId="39B71862" w14:textId="77777777" w:rsidR="002B17D2" w:rsidRPr="00AB0B66" w:rsidRDefault="002B17D2" w:rsidP="002B17D2">
      <w:pPr>
        <w:spacing w:line="360" w:lineRule="auto"/>
        <w:jc w:val="right"/>
        <w:rPr>
          <w:rFonts w:ascii="Times New Roman" w:hAnsi="Times New Roman" w:cs="Times New Roman"/>
          <w:sz w:val="24"/>
          <w:szCs w:val="24"/>
        </w:rPr>
      </w:pPr>
      <w:r w:rsidRPr="00AB0B66">
        <w:rPr>
          <w:rFonts w:ascii="Times New Roman" w:hAnsi="Times New Roman" w:cs="Times New Roman"/>
          <w:sz w:val="24"/>
          <w:szCs w:val="24"/>
        </w:rPr>
        <w:t>Salto, ........ de .............. de 2020.</w:t>
      </w:r>
    </w:p>
    <w:p w14:paraId="402F4723" w14:textId="77777777" w:rsidR="002B17D2" w:rsidRDefault="002B17D2" w:rsidP="002B17D2">
      <w:pPr>
        <w:spacing w:line="360" w:lineRule="auto"/>
        <w:jc w:val="both"/>
        <w:rPr>
          <w:rFonts w:ascii="Times New Roman" w:hAnsi="Times New Roman" w:cs="Times New Roman"/>
          <w:sz w:val="24"/>
          <w:szCs w:val="24"/>
        </w:rPr>
      </w:pPr>
    </w:p>
    <w:p w14:paraId="70C8D3E4" w14:textId="77777777" w:rsidR="002B17D2" w:rsidRPr="00AB0B66" w:rsidRDefault="002B17D2" w:rsidP="002B17D2">
      <w:pPr>
        <w:spacing w:line="360" w:lineRule="auto"/>
        <w:jc w:val="both"/>
        <w:rPr>
          <w:rFonts w:ascii="Times New Roman" w:hAnsi="Times New Roman" w:cs="Times New Roman"/>
          <w:sz w:val="24"/>
          <w:szCs w:val="24"/>
        </w:rPr>
      </w:pPr>
    </w:p>
    <w:p w14:paraId="6375CB49" w14:textId="77777777" w:rsidR="002B17D2" w:rsidRPr="00AB0B66" w:rsidRDefault="002B17D2" w:rsidP="002B17D2">
      <w:pPr>
        <w:spacing w:line="360" w:lineRule="auto"/>
        <w:jc w:val="center"/>
        <w:rPr>
          <w:rFonts w:ascii="Times New Roman" w:hAnsi="Times New Roman" w:cs="Times New Roman"/>
          <w:sz w:val="24"/>
          <w:szCs w:val="24"/>
        </w:rPr>
      </w:pPr>
      <w:r w:rsidRPr="00AB0B66">
        <w:rPr>
          <w:rFonts w:ascii="Times New Roman" w:hAnsi="Times New Roman" w:cs="Times New Roman"/>
          <w:sz w:val="24"/>
          <w:szCs w:val="24"/>
        </w:rPr>
        <w:t>...................................................................................................</w:t>
      </w:r>
    </w:p>
    <w:p w14:paraId="39049A4B" w14:textId="77777777" w:rsidR="002B17D2" w:rsidRDefault="002B17D2" w:rsidP="002B17D2">
      <w:pPr>
        <w:spacing w:line="360" w:lineRule="auto"/>
        <w:jc w:val="center"/>
        <w:rPr>
          <w:rFonts w:ascii="Times New Roman" w:hAnsi="Times New Roman" w:cs="Times New Roman"/>
          <w:sz w:val="24"/>
          <w:szCs w:val="24"/>
        </w:rPr>
      </w:pPr>
      <w:r w:rsidRPr="00AB0B66">
        <w:rPr>
          <w:rFonts w:ascii="Times New Roman" w:hAnsi="Times New Roman" w:cs="Times New Roman"/>
          <w:sz w:val="24"/>
          <w:szCs w:val="24"/>
        </w:rPr>
        <w:t>Assinatura do Proponente</w:t>
      </w:r>
    </w:p>
    <w:p w14:paraId="00A002DF" w14:textId="77777777" w:rsidR="002B17D2" w:rsidRDefault="002B17D2" w:rsidP="002B17D2">
      <w:pPr>
        <w:spacing w:line="360" w:lineRule="auto"/>
        <w:jc w:val="center"/>
        <w:rPr>
          <w:rFonts w:ascii="Times New Roman" w:eastAsia="Times New Roman" w:hAnsi="Times New Roman" w:cs="Times New Roman"/>
          <w:b/>
          <w:bCs/>
          <w:sz w:val="24"/>
          <w:szCs w:val="24"/>
        </w:rPr>
      </w:pPr>
      <w:r w:rsidRPr="00AB0B66">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VIII-B | PESSOA FÍSICA</w:t>
      </w:r>
    </w:p>
    <w:p w14:paraId="159ACD67" w14:textId="77777777" w:rsidR="002B17D2" w:rsidRDefault="002B17D2" w:rsidP="002B17D2">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RELATÓRIO FINAL DE PRESTAÇÃO DE CONTAS – CONTRAPARTIDA</w:t>
      </w:r>
    </w:p>
    <w:p w14:paraId="6EC69839" w14:textId="77777777" w:rsidR="002B17D2" w:rsidRPr="00AB0B66" w:rsidRDefault="002B17D2" w:rsidP="002B17D2">
      <w:pPr>
        <w:spacing w:line="360" w:lineRule="auto"/>
        <w:jc w:val="both"/>
        <w:rPr>
          <w:rFonts w:ascii="Times New Roman" w:hAnsi="Times New Roman" w:cs="Times New Roman"/>
          <w:sz w:val="24"/>
          <w:szCs w:val="24"/>
        </w:rPr>
      </w:pPr>
    </w:p>
    <w:p w14:paraId="39E6B18E" w14:textId="77777777" w:rsidR="000551CB" w:rsidRPr="00AB0B66" w:rsidRDefault="000551CB" w:rsidP="000551CB">
      <w:pPr>
        <w:spacing w:line="360" w:lineRule="auto"/>
        <w:jc w:val="both"/>
        <w:rPr>
          <w:rFonts w:ascii="Times New Roman" w:hAnsi="Times New Roman" w:cs="Times New Roman"/>
          <w:sz w:val="24"/>
          <w:szCs w:val="24"/>
        </w:rPr>
      </w:pPr>
      <w:r>
        <w:rPr>
          <w:rFonts w:ascii="Times New Roman" w:hAnsi="Times New Roman" w:cs="Times New Roman"/>
          <w:sz w:val="24"/>
          <w:szCs w:val="24"/>
        </w:rPr>
        <w:t>CHAMADA PÚBLICA</w:t>
      </w:r>
      <w:r w:rsidRPr="00AB0B66">
        <w:rPr>
          <w:rFonts w:ascii="Times New Roman" w:hAnsi="Times New Roman" w:cs="Times New Roman"/>
          <w:sz w:val="24"/>
          <w:szCs w:val="24"/>
        </w:rPr>
        <w:t xml:space="preserve"> Nº </w:t>
      </w:r>
      <w:r>
        <w:rPr>
          <w:rFonts w:ascii="Times New Roman" w:hAnsi="Times New Roman" w:cs="Times New Roman"/>
          <w:sz w:val="24"/>
          <w:szCs w:val="24"/>
        </w:rPr>
        <w:t>01</w:t>
      </w:r>
      <w:r w:rsidRPr="00AB0B66">
        <w:rPr>
          <w:rFonts w:ascii="Times New Roman" w:hAnsi="Times New Roman" w:cs="Times New Roman"/>
          <w:sz w:val="24"/>
          <w:szCs w:val="24"/>
        </w:rPr>
        <w:t>/2020</w:t>
      </w:r>
    </w:p>
    <w:p w14:paraId="1FF6FC4C" w14:textId="77777777" w:rsidR="002B17D2"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PROPONENTE:</w:t>
      </w:r>
    </w:p>
    <w:p w14:paraId="6139A329" w14:textId="77777777" w:rsidR="002B17D2" w:rsidRPr="00AB0B66" w:rsidRDefault="002B17D2" w:rsidP="002B17D2">
      <w:pPr>
        <w:spacing w:line="360" w:lineRule="auto"/>
        <w:jc w:val="both"/>
        <w:rPr>
          <w:rFonts w:ascii="Times New Roman" w:hAnsi="Times New Roman" w:cs="Times New Roman"/>
          <w:sz w:val="24"/>
          <w:szCs w:val="24"/>
        </w:rPr>
      </w:pPr>
      <w:r>
        <w:rPr>
          <w:rFonts w:ascii="Times New Roman" w:hAnsi="Times New Roman" w:cs="Times New Roman"/>
          <w:sz w:val="24"/>
          <w:szCs w:val="24"/>
        </w:rPr>
        <w:t>ESPAÇO CULTURAL:</w:t>
      </w:r>
    </w:p>
    <w:p w14:paraId="7B353488"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B0B66">
        <w:rPr>
          <w:rFonts w:ascii="Times New Roman" w:hAnsi="Times New Roman" w:cs="Times New Roman"/>
          <w:sz w:val="24"/>
          <w:szCs w:val="24"/>
        </w:rPr>
        <w:t>TELEFONE:</w:t>
      </w:r>
    </w:p>
    <w:p w14:paraId="432D410A" w14:textId="77777777" w:rsidR="002B17D2" w:rsidRPr="00AB0B66" w:rsidRDefault="002B17D2" w:rsidP="002B17D2">
      <w:pPr>
        <w:spacing w:line="360" w:lineRule="auto"/>
        <w:jc w:val="both"/>
        <w:rPr>
          <w:rFonts w:ascii="Times New Roman" w:hAnsi="Times New Roman" w:cs="Times New Roman"/>
          <w:sz w:val="24"/>
          <w:szCs w:val="24"/>
        </w:rPr>
      </w:pPr>
    </w:p>
    <w:p w14:paraId="3A24EB62"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I – Descreva as atividades executadas com informações de:</w:t>
      </w:r>
    </w:p>
    <w:tbl>
      <w:tblPr>
        <w:tblStyle w:val="Tabelacomgrade"/>
        <w:tblW w:w="0" w:type="auto"/>
        <w:tblLook w:val="04A0" w:firstRow="1" w:lastRow="0" w:firstColumn="1" w:lastColumn="0" w:noHBand="0" w:noVBand="1"/>
      </w:tblPr>
      <w:tblGrid>
        <w:gridCol w:w="2366"/>
        <w:gridCol w:w="2366"/>
        <w:gridCol w:w="2067"/>
        <w:gridCol w:w="2666"/>
      </w:tblGrid>
      <w:tr w:rsidR="002B17D2" w14:paraId="3AB450DF" w14:textId="77777777" w:rsidTr="00BD1D25">
        <w:tc>
          <w:tcPr>
            <w:tcW w:w="2366" w:type="dxa"/>
            <w:vAlign w:val="center"/>
          </w:tcPr>
          <w:p w14:paraId="3566E4C5" w14:textId="77777777" w:rsidR="002B17D2" w:rsidRPr="00DF5CAF" w:rsidRDefault="002B17D2" w:rsidP="00BD1D25">
            <w:pPr>
              <w:spacing w:line="360" w:lineRule="auto"/>
              <w:jc w:val="center"/>
              <w:rPr>
                <w:rFonts w:ascii="Times New Roman" w:hAnsi="Times New Roman" w:cs="Times New Roman"/>
                <w:b/>
                <w:bCs/>
                <w:sz w:val="24"/>
                <w:szCs w:val="24"/>
              </w:rPr>
            </w:pPr>
            <w:r w:rsidRPr="00DF5CAF">
              <w:rPr>
                <w:rFonts w:ascii="Times New Roman" w:hAnsi="Times New Roman" w:cs="Times New Roman"/>
                <w:b/>
                <w:bCs/>
                <w:sz w:val="24"/>
                <w:szCs w:val="24"/>
              </w:rPr>
              <w:t>Data</w:t>
            </w:r>
          </w:p>
        </w:tc>
        <w:tc>
          <w:tcPr>
            <w:tcW w:w="2366" w:type="dxa"/>
            <w:vAlign w:val="center"/>
          </w:tcPr>
          <w:p w14:paraId="47632F0F" w14:textId="77777777" w:rsidR="002B17D2" w:rsidRPr="00DF5CAF" w:rsidRDefault="002B17D2" w:rsidP="00BD1D25">
            <w:pPr>
              <w:spacing w:line="360" w:lineRule="auto"/>
              <w:jc w:val="center"/>
              <w:rPr>
                <w:rFonts w:ascii="Times New Roman" w:hAnsi="Times New Roman" w:cs="Times New Roman"/>
                <w:b/>
                <w:bCs/>
                <w:sz w:val="24"/>
                <w:szCs w:val="24"/>
              </w:rPr>
            </w:pPr>
            <w:r w:rsidRPr="00DF5CAF">
              <w:rPr>
                <w:rFonts w:ascii="Times New Roman" w:hAnsi="Times New Roman" w:cs="Times New Roman"/>
                <w:b/>
                <w:bCs/>
                <w:sz w:val="24"/>
                <w:szCs w:val="24"/>
              </w:rPr>
              <w:t>Local</w:t>
            </w:r>
          </w:p>
        </w:tc>
        <w:tc>
          <w:tcPr>
            <w:tcW w:w="2067" w:type="dxa"/>
            <w:vAlign w:val="center"/>
          </w:tcPr>
          <w:p w14:paraId="431135F4" w14:textId="77777777" w:rsidR="002B17D2" w:rsidRPr="00DF5CAF" w:rsidRDefault="002B17D2" w:rsidP="00BD1D2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Público</w:t>
            </w:r>
          </w:p>
        </w:tc>
        <w:tc>
          <w:tcPr>
            <w:tcW w:w="2666" w:type="dxa"/>
            <w:vAlign w:val="center"/>
          </w:tcPr>
          <w:p w14:paraId="064FB3E0" w14:textId="77777777" w:rsidR="002B17D2" w:rsidRPr="00DF5CAF" w:rsidRDefault="002B17D2" w:rsidP="00BD1D25">
            <w:pPr>
              <w:spacing w:line="360" w:lineRule="auto"/>
              <w:jc w:val="center"/>
              <w:rPr>
                <w:rFonts w:ascii="Times New Roman" w:hAnsi="Times New Roman" w:cs="Times New Roman"/>
                <w:b/>
                <w:bCs/>
                <w:sz w:val="24"/>
                <w:szCs w:val="24"/>
              </w:rPr>
            </w:pPr>
            <w:r w:rsidRPr="00DF5CAF">
              <w:rPr>
                <w:rFonts w:ascii="Times New Roman" w:hAnsi="Times New Roman" w:cs="Times New Roman"/>
                <w:b/>
                <w:bCs/>
                <w:sz w:val="24"/>
                <w:szCs w:val="24"/>
              </w:rPr>
              <w:t>Assinatura do responsável pelo espaço</w:t>
            </w:r>
          </w:p>
        </w:tc>
      </w:tr>
      <w:tr w:rsidR="002B17D2" w14:paraId="78E9C8B4" w14:textId="77777777" w:rsidTr="00BD1D25">
        <w:tc>
          <w:tcPr>
            <w:tcW w:w="2366" w:type="dxa"/>
          </w:tcPr>
          <w:p w14:paraId="328F5334"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20/05/2021</w:t>
            </w:r>
          </w:p>
        </w:tc>
        <w:tc>
          <w:tcPr>
            <w:tcW w:w="2366" w:type="dxa"/>
          </w:tcPr>
          <w:p w14:paraId="3F77C3B6"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CEMUS I</w:t>
            </w:r>
          </w:p>
        </w:tc>
        <w:tc>
          <w:tcPr>
            <w:tcW w:w="2067" w:type="dxa"/>
          </w:tcPr>
          <w:p w14:paraId="709C0471"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245</w:t>
            </w:r>
          </w:p>
        </w:tc>
        <w:tc>
          <w:tcPr>
            <w:tcW w:w="2666" w:type="dxa"/>
          </w:tcPr>
          <w:p w14:paraId="2C634F66" w14:textId="77777777" w:rsidR="002B17D2" w:rsidRPr="00DF5CAF" w:rsidRDefault="002B17D2" w:rsidP="00BD1D25">
            <w:pPr>
              <w:spacing w:line="360" w:lineRule="auto"/>
              <w:jc w:val="both"/>
              <w:rPr>
                <w:rFonts w:ascii="Times New Roman" w:hAnsi="Times New Roman" w:cs="Times New Roman"/>
                <w:i/>
                <w:iCs/>
                <w:sz w:val="24"/>
                <w:szCs w:val="24"/>
              </w:rPr>
            </w:pPr>
          </w:p>
        </w:tc>
      </w:tr>
      <w:tr w:rsidR="002B17D2" w14:paraId="4DDBC6E1" w14:textId="77777777" w:rsidTr="00BD1D25">
        <w:tc>
          <w:tcPr>
            <w:tcW w:w="2366" w:type="dxa"/>
          </w:tcPr>
          <w:p w14:paraId="3BC59AA0"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25/05/2021</w:t>
            </w:r>
          </w:p>
        </w:tc>
        <w:tc>
          <w:tcPr>
            <w:tcW w:w="2366" w:type="dxa"/>
          </w:tcPr>
          <w:p w14:paraId="26C9C212"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CEMUS IV</w:t>
            </w:r>
          </w:p>
        </w:tc>
        <w:tc>
          <w:tcPr>
            <w:tcW w:w="2067" w:type="dxa"/>
          </w:tcPr>
          <w:p w14:paraId="2526ED21"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320</w:t>
            </w:r>
          </w:p>
        </w:tc>
        <w:tc>
          <w:tcPr>
            <w:tcW w:w="2666" w:type="dxa"/>
          </w:tcPr>
          <w:p w14:paraId="6163D47E" w14:textId="77777777" w:rsidR="002B17D2" w:rsidRPr="00DF5CAF" w:rsidRDefault="002B17D2" w:rsidP="00BD1D25">
            <w:pPr>
              <w:spacing w:line="360" w:lineRule="auto"/>
              <w:jc w:val="both"/>
              <w:rPr>
                <w:rFonts w:ascii="Times New Roman" w:hAnsi="Times New Roman" w:cs="Times New Roman"/>
                <w:i/>
                <w:iCs/>
                <w:sz w:val="24"/>
                <w:szCs w:val="24"/>
              </w:rPr>
            </w:pPr>
          </w:p>
        </w:tc>
      </w:tr>
      <w:tr w:rsidR="002B17D2" w14:paraId="5AF8FF47" w14:textId="77777777" w:rsidTr="00BD1D25">
        <w:tc>
          <w:tcPr>
            <w:tcW w:w="2366" w:type="dxa"/>
          </w:tcPr>
          <w:p w14:paraId="03698F2B"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01/06/2021</w:t>
            </w:r>
          </w:p>
        </w:tc>
        <w:tc>
          <w:tcPr>
            <w:tcW w:w="2366" w:type="dxa"/>
          </w:tcPr>
          <w:p w14:paraId="03A6078B"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CEMUS X</w:t>
            </w:r>
          </w:p>
        </w:tc>
        <w:tc>
          <w:tcPr>
            <w:tcW w:w="2067" w:type="dxa"/>
          </w:tcPr>
          <w:p w14:paraId="137C0557"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280</w:t>
            </w:r>
          </w:p>
        </w:tc>
        <w:tc>
          <w:tcPr>
            <w:tcW w:w="2666" w:type="dxa"/>
          </w:tcPr>
          <w:p w14:paraId="17E583AB" w14:textId="77777777" w:rsidR="002B17D2" w:rsidRPr="00DF5CAF" w:rsidRDefault="002B17D2" w:rsidP="00BD1D25">
            <w:pPr>
              <w:spacing w:line="360" w:lineRule="auto"/>
              <w:jc w:val="both"/>
              <w:rPr>
                <w:rFonts w:ascii="Times New Roman" w:hAnsi="Times New Roman" w:cs="Times New Roman"/>
                <w:i/>
                <w:iCs/>
                <w:sz w:val="24"/>
                <w:szCs w:val="24"/>
              </w:rPr>
            </w:pPr>
          </w:p>
        </w:tc>
      </w:tr>
      <w:tr w:rsidR="002B17D2" w14:paraId="3D53A2D4" w14:textId="77777777" w:rsidTr="00BD1D25">
        <w:tc>
          <w:tcPr>
            <w:tcW w:w="2366" w:type="dxa"/>
          </w:tcPr>
          <w:p w14:paraId="1D661D90"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7188DDD3"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2AB2D08E"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28F79674" w14:textId="77777777" w:rsidR="002B17D2" w:rsidRDefault="002B17D2" w:rsidP="00BD1D25">
            <w:pPr>
              <w:spacing w:line="360" w:lineRule="auto"/>
              <w:jc w:val="both"/>
              <w:rPr>
                <w:rFonts w:ascii="Times New Roman" w:hAnsi="Times New Roman" w:cs="Times New Roman"/>
                <w:sz w:val="24"/>
                <w:szCs w:val="24"/>
              </w:rPr>
            </w:pPr>
          </w:p>
        </w:tc>
      </w:tr>
      <w:tr w:rsidR="002B17D2" w14:paraId="609EB449" w14:textId="77777777" w:rsidTr="00BD1D25">
        <w:tc>
          <w:tcPr>
            <w:tcW w:w="2366" w:type="dxa"/>
          </w:tcPr>
          <w:p w14:paraId="4C9A6BD1"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5B2711BB"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04E026DA"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263F2C99" w14:textId="77777777" w:rsidR="002B17D2" w:rsidRDefault="002B17D2" w:rsidP="00BD1D25">
            <w:pPr>
              <w:spacing w:line="360" w:lineRule="auto"/>
              <w:jc w:val="both"/>
              <w:rPr>
                <w:rFonts w:ascii="Times New Roman" w:hAnsi="Times New Roman" w:cs="Times New Roman"/>
                <w:sz w:val="24"/>
                <w:szCs w:val="24"/>
              </w:rPr>
            </w:pPr>
          </w:p>
        </w:tc>
      </w:tr>
      <w:tr w:rsidR="002B17D2" w14:paraId="069164E4" w14:textId="77777777" w:rsidTr="00BD1D25">
        <w:tc>
          <w:tcPr>
            <w:tcW w:w="2366" w:type="dxa"/>
          </w:tcPr>
          <w:p w14:paraId="43773208"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4EC72AC2"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49C023C0"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6B285D55" w14:textId="77777777" w:rsidR="002B17D2" w:rsidRDefault="002B17D2" w:rsidP="00BD1D25">
            <w:pPr>
              <w:spacing w:line="360" w:lineRule="auto"/>
              <w:jc w:val="both"/>
              <w:rPr>
                <w:rFonts w:ascii="Times New Roman" w:hAnsi="Times New Roman" w:cs="Times New Roman"/>
                <w:sz w:val="24"/>
                <w:szCs w:val="24"/>
              </w:rPr>
            </w:pPr>
          </w:p>
        </w:tc>
      </w:tr>
      <w:tr w:rsidR="002B17D2" w14:paraId="7EDCBAE4" w14:textId="77777777" w:rsidTr="00BD1D25">
        <w:tc>
          <w:tcPr>
            <w:tcW w:w="2366" w:type="dxa"/>
          </w:tcPr>
          <w:p w14:paraId="12D83E98" w14:textId="77777777" w:rsidR="002B17D2" w:rsidRDefault="002B17D2" w:rsidP="00BD1D25">
            <w:pPr>
              <w:spacing w:line="360" w:lineRule="auto"/>
              <w:jc w:val="both"/>
              <w:rPr>
                <w:rFonts w:ascii="Times New Roman" w:hAnsi="Times New Roman" w:cs="Times New Roman"/>
                <w:sz w:val="24"/>
                <w:szCs w:val="24"/>
              </w:rPr>
            </w:pPr>
          </w:p>
        </w:tc>
        <w:tc>
          <w:tcPr>
            <w:tcW w:w="2366" w:type="dxa"/>
          </w:tcPr>
          <w:p w14:paraId="0CE616CD" w14:textId="77777777" w:rsidR="002B17D2" w:rsidRDefault="002B17D2" w:rsidP="00BD1D25">
            <w:pPr>
              <w:spacing w:line="360" w:lineRule="auto"/>
              <w:jc w:val="both"/>
              <w:rPr>
                <w:rFonts w:ascii="Times New Roman" w:hAnsi="Times New Roman" w:cs="Times New Roman"/>
                <w:sz w:val="24"/>
                <w:szCs w:val="24"/>
              </w:rPr>
            </w:pPr>
          </w:p>
        </w:tc>
        <w:tc>
          <w:tcPr>
            <w:tcW w:w="2067" w:type="dxa"/>
          </w:tcPr>
          <w:p w14:paraId="7205782F" w14:textId="77777777" w:rsidR="002B17D2" w:rsidRDefault="002B17D2" w:rsidP="00BD1D25">
            <w:pPr>
              <w:spacing w:line="360" w:lineRule="auto"/>
              <w:jc w:val="both"/>
              <w:rPr>
                <w:rFonts w:ascii="Times New Roman" w:hAnsi="Times New Roman" w:cs="Times New Roman"/>
                <w:sz w:val="24"/>
                <w:szCs w:val="24"/>
              </w:rPr>
            </w:pPr>
          </w:p>
        </w:tc>
        <w:tc>
          <w:tcPr>
            <w:tcW w:w="2666" w:type="dxa"/>
          </w:tcPr>
          <w:p w14:paraId="56E08860" w14:textId="77777777" w:rsidR="002B17D2" w:rsidRDefault="002B17D2" w:rsidP="00BD1D25">
            <w:pPr>
              <w:spacing w:line="360" w:lineRule="auto"/>
              <w:jc w:val="both"/>
              <w:rPr>
                <w:rFonts w:ascii="Times New Roman" w:hAnsi="Times New Roman" w:cs="Times New Roman"/>
                <w:sz w:val="24"/>
                <w:szCs w:val="24"/>
              </w:rPr>
            </w:pPr>
          </w:p>
        </w:tc>
      </w:tr>
      <w:tr w:rsidR="002B17D2" w14:paraId="19A521FA" w14:textId="77777777" w:rsidTr="00BD1D25">
        <w:tc>
          <w:tcPr>
            <w:tcW w:w="4732" w:type="dxa"/>
            <w:gridSpan w:val="2"/>
          </w:tcPr>
          <w:p w14:paraId="74FAABDE"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b/>
                <w:bCs/>
                <w:sz w:val="24"/>
                <w:szCs w:val="24"/>
              </w:rPr>
              <w:t>Total de público atingido</w:t>
            </w:r>
          </w:p>
        </w:tc>
        <w:tc>
          <w:tcPr>
            <w:tcW w:w="2067" w:type="dxa"/>
          </w:tcPr>
          <w:p w14:paraId="4FA06B58" w14:textId="77777777" w:rsidR="002B17D2" w:rsidRPr="00DF5CAF" w:rsidRDefault="002B17D2" w:rsidP="00BD1D25">
            <w:pPr>
              <w:spacing w:line="360" w:lineRule="auto"/>
              <w:jc w:val="both"/>
              <w:rPr>
                <w:rFonts w:ascii="Times New Roman" w:hAnsi="Times New Roman" w:cs="Times New Roman"/>
                <w:i/>
                <w:iCs/>
                <w:sz w:val="24"/>
                <w:szCs w:val="24"/>
              </w:rPr>
            </w:pPr>
            <w:r w:rsidRPr="00DF5CAF">
              <w:rPr>
                <w:rFonts w:ascii="Times New Roman" w:hAnsi="Times New Roman" w:cs="Times New Roman"/>
                <w:i/>
                <w:iCs/>
                <w:sz w:val="24"/>
                <w:szCs w:val="24"/>
              </w:rPr>
              <w:t>Ex. 845</w:t>
            </w:r>
          </w:p>
        </w:tc>
        <w:tc>
          <w:tcPr>
            <w:tcW w:w="2666" w:type="dxa"/>
          </w:tcPr>
          <w:p w14:paraId="5842E702" w14:textId="77777777" w:rsidR="002B17D2" w:rsidRPr="00DF5CAF" w:rsidRDefault="002B17D2" w:rsidP="00BD1D25">
            <w:pPr>
              <w:spacing w:line="360" w:lineRule="auto"/>
              <w:jc w:val="both"/>
              <w:rPr>
                <w:rFonts w:ascii="Times New Roman" w:hAnsi="Times New Roman" w:cs="Times New Roman"/>
                <w:i/>
                <w:iCs/>
                <w:sz w:val="24"/>
                <w:szCs w:val="24"/>
              </w:rPr>
            </w:pPr>
          </w:p>
        </w:tc>
      </w:tr>
    </w:tbl>
    <w:p w14:paraId="6F153D06" w14:textId="77777777" w:rsidR="002B17D2" w:rsidRPr="00AB0B66" w:rsidRDefault="002B17D2" w:rsidP="002B17D2">
      <w:pPr>
        <w:spacing w:line="360" w:lineRule="auto"/>
        <w:jc w:val="both"/>
        <w:rPr>
          <w:rFonts w:ascii="Times New Roman" w:hAnsi="Times New Roman" w:cs="Times New Roman"/>
          <w:sz w:val="24"/>
          <w:szCs w:val="24"/>
        </w:rPr>
      </w:pPr>
    </w:p>
    <w:p w14:paraId="1CD2FAC7"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 xml:space="preserve">II – </w:t>
      </w:r>
      <w:r>
        <w:rPr>
          <w:rFonts w:ascii="Times New Roman" w:hAnsi="Times New Roman" w:cs="Times New Roman"/>
          <w:sz w:val="24"/>
          <w:szCs w:val="24"/>
        </w:rPr>
        <w:t>Q</w:t>
      </w:r>
      <w:r w:rsidRPr="00AB0B66">
        <w:rPr>
          <w:rFonts w:ascii="Times New Roman" w:hAnsi="Times New Roman" w:cs="Times New Roman"/>
          <w:sz w:val="24"/>
          <w:szCs w:val="24"/>
        </w:rPr>
        <w:t xml:space="preserve">uais </w:t>
      </w:r>
      <w:r>
        <w:rPr>
          <w:rFonts w:ascii="Times New Roman" w:hAnsi="Times New Roman" w:cs="Times New Roman"/>
          <w:sz w:val="24"/>
          <w:szCs w:val="24"/>
        </w:rPr>
        <w:t>foram</w:t>
      </w:r>
      <w:r w:rsidRPr="00AB0B66">
        <w:rPr>
          <w:rFonts w:ascii="Times New Roman" w:hAnsi="Times New Roman" w:cs="Times New Roman"/>
          <w:sz w:val="24"/>
          <w:szCs w:val="24"/>
        </w:rPr>
        <w:t xml:space="preserve"> os resultados obtidos?</w:t>
      </w:r>
    </w:p>
    <w:p w14:paraId="64EB77D6" w14:textId="77777777" w:rsidR="002B17D2" w:rsidRPr="00AB0B66" w:rsidRDefault="002B17D2" w:rsidP="002B17D2">
      <w:pPr>
        <w:spacing w:line="360" w:lineRule="auto"/>
        <w:jc w:val="both"/>
        <w:rPr>
          <w:rFonts w:ascii="Times New Roman" w:hAnsi="Times New Roman" w:cs="Times New Roman"/>
          <w:sz w:val="24"/>
          <w:szCs w:val="24"/>
        </w:rPr>
      </w:pPr>
    </w:p>
    <w:p w14:paraId="38613AE3" w14:textId="77777777" w:rsidR="002B17D2" w:rsidRPr="00AB0B66" w:rsidRDefault="002B17D2" w:rsidP="002B17D2">
      <w:pPr>
        <w:spacing w:line="360" w:lineRule="auto"/>
        <w:jc w:val="both"/>
        <w:rPr>
          <w:rFonts w:ascii="Times New Roman" w:hAnsi="Times New Roman" w:cs="Times New Roman"/>
          <w:sz w:val="24"/>
          <w:szCs w:val="24"/>
        </w:rPr>
      </w:pPr>
      <w:r w:rsidRPr="00AB0B66">
        <w:rPr>
          <w:rFonts w:ascii="Times New Roman" w:hAnsi="Times New Roman" w:cs="Times New Roman"/>
          <w:sz w:val="24"/>
          <w:szCs w:val="24"/>
        </w:rPr>
        <w:t>I</w:t>
      </w:r>
      <w:r>
        <w:rPr>
          <w:rFonts w:ascii="Times New Roman" w:hAnsi="Times New Roman" w:cs="Times New Roman"/>
          <w:sz w:val="24"/>
          <w:szCs w:val="24"/>
        </w:rPr>
        <w:t>II</w:t>
      </w:r>
      <w:r w:rsidRPr="00AB0B66">
        <w:rPr>
          <w:rFonts w:ascii="Times New Roman" w:hAnsi="Times New Roman" w:cs="Times New Roman"/>
          <w:sz w:val="24"/>
          <w:szCs w:val="24"/>
        </w:rPr>
        <w:t xml:space="preserve"> </w:t>
      </w:r>
      <w:r>
        <w:rPr>
          <w:rFonts w:ascii="Times New Roman" w:hAnsi="Times New Roman" w:cs="Times New Roman"/>
          <w:sz w:val="24"/>
          <w:szCs w:val="24"/>
        </w:rPr>
        <w:t>–</w:t>
      </w:r>
      <w:r w:rsidRPr="00AB0B66">
        <w:rPr>
          <w:rFonts w:ascii="Times New Roman" w:hAnsi="Times New Roman" w:cs="Times New Roman"/>
          <w:sz w:val="24"/>
          <w:szCs w:val="24"/>
        </w:rPr>
        <w:t xml:space="preserve"> </w:t>
      </w:r>
      <w:r>
        <w:rPr>
          <w:rFonts w:ascii="Times New Roman" w:hAnsi="Times New Roman" w:cs="Times New Roman"/>
          <w:sz w:val="24"/>
          <w:szCs w:val="24"/>
        </w:rPr>
        <w:t>Como se deu o desenvolvimento e a execução do projeto até o fim?</w:t>
      </w:r>
    </w:p>
    <w:p w14:paraId="051CF0C2" w14:textId="77777777" w:rsidR="002B17D2" w:rsidRDefault="002B17D2" w:rsidP="002B17D2">
      <w:pPr>
        <w:spacing w:line="360" w:lineRule="auto"/>
        <w:jc w:val="both"/>
        <w:rPr>
          <w:rFonts w:ascii="Times New Roman" w:hAnsi="Times New Roman" w:cs="Times New Roman"/>
          <w:sz w:val="24"/>
          <w:szCs w:val="24"/>
        </w:rPr>
      </w:pPr>
    </w:p>
    <w:p w14:paraId="424CF13B" w14:textId="77777777" w:rsidR="002B17D2" w:rsidRDefault="002B17D2" w:rsidP="002B17D2">
      <w:pPr>
        <w:spacing w:line="360" w:lineRule="auto"/>
        <w:jc w:val="both"/>
        <w:rPr>
          <w:rFonts w:ascii="Times New Roman" w:hAnsi="Times New Roman" w:cs="Times New Roman"/>
          <w:sz w:val="24"/>
          <w:szCs w:val="24"/>
        </w:rPr>
      </w:pPr>
      <w:r>
        <w:rPr>
          <w:rFonts w:ascii="Times New Roman" w:hAnsi="Times New Roman" w:cs="Times New Roman"/>
          <w:sz w:val="24"/>
          <w:szCs w:val="24"/>
        </w:rPr>
        <w:t>IV – Registros fotográficos (obrigatório) e links de vídeos (opcional) da contrapartida.</w:t>
      </w:r>
    </w:p>
    <w:p w14:paraId="1CCF4B76" w14:textId="77777777" w:rsidR="002B17D2" w:rsidRPr="00AB0B66" w:rsidRDefault="002B17D2" w:rsidP="002B17D2">
      <w:pPr>
        <w:spacing w:line="360" w:lineRule="auto"/>
        <w:jc w:val="both"/>
        <w:rPr>
          <w:rFonts w:ascii="Times New Roman" w:hAnsi="Times New Roman" w:cs="Times New Roman"/>
          <w:sz w:val="24"/>
          <w:szCs w:val="24"/>
        </w:rPr>
      </w:pPr>
    </w:p>
    <w:p w14:paraId="578EBE57" w14:textId="77777777" w:rsidR="002B17D2" w:rsidRPr="00AB0B66" w:rsidRDefault="002B17D2" w:rsidP="002B17D2">
      <w:pPr>
        <w:spacing w:line="360" w:lineRule="auto"/>
        <w:jc w:val="right"/>
        <w:rPr>
          <w:rFonts w:ascii="Times New Roman" w:hAnsi="Times New Roman" w:cs="Times New Roman"/>
          <w:sz w:val="24"/>
          <w:szCs w:val="24"/>
        </w:rPr>
      </w:pPr>
      <w:r w:rsidRPr="00AB0B66">
        <w:rPr>
          <w:rFonts w:ascii="Times New Roman" w:hAnsi="Times New Roman" w:cs="Times New Roman"/>
          <w:sz w:val="24"/>
          <w:szCs w:val="24"/>
        </w:rPr>
        <w:t>Salto, ........ de .............. de 2020.</w:t>
      </w:r>
    </w:p>
    <w:p w14:paraId="1A28EC98" w14:textId="77777777" w:rsidR="002B17D2" w:rsidRPr="00AB0B66" w:rsidRDefault="002B17D2" w:rsidP="002B17D2">
      <w:pPr>
        <w:spacing w:line="360" w:lineRule="auto"/>
        <w:jc w:val="both"/>
        <w:rPr>
          <w:rFonts w:ascii="Times New Roman" w:hAnsi="Times New Roman" w:cs="Times New Roman"/>
          <w:sz w:val="24"/>
          <w:szCs w:val="24"/>
        </w:rPr>
      </w:pPr>
    </w:p>
    <w:p w14:paraId="2F0946A8" w14:textId="77777777" w:rsidR="002B17D2" w:rsidRDefault="002B17D2" w:rsidP="002B17D2">
      <w:pPr>
        <w:spacing w:line="360" w:lineRule="auto"/>
        <w:jc w:val="center"/>
        <w:rPr>
          <w:rFonts w:ascii="Times New Roman" w:hAnsi="Times New Roman" w:cs="Times New Roman"/>
          <w:sz w:val="24"/>
          <w:szCs w:val="24"/>
        </w:rPr>
      </w:pPr>
    </w:p>
    <w:p w14:paraId="11E860CB" w14:textId="77777777" w:rsidR="002B17D2" w:rsidRPr="00AB0B66" w:rsidRDefault="002B17D2" w:rsidP="002B17D2">
      <w:pPr>
        <w:spacing w:line="360" w:lineRule="auto"/>
        <w:jc w:val="center"/>
        <w:rPr>
          <w:rFonts w:ascii="Times New Roman" w:hAnsi="Times New Roman" w:cs="Times New Roman"/>
          <w:sz w:val="24"/>
          <w:szCs w:val="24"/>
        </w:rPr>
      </w:pPr>
      <w:r w:rsidRPr="00AB0B66">
        <w:rPr>
          <w:rFonts w:ascii="Times New Roman" w:hAnsi="Times New Roman" w:cs="Times New Roman"/>
          <w:sz w:val="24"/>
          <w:szCs w:val="24"/>
        </w:rPr>
        <w:t>...................................................................................................</w:t>
      </w:r>
    </w:p>
    <w:p w14:paraId="1AD60358" w14:textId="77777777" w:rsidR="002B17D2" w:rsidRDefault="002B17D2" w:rsidP="002B17D2">
      <w:pPr>
        <w:spacing w:line="360" w:lineRule="auto"/>
        <w:jc w:val="center"/>
      </w:pPr>
      <w:r w:rsidRPr="00AB0B66">
        <w:rPr>
          <w:rFonts w:ascii="Times New Roman" w:hAnsi="Times New Roman" w:cs="Times New Roman"/>
          <w:sz w:val="24"/>
          <w:szCs w:val="24"/>
        </w:rPr>
        <w:t>Assinatura do Proponente</w:t>
      </w:r>
    </w:p>
    <w:sectPr w:rsidR="002B17D2" w:rsidSect="00211426">
      <w:headerReference w:type="default" r:id="rId11"/>
      <w:pgSz w:w="11909" w:h="16834"/>
      <w:pgMar w:top="2378" w:right="994" w:bottom="1440" w:left="144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BABF" w14:textId="77777777" w:rsidR="000561B6" w:rsidRDefault="000561B6">
      <w:pPr>
        <w:spacing w:line="240" w:lineRule="auto"/>
      </w:pPr>
      <w:r>
        <w:separator/>
      </w:r>
    </w:p>
  </w:endnote>
  <w:endnote w:type="continuationSeparator" w:id="0">
    <w:p w14:paraId="32457317" w14:textId="77777777" w:rsidR="000561B6" w:rsidRDefault="00056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B0CF" w14:textId="77777777" w:rsidR="000561B6" w:rsidRDefault="000561B6">
      <w:pPr>
        <w:spacing w:line="240" w:lineRule="auto"/>
      </w:pPr>
      <w:r>
        <w:separator/>
      </w:r>
    </w:p>
  </w:footnote>
  <w:footnote w:type="continuationSeparator" w:id="0">
    <w:p w14:paraId="755D74C8" w14:textId="77777777" w:rsidR="000561B6" w:rsidRDefault="00056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ED11" w14:textId="71300A8F" w:rsidR="00BD1D25" w:rsidRDefault="00BD1D25">
    <w:pPr>
      <w:rPr>
        <w:noProof/>
      </w:rPr>
    </w:pPr>
    <w:r>
      <w:rPr>
        <w:noProof/>
      </w:rPr>
      <w:drawing>
        <wp:anchor distT="0" distB="0" distL="114300" distR="114300" simplePos="0" relativeHeight="251658752" behindDoc="1" locked="0" layoutInCell="1" allowOverlap="1" wp14:anchorId="5B80796A" wp14:editId="3239DF16">
          <wp:simplePos x="0" y="0"/>
          <wp:positionH relativeFrom="column">
            <wp:posOffset>2514600</wp:posOffset>
          </wp:positionH>
          <wp:positionV relativeFrom="paragraph">
            <wp:posOffset>156845</wp:posOffset>
          </wp:positionV>
          <wp:extent cx="990600" cy="693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3420"/>
                  </a:xfrm>
                  <a:prstGeom prst="rect">
                    <a:avLst/>
                  </a:prstGeom>
                  <a:noFill/>
                </pic:spPr>
              </pic:pic>
            </a:graphicData>
          </a:graphic>
          <wp14:sizeRelH relativeFrom="page">
            <wp14:pctWidth>0</wp14:pctWidth>
          </wp14:sizeRelH>
          <wp14:sizeRelV relativeFrom="page">
            <wp14:pctHeight>0</wp14:pctHeight>
          </wp14:sizeRelV>
        </wp:anchor>
      </w:drawing>
    </w:r>
  </w:p>
  <w:p w14:paraId="125661B9" w14:textId="2961AB9A" w:rsidR="00BD1D25" w:rsidRDefault="00BD1D25">
    <w:r>
      <w:rPr>
        <w:noProof/>
      </w:rPr>
      <w:drawing>
        <wp:anchor distT="0" distB="0" distL="114300" distR="114300" simplePos="0" relativeHeight="251657728" behindDoc="1" locked="0" layoutInCell="1" allowOverlap="1" wp14:anchorId="1D8F938C" wp14:editId="2C6877C1">
          <wp:simplePos x="0" y="0"/>
          <wp:positionH relativeFrom="margin">
            <wp:align>center</wp:align>
          </wp:positionH>
          <wp:positionV relativeFrom="paragraph">
            <wp:posOffset>472440</wp:posOffset>
          </wp:positionV>
          <wp:extent cx="2647950" cy="714375"/>
          <wp:effectExtent l="0" t="0" r="0" b="952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extLst>
                      <a:ext uri="{28A0092B-C50C-407E-A947-70E740481C1C}">
                        <a14:useLocalDpi xmlns:a14="http://schemas.microsoft.com/office/drawing/2010/main" val="0"/>
                      </a:ext>
                    </a:extLst>
                  </a:blip>
                  <a:srcRect r="39409" b="12000"/>
                  <a:stretch/>
                </pic:blipFill>
                <pic:spPr bwMode="auto">
                  <a:xfrm>
                    <a:off x="0" y="0"/>
                    <a:ext cx="2647950"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6ABECEAE" wp14:editId="79E06B05">
              <wp:simplePos x="0" y="0"/>
              <wp:positionH relativeFrom="column">
                <wp:posOffset>47625</wp:posOffset>
              </wp:positionH>
              <wp:positionV relativeFrom="paragraph">
                <wp:posOffset>1062990</wp:posOffset>
              </wp:positionV>
              <wp:extent cx="58674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501F95" id="Conector reto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75pt,83.7pt" to="465.7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1A3"/>
    <w:multiLevelType w:val="hybridMultilevel"/>
    <w:tmpl w:val="BD38BB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8131E0"/>
    <w:multiLevelType w:val="hybridMultilevel"/>
    <w:tmpl w:val="C5C0F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95927"/>
    <w:multiLevelType w:val="hybridMultilevel"/>
    <w:tmpl w:val="76C6FE7E"/>
    <w:lvl w:ilvl="0" w:tplc="04160017">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 w15:restartNumberingAfterBreak="0">
    <w:nsid w:val="0FFE48BF"/>
    <w:multiLevelType w:val="hybridMultilevel"/>
    <w:tmpl w:val="6B4A92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7B33C6"/>
    <w:multiLevelType w:val="hybridMultilevel"/>
    <w:tmpl w:val="C53E6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295320"/>
    <w:multiLevelType w:val="hybridMultilevel"/>
    <w:tmpl w:val="943A20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5711DB"/>
    <w:multiLevelType w:val="hybridMultilevel"/>
    <w:tmpl w:val="5C605D4E"/>
    <w:lvl w:ilvl="0" w:tplc="48A2C536">
      <w:start w:val="1"/>
      <w:numFmt w:val="bullet"/>
      <w:lvlText w:val=""/>
      <w:lvlJc w:val="left"/>
      <w:pPr>
        <w:ind w:left="502" w:hanging="360"/>
      </w:pPr>
      <w:rPr>
        <w:rFonts w:ascii="Symbol" w:eastAsia="Calibri" w:hAnsi="Symbol" w:cs="Arial" w:hint="default"/>
        <w:b w:val="0"/>
        <w:color w:val="auto"/>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2D8E6A31"/>
    <w:multiLevelType w:val="hybridMultilevel"/>
    <w:tmpl w:val="35988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B92664"/>
    <w:multiLevelType w:val="hybridMultilevel"/>
    <w:tmpl w:val="B6268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621A2D"/>
    <w:multiLevelType w:val="multilevel"/>
    <w:tmpl w:val="6A5CD15C"/>
    <w:lvl w:ilvl="0">
      <w:start w:val="1"/>
      <w:numFmt w:val="decimal"/>
      <w:lvlText w:val="%1."/>
      <w:lvlJc w:val="right"/>
      <w:pPr>
        <w:ind w:left="720" w:hanging="360"/>
      </w:pPr>
      <w:rPr>
        <w:b/>
        <w:u w:val="none"/>
      </w:rPr>
    </w:lvl>
    <w:lvl w:ilvl="1">
      <w:start w:val="1"/>
      <w:numFmt w:val="decimal"/>
      <w:lvlText w:val="%1.%2."/>
      <w:lvlJc w:val="right"/>
      <w:pPr>
        <w:ind w:left="1440" w:hanging="360"/>
      </w:pPr>
      <w:rPr>
        <w:b/>
        <w:bCs w:val="0"/>
        <w:i w:val="0"/>
        <w:iCs/>
        <w:color w:val="auto"/>
        <w:u w:val="none"/>
      </w:rPr>
    </w:lvl>
    <w:lvl w:ilvl="2">
      <w:start w:val="1"/>
      <w:numFmt w:val="decimal"/>
      <w:lvlText w:val="%1.%2.%3."/>
      <w:lvlJc w:val="right"/>
      <w:pPr>
        <w:ind w:left="2160" w:hanging="360"/>
      </w:pPr>
      <w:rPr>
        <w:b/>
        <w:bCs w:val="0"/>
        <w:color w:val="auto"/>
        <w:u w:val="none"/>
      </w:rPr>
    </w:lvl>
    <w:lvl w:ilvl="3">
      <w:start w:val="1"/>
      <w:numFmt w:val="decimal"/>
      <w:lvlText w:val="%1.%2.%3.%4."/>
      <w:lvlJc w:val="right"/>
      <w:pPr>
        <w:ind w:left="2880" w:hanging="360"/>
      </w:pPr>
      <w:rPr>
        <w:b/>
        <w:bCs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3F559A2"/>
    <w:multiLevelType w:val="hybridMultilevel"/>
    <w:tmpl w:val="B2E8080C"/>
    <w:lvl w:ilvl="0" w:tplc="1E560CAA">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284BD1"/>
    <w:multiLevelType w:val="hybridMultilevel"/>
    <w:tmpl w:val="C5C0F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126867"/>
    <w:multiLevelType w:val="hybridMultilevel"/>
    <w:tmpl w:val="F36880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7A9B6C02"/>
    <w:multiLevelType w:val="hybridMultilevel"/>
    <w:tmpl w:val="E1506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994DB4"/>
    <w:multiLevelType w:val="hybridMultilevel"/>
    <w:tmpl w:val="606A4F74"/>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14"/>
  </w:num>
  <w:num w:numId="6">
    <w:abstractNumId w:val="12"/>
  </w:num>
  <w:num w:numId="7">
    <w:abstractNumId w:val="2"/>
  </w:num>
  <w:num w:numId="8">
    <w:abstractNumId w:val="3"/>
  </w:num>
  <w:num w:numId="9">
    <w:abstractNumId w:val="5"/>
  </w:num>
  <w:num w:numId="10">
    <w:abstractNumId w:val="1"/>
  </w:num>
  <w:num w:numId="11">
    <w:abstractNumId w:val="11"/>
  </w:num>
  <w:num w:numId="12">
    <w:abstractNumId w:val="7"/>
  </w:num>
  <w:num w:numId="13">
    <w:abstractNumId w:val="6"/>
  </w:num>
  <w:num w:numId="14">
    <w:abstractNumId w:val="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46"/>
    <w:rsid w:val="00014222"/>
    <w:rsid w:val="0002169A"/>
    <w:rsid w:val="0004133E"/>
    <w:rsid w:val="00042C1A"/>
    <w:rsid w:val="000551CB"/>
    <w:rsid w:val="000561B6"/>
    <w:rsid w:val="00056E46"/>
    <w:rsid w:val="00057278"/>
    <w:rsid w:val="0007208F"/>
    <w:rsid w:val="0008643B"/>
    <w:rsid w:val="00093C60"/>
    <w:rsid w:val="000A12A1"/>
    <w:rsid w:val="000A505E"/>
    <w:rsid w:val="000D0ABC"/>
    <w:rsid w:val="000D1745"/>
    <w:rsid w:val="000F3A03"/>
    <w:rsid w:val="00103744"/>
    <w:rsid w:val="0013193C"/>
    <w:rsid w:val="00133248"/>
    <w:rsid w:val="00146FA6"/>
    <w:rsid w:val="001708B1"/>
    <w:rsid w:val="00186A61"/>
    <w:rsid w:val="00195A82"/>
    <w:rsid w:val="001D659F"/>
    <w:rsid w:val="001E51F4"/>
    <w:rsid w:val="001F1DF5"/>
    <w:rsid w:val="00204BD9"/>
    <w:rsid w:val="00211426"/>
    <w:rsid w:val="00223ED4"/>
    <w:rsid w:val="0022725E"/>
    <w:rsid w:val="00241E36"/>
    <w:rsid w:val="0024280F"/>
    <w:rsid w:val="00242F40"/>
    <w:rsid w:val="00246483"/>
    <w:rsid w:val="00247EC0"/>
    <w:rsid w:val="00257908"/>
    <w:rsid w:val="002616BB"/>
    <w:rsid w:val="00286A21"/>
    <w:rsid w:val="002870B5"/>
    <w:rsid w:val="00293CCE"/>
    <w:rsid w:val="002A0449"/>
    <w:rsid w:val="002A63FF"/>
    <w:rsid w:val="002B17D2"/>
    <w:rsid w:val="002B74C1"/>
    <w:rsid w:val="002D478E"/>
    <w:rsid w:val="002E0D9C"/>
    <w:rsid w:val="002F19AC"/>
    <w:rsid w:val="00301337"/>
    <w:rsid w:val="003159D4"/>
    <w:rsid w:val="00337CB0"/>
    <w:rsid w:val="0035322B"/>
    <w:rsid w:val="00370939"/>
    <w:rsid w:val="003736B5"/>
    <w:rsid w:val="00382A0E"/>
    <w:rsid w:val="00384502"/>
    <w:rsid w:val="00384D53"/>
    <w:rsid w:val="003A6F6B"/>
    <w:rsid w:val="003B2133"/>
    <w:rsid w:val="003B680B"/>
    <w:rsid w:val="003C7115"/>
    <w:rsid w:val="003D0DAF"/>
    <w:rsid w:val="003E7B23"/>
    <w:rsid w:val="003E7B47"/>
    <w:rsid w:val="00410BBA"/>
    <w:rsid w:val="00411DF9"/>
    <w:rsid w:val="004223C9"/>
    <w:rsid w:val="004315D7"/>
    <w:rsid w:val="00440002"/>
    <w:rsid w:val="00451421"/>
    <w:rsid w:val="00455C26"/>
    <w:rsid w:val="00465B2A"/>
    <w:rsid w:val="00480439"/>
    <w:rsid w:val="0048137C"/>
    <w:rsid w:val="0048708E"/>
    <w:rsid w:val="004A4B57"/>
    <w:rsid w:val="004C0365"/>
    <w:rsid w:val="004C04D5"/>
    <w:rsid w:val="004F0242"/>
    <w:rsid w:val="00513AC6"/>
    <w:rsid w:val="0052499B"/>
    <w:rsid w:val="00530F92"/>
    <w:rsid w:val="00541FB7"/>
    <w:rsid w:val="00542CA8"/>
    <w:rsid w:val="005579DC"/>
    <w:rsid w:val="00566778"/>
    <w:rsid w:val="00577269"/>
    <w:rsid w:val="00580916"/>
    <w:rsid w:val="005B2644"/>
    <w:rsid w:val="005B4CF6"/>
    <w:rsid w:val="005B5989"/>
    <w:rsid w:val="005E1AA0"/>
    <w:rsid w:val="00602358"/>
    <w:rsid w:val="00605F06"/>
    <w:rsid w:val="00614E14"/>
    <w:rsid w:val="0062105E"/>
    <w:rsid w:val="00625284"/>
    <w:rsid w:val="00637267"/>
    <w:rsid w:val="006560F1"/>
    <w:rsid w:val="0065615B"/>
    <w:rsid w:val="006567CD"/>
    <w:rsid w:val="006570F7"/>
    <w:rsid w:val="0067547E"/>
    <w:rsid w:val="00677F9E"/>
    <w:rsid w:val="00691824"/>
    <w:rsid w:val="006931E3"/>
    <w:rsid w:val="00694CBB"/>
    <w:rsid w:val="006B17F6"/>
    <w:rsid w:val="006C0377"/>
    <w:rsid w:val="006D2F52"/>
    <w:rsid w:val="006D38FD"/>
    <w:rsid w:val="00711F9C"/>
    <w:rsid w:val="007241EB"/>
    <w:rsid w:val="00762C17"/>
    <w:rsid w:val="007670B4"/>
    <w:rsid w:val="007817F2"/>
    <w:rsid w:val="007B2A80"/>
    <w:rsid w:val="007B4F20"/>
    <w:rsid w:val="007B7011"/>
    <w:rsid w:val="007D742A"/>
    <w:rsid w:val="008017B1"/>
    <w:rsid w:val="00805091"/>
    <w:rsid w:val="00815D46"/>
    <w:rsid w:val="00821235"/>
    <w:rsid w:val="00822E0A"/>
    <w:rsid w:val="0083751E"/>
    <w:rsid w:val="00843B9F"/>
    <w:rsid w:val="00847FD4"/>
    <w:rsid w:val="00854FA1"/>
    <w:rsid w:val="0087048F"/>
    <w:rsid w:val="00880ADB"/>
    <w:rsid w:val="0089068C"/>
    <w:rsid w:val="00894584"/>
    <w:rsid w:val="008A065B"/>
    <w:rsid w:val="008B5BE2"/>
    <w:rsid w:val="008C52E3"/>
    <w:rsid w:val="008D1C1A"/>
    <w:rsid w:val="008E2187"/>
    <w:rsid w:val="008E4DB4"/>
    <w:rsid w:val="008F64EB"/>
    <w:rsid w:val="00916123"/>
    <w:rsid w:val="0091754D"/>
    <w:rsid w:val="00926340"/>
    <w:rsid w:val="00926F45"/>
    <w:rsid w:val="00933144"/>
    <w:rsid w:val="0097526A"/>
    <w:rsid w:val="00986435"/>
    <w:rsid w:val="009904FF"/>
    <w:rsid w:val="00992013"/>
    <w:rsid w:val="009B4A18"/>
    <w:rsid w:val="009B7AD6"/>
    <w:rsid w:val="009C1E24"/>
    <w:rsid w:val="009C3647"/>
    <w:rsid w:val="009C56D4"/>
    <w:rsid w:val="009D1454"/>
    <w:rsid w:val="009E40F5"/>
    <w:rsid w:val="00A23DBC"/>
    <w:rsid w:val="00A279C9"/>
    <w:rsid w:val="00A31250"/>
    <w:rsid w:val="00A47741"/>
    <w:rsid w:val="00A80C29"/>
    <w:rsid w:val="00A923E8"/>
    <w:rsid w:val="00AB0B66"/>
    <w:rsid w:val="00AB3178"/>
    <w:rsid w:val="00AB377F"/>
    <w:rsid w:val="00AB55D7"/>
    <w:rsid w:val="00AD5CBD"/>
    <w:rsid w:val="00AE4970"/>
    <w:rsid w:val="00AF0EF7"/>
    <w:rsid w:val="00B03A91"/>
    <w:rsid w:val="00B104DB"/>
    <w:rsid w:val="00B12172"/>
    <w:rsid w:val="00B17014"/>
    <w:rsid w:val="00B23635"/>
    <w:rsid w:val="00B55220"/>
    <w:rsid w:val="00B62F93"/>
    <w:rsid w:val="00B8334E"/>
    <w:rsid w:val="00B8692C"/>
    <w:rsid w:val="00B91A91"/>
    <w:rsid w:val="00B93E0B"/>
    <w:rsid w:val="00B956C7"/>
    <w:rsid w:val="00BB516B"/>
    <w:rsid w:val="00BC6BB2"/>
    <w:rsid w:val="00BD1D25"/>
    <w:rsid w:val="00BD5E71"/>
    <w:rsid w:val="00BE42F9"/>
    <w:rsid w:val="00BE4983"/>
    <w:rsid w:val="00C007B8"/>
    <w:rsid w:val="00C05590"/>
    <w:rsid w:val="00C0677C"/>
    <w:rsid w:val="00C2063C"/>
    <w:rsid w:val="00C543BF"/>
    <w:rsid w:val="00C61AC4"/>
    <w:rsid w:val="00C77E98"/>
    <w:rsid w:val="00C86C37"/>
    <w:rsid w:val="00C92967"/>
    <w:rsid w:val="00C976FE"/>
    <w:rsid w:val="00CA7F9C"/>
    <w:rsid w:val="00CB2F09"/>
    <w:rsid w:val="00CC3E8B"/>
    <w:rsid w:val="00CD182C"/>
    <w:rsid w:val="00CD5C9D"/>
    <w:rsid w:val="00CF1120"/>
    <w:rsid w:val="00CF50A2"/>
    <w:rsid w:val="00D0275C"/>
    <w:rsid w:val="00D128C1"/>
    <w:rsid w:val="00D30387"/>
    <w:rsid w:val="00D5723C"/>
    <w:rsid w:val="00D606AE"/>
    <w:rsid w:val="00D664C7"/>
    <w:rsid w:val="00D90BCE"/>
    <w:rsid w:val="00DB0D0E"/>
    <w:rsid w:val="00DB48CE"/>
    <w:rsid w:val="00DD21B0"/>
    <w:rsid w:val="00DD3360"/>
    <w:rsid w:val="00DD4B92"/>
    <w:rsid w:val="00DD6032"/>
    <w:rsid w:val="00DE6471"/>
    <w:rsid w:val="00DF5CAF"/>
    <w:rsid w:val="00E2127B"/>
    <w:rsid w:val="00E256E1"/>
    <w:rsid w:val="00E41A44"/>
    <w:rsid w:val="00E53E62"/>
    <w:rsid w:val="00E61F09"/>
    <w:rsid w:val="00E72413"/>
    <w:rsid w:val="00E758A9"/>
    <w:rsid w:val="00E930CE"/>
    <w:rsid w:val="00EA7C52"/>
    <w:rsid w:val="00ED292C"/>
    <w:rsid w:val="00EE72EA"/>
    <w:rsid w:val="00EF72FF"/>
    <w:rsid w:val="00F030C6"/>
    <w:rsid w:val="00F06B77"/>
    <w:rsid w:val="00F13735"/>
    <w:rsid w:val="00F163AA"/>
    <w:rsid w:val="00F30385"/>
    <w:rsid w:val="00F3385C"/>
    <w:rsid w:val="00F36C94"/>
    <w:rsid w:val="00F40299"/>
    <w:rsid w:val="00F42F5B"/>
    <w:rsid w:val="00F434DB"/>
    <w:rsid w:val="00F43A70"/>
    <w:rsid w:val="00F45B32"/>
    <w:rsid w:val="00F51E33"/>
    <w:rsid w:val="00F605E3"/>
    <w:rsid w:val="00F62343"/>
    <w:rsid w:val="00F769D4"/>
    <w:rsid w:val="00F86DA6"/>
    <w:rsid w:val="00F92D75"/>
    <w:rsid w:val="00F93E79"/>
    <w:rsid w:val="00FC017C"/>
    <w:rsid w:val="00FC4D53"/>
    <w:rsid w:val="00FE0F20"/>
    <w:rsid w:val="00FE33FA"/>
    <w:rsid w:val="00FE6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716AB"/>
  <w15:docId w15:val="{ED2DEBAD-D43C-4835-AAF4-2F58BA82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6560F1"/>
    <w:pPr>
      <w:tabs>
        <w:tab w:val="center" w:pos="4252"/>
        <w:tab w:val="right" w:pos="8504"/>
      </w:tabs>
      <w:spacing w:line="240" w:lineRule="auto"/>
    </w:pPr>
  </w:style>
  <w:style w:type="character" w:customStyle="1" w:styleId="CabealhoChar">
    <w:name w:val="Cabeçalho Char"/>
    <w:basedOn w:val="Fontepargpadro"/>
    <w:link w:val="Cabealho"/>
    <w:uiPriority w:val="99"/>
    <w:rsid w:val="006560F1"/>
  </w:style>
  <w:style w:type="paragraph" w:styleId="Rodap">
    <w:name w:val="footer"/>
    <w:basedOn w:val="Normal"/>
    <w:link w:val="RodapChar"/>
    <w:uiPriority w:val="99"/>
    <w:unhideWhenUsed/>
    <w:rsid w:val="006560F1"/>
    <w:pPr>
      <w:tabs>
        <w:tab w:val="center" w:pos="4252"/>
        <w:tab w:val="right" w:pos="8504"/>
      </w:tabs>
      <w:spacing w:line="240" w:lineRule="auto"/>
    </w:pPr>
  </w:style>
  <w:style w:type="character" w:customStyle="1" w:styleId="RodapChar">
    <w:name w:val="Rodapé Char"/>
    <w:basedOn w:val="Fontepargpadro"/>
    <w:link w:val="Rodap"/>
    <w:uiPriority w:val="99"/>
    <w:rsid w:val="006560F1"/>
  </w:style>
  <w:style w:type="paragraph" w:styleId="PargrafodaLista">
    <w:name w:val="List Paragraph"/>
    <w:basedOn w:val="Normal"/>
    <w:uiPriority w:val="34"/>
    <w:qFormat/>
    <w:rsid w:val="00513AC6"/>
    <w:pPr>
      <w:ind w:left="720"/>
      <w:contextualSpacing/>
    </w:pPr>
  </w:style>
  <w:style w:type="paragraph" w:styleId="Textodebalo">
    <w:name w:val="Balloon Text"/>
    <w:basedOn w:val="Normal"/>
    <w:link w:val="TextodebaloChar"/>
    <w:uiPriority w:val="99"/>
    <w:semiHidden/>
    <w:unhideWhenUsed/>
    <w:rsid w:val="009E40F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40F5"/>
    <w:rPr>
      <w:rFonts w:ascii="Segoe UI" w:hAnsi="Segoe UI" w:cs="Segoe UI"/>
      <w:sz w:val="18"/>
      <w:szCs w:val="18"/>
    </w:rPr>
  </w:style>
  <w:style w:type="paragraph" w:styleId="NormalWeb">
    <w:name w:val="Normal (Web)"/>
    <w:basedOn w:val="Normal"/>
    <w:uiPriority w:val="99"/>
    <w:semiHidden/>
    <w:unhideWhenUsed/>
    <w:rsid w:val="008017B1"/>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7670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BCE"/>
    <w:pPr>
      <w:autoSpaceDE w:val="0"/>
      <w:autoSpaceDN w:val="0"/>
      <w:adjustRightInd w:val="0"/>
      <w:spacing w:line="240" w:lineRule="auto"/>
    </w:pPr>
    <w:rPr>
      <w:rFonts w:ascii="Bookman Old Style" w:eastAsiaTheme="minorHAnsi" w:hAnsi="Bookman Old Style" w:cs="Bookman Old Style"/>
      <w:color w:val="000000"/>
      <w:sz w:val="24"/>
      <w:szCs w:val="24"/>
      <w:lang w:eastAsia="en-US"/>
    </w:rPr>
  </w:style>
  <w:style w:type="character" w:styleId="Hyperlink">
    <w:name w:val="Hyperlink"/>
    <w:basedOn w:val="Fontepargpadro"/>
    <w:uiPriority w:val="99"/>
    <w:unhideWhenUsed/>
    <w:rsid w:val="00625284"/>
    <w:rPr>
      <w:color w:val="0000FF"/>
      <w:u w:val="single"/>
    </w:rPr>
  </w:style>
  <w:style w:type="character" w:customStyle="1" w:styleId="UnresolvedMention">
    <w:name w:val="Unresolved Mention"/>
    <w:basedOn w:val="Fontepargpadro"/>
    <w:uiPriority w:val="99"/>
    <w:semiHidden/>
    <w:unhideWhenUsed/>
    <w:rsid w:val="0052499B"/>
    <w:rPr>
      <w:color w:val="605E5C"/>
      <w:shd w:val="clear" w:color="auto" w:fill="E1DFDD"/>
    </w:rPr>
  </w:style>
  <w:style w:type="character" w:styleId="HiperlinkVisitado">
    <w:name w:val="FollowedHyperlink"/>
    <w:basedOn w:val="Fontepargpadro"/>
    <w:uiPriority w:val="99"/>
    <w:semiHidden/>
    <w:unhideWhenUsed/>
    <w:rsid w:val="00D02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5743">
      <w:bodyDiv w:val="1"/>
      <w:marLeft w:val="0"/>
      <w:marRight w:val="0"/>
      <w:marTop w:val="0"/>
      <w:marBottom w:val="0"/>
      <w:divBdr>
        <w:top w:val="none" w:sz="0" w:space="0" w:color="auto"/>
        <w:left w:val="none" w:sz="0" w:space="0" w:color="auto"/>
        <w:bottom w:val="none" w:sz="0" w:space="0" w:color="auto"/>
        <w:right w:val="none" w:sz="0" w:space="0" w:color="auto"/>
      </w:divBdr>
      <w:divsChild>
        <w:div w:id="534736961">
          <w:marLeft w:val="-360"/>
          <w:marRight w:val="0"/>
          <w:marTop w:val="0"/>
          <w:marBottom w:val="0"/>
          <w:divBdr>
            <w:top w:val="none" w:sz="0" w:space="0" w:color="auto"/>
            <w:left w:val="none" w:sz="0" w:space="0" w:color="auto"/>
            <w:bottom w:val="none" w:sz="0" w:space="0" w:color="auto"/>
            <w:right w:val="none" w:sz="0" w:space="0" w:color="auto"/>
          </w:divBdr>
        </w:div>
      </w:divsChild>
    </w:div>
    <w:div w:id="383870658">
      <w:bodyDiv w:val="1"/>
      <w:marLeft w:val="0"/>
      <w:marRight w:val="0"/>
      <w:marTop w:val="0"/>
      <w:marBottom w:val="0"/>
      <w:divBdr>
        <w:top w:val="none" w:sz="0" w:space="0" w:color="auto"/>
        <w:left w:val="none" w:sz="0" w:space="0" w:color="auto"/>
        <w:bottom w:val="none" w:sz="0" w:space="0" w:color="auto"/>
        <w:right w:val="none" w:sz="0" w:space="0" w:color="auto"/>
      </w:divBdr>
    </w:div>
    <w:div w:id="483011319">
      <w:bodyDiv w:val="1"/>
      <w:marLeft w:val="0"/>
      <w:marRight w:val="0"/>
      <w:marTop w:val="0"/>
      <w:marBottom w:val="0"/>
      <w:divBdr>
        <w:top w:val="none" w:sz="0" w:space="0" w:color="auto"/>
        <w:left w:val="none" w:sz="0" w:space="0" w:color="auto"/>
        <w:bottom w:val="none" w:sz="0" w:space="0" w:color="auto"/>
        <w:right w:val="none" w:sz="0" w:space="0" w:color="auto"/>
      </w:divBdr>
      <w:divsChild>
        <w:div w:id="757411179">
          <w:marLeft w:val="0"/>
          <w:marRight w:val="0"/>
          <w:marTop w:val="0"/>
          <w:marBottom w:val="0"/>
          <w:divBdr>
            <w:top w:val="none" w:sz="0" w:space="0" w:color="auto"/>
            <w:left w:val="none" w:sz="0" w:space="0" w:color="auto"/>
            <w:bottom w:val="none" w:sz="0" w:space="0" w:color="auto"/>
            <w:right w:val="none" w:sz="0" w:space="0" w:color="auto"/>
          </w:divBdr>
        </w:div>
      </w:divsChild>
    </w:div>
    <w:div w:id="735005928">
      <w:bodyDiv w:val="1"/>
      <w:marLeft w:val="0"/>
      <w:marRight w:val="0"/>
      <w:marTop w:val="0"/>
      <w:marBottom w:val="0"/>
      <w:divBdr>
        <w:top w:val="none" w:sz="0" w:space="0" w:color="auto"/>
        <w:left w:val="none" w:sz="0" w:space="0" w:color="auto"/>
        <w:bottom w:val="none" w:sz="0" w:space="0" w:color="auto"/>
        <w:right w:val="none" w:sz="0" w:space="0" w:color="auto"/>
      </w:divBdr>
    </w:div>
    <w:div w:id="797189522">
      <w:bodyDiv w:val="1"/>
      <w:marLeft w:val="0"/>
      <w:marRight w:val="0"/>
      <w:marTop w:val="0"/>
      <w:marBottom w:val="0"/>
      <w:divBdr>
        <w:top w:val="none" w:sz="0" w:space="0" w:color="auto"/>
        <w:left w:val="none" w:sz="0" w:space="0" w:color="auto"/>
        <w:bottom w:val="none" w:sz="0" w:space="0" w:color="auto"/>
        <w:right w:val="none" w:sz="0" w:space="0" w:color="auto"/>
      </w:divBdr>
      <w:divsChild>
        <w:div w:id="1779258635">
          <w:marLeft w:val="0"/>
          <w:marRight w:val="0"/>
          <w:marTop w:val="0"/>
          <w:marBottom w:val="0"/>
          <w:divBdr>
            <w:top w:val="none" w:sz="0" w:space="0" w:color="auto"/>
            <w:left w:val="none" w:sz="0" w:space="0" w:color="auto"/>
            <w:bottom w:val="none" w:sz="0" w:space="0" w:color="auto"/>
            <w:right w:val="none" w:sz="0" w:space="0" w:color="auto"/>
          </w:divBdr>
        </w:div>
      </w:divsChild>
    </w:div>
    <w:div w:id="1188761663">
      <w:bodyDiv w:val="1"/>
      <w:marLeft w:val="0"/>
      <w:marRight w:val="0"/>
      <w:marTop w:val="0"/>
      <w:marBottom w:val="0"/>
      <w:divBdr>
        <w:top w:val="none" w:sz="0" w:space="0" w:color="auto"/>
        <w:left w:val="none" w:sz="0" w:space="0" w:color="auto"/>
        <w:bottom w:val="none" w:sz="0" w:space="0" w:color="auto"/>
        <w:right w:val="none" w:sz="0" w:space="0" w:color="auto"/>
      </w:divBdr>
      <w:divsChild>
        <w:div w:id="751003300">
          <w:marLeft w:val="0"/>
          <w:marRight w:val="0"/>
          <w:marTop w:val="0"/>
          <w:marBottom w:val="0"/>
          <w:divBdr>
            <w:top w:val="none" w:sz="0" w:space="0" w:color="auto"/>
            <w:left w:val="none" w:sz="0" w:space="0" w:color="auto"/>
            <w:bottom w:val="none" w:sz="0" w:space="0" w:color="auto"/>
            <w:right w:val="none" w:sz="0" w:space="0" w:color="auto"/>
          </w:divBdr>
        </w:div>
      </w:divsChild>
    </w:div>
    <w:div w:id="1303002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197">
          <w:marLeft w:val="0"/>
          <w:marRight w:val="0"/>
          <w:marTop w:val="0"/>
          <w:marBottom w:val="0"/>
          <w:divBdr>
            <w:top w:val="none" w:sz="0" w:space="0" w:color="auto"/>
            <w:left w:val="none" w:sz="0" w:space="0" w:color="auto"/>
            <w:bottom w:val="none" w:sz="0" w:space="0" w:color="auto"/>
            <w:right w:val="none" w:sz="0" w:space="0" w:color="auto"/>
          </w:divBdr>
        </w:div>
      </w:divsChild>
    </w:div>
    <w:div w:id="15973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K2wiUzdystgNj6r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allabespacocultural@gmail.com" TargetMode="External"/><Relationship Id="rId4" Type="http://schemas.openxmlformats.org/officeDocument/2006/relationships/settings" Target="settings.xml"/><Relationship Id="rId9" Type="http://schemas.openxmlformats.org/officeDocument/2006/relationships/hyperlink" Target="https://forms.gle/tHJHjYzj7gVjN1Ro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EBF6-DC17-4041-9832-7BD9EED2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6885</Words>
  <Characters>37179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Gonzaga</dc:creator>
  <cp:lastModifiedBy>Zuleide Bassos Candido</cp:lastModifiedBy>
  <cp:revision>6</cp:revision>
  <cp:lastPrinted>2020-10-08T18:26:00Z</cp:lastPrinted>
  <dcterms:created xsi:type="dcterms:W3CDTF">2020-10-15T21:51:00Z</dcterms:created>
  <dcterms:modified xsi:type="dcterms:W3CDTF">2020-10-16T17:30:00Z</dcterms:modified>
</cp:coreProperties>
</file>