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3DEA72A4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9B57F4">
        <w:rPr>
          <w:rFonts w:ascii="Times New Roman" w:hAnsi="Times New Roman" w:cs="Times New Roman"/>
          <w:b/>
          <w:color w:val="auto"/>
          <w:sz w:val="24"/>
          <w:szCs w:val="24"/>
        </w:rPr>
        <w:t>35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6E5AF7A4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9B57F4">
        <w:rPr>
          <w:rFonts w:ascii="Times New Roman" w:hAnsi="Times New Roman" w:cs="Times New Roman"/>
          <w:b/>
          <w:color w:val="auto"/>
          <w:sz w:val="24"/>
          <w:szCs w:val="24"/>
        </w:rPr>
        <w:t>3223/2020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039998D" w14:textId="5F748E51" w:rsidR="009B57F4" w:rsidRDefault="00EE13CF" w:rsidP="0059389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SAÚDE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B57F4" w:rsidRPr="008103B3">
        <w:rPr>
          <w:rFonts w:ascii="Times New Roman" w:hAnsi="Times New Roman" w:cs="Times New Roman"/>
          <w:color w:val="auto"/>
          <w:sz w:val="24"/>
          <w:szCs w:val="24"/>
        </w:rPr>
        <w:t xml:space="preserve">contratação de </w:t>
      </w:r>
      <w:r w:rsidR="009B57F4">
        <w:rPr>
          <w:rFonts w:ascii="Times New Roman" w:hAnsi="Times New Roman" w:cs="Times New Roman"/>
          <w:color w:val="auto"/>
          <w:sz w:val="24"/>
          <w:szCs w:val="24"/>
        </w:rPr>
        <w:t>empresa</w:t>
      </w:r>
      <w:r w:rsidR="009B57F4" w:rsidRPr="008103B3">
        <w:rPr>
          <w:rFonts w:ascii="Times New Roman" w:hAnsi="Times New Roman" w:cs="Times New Roman"/>
          <w:color w:val="auto"/>
          <w:sz w:val="24"/>
          <w:szCs w:val="24"/>
        </w:rPr>
        <w:t xml:space="preserve">, com cota reservada para ME/EPP, para </w:t>
      </w:r>
      <w:r w:rsidR="009B57F4">
        <w:rPr>
          <w:rFonts w:ascii="Times New Roman" w:hAnsi="Times New Roman" w:cs="Times New Roman"/>
          <w:color w:val="auto"/>
          <w:sz w:val="24"/>
          <w:szCs w:val="24"/>
        </w:rPr>
        <w:t>fornecimento de uniformes, sapatos ocupacionais e crachás de identificação para os servidores da Secretaria de Saúde</w:t>
      </w:r>
      <w:r w:rsidR="009B57F4" w:rsidRPr="008103B3">
        <w:rPr>
          <w:rFonts w:ascii="Times New Roman" w:hAnsi="Times New Roman"/>
          <w:color w:val="auto"/>
          <w:sz w:val="24"/>
          <w:szCs w:val="24"/>
        </w:rPr>
        <w:t>, conforme especificações e quantidades constantes no Anexo I, a cargo da Secretaria de Saúde</w:t>
      </w:r>
      <w:r w:rsidR="009B57F4">
        <w:rPr>
          <w:rFonts w:ascii="Times New Roman" w:hAnsi="Times New Roman"/>
          <w:color w:val="auto"/>
          <w:sz w:val="24"/>
          <w:szCs w:val="24"/>
        </w:rPr>
        <w:t xml:space="preserve"> às empresas: </w:t>
      </w:r>
      <w:r w:rsidR="009B57F4" w:rsidRPr="009B57F4">
        <w:rPr>
          <w:rFonts w:ascii="Times New Roman" w:hAnsi="Times New Roman"/>
          <w:b/>
          <w:color w:val="auto"/>
          <w:sz w:val="24"/>
          <w:szCs w:val="24"/>
        </w:rPr>
        <w:t>Uniformes Campinas Eireli</w:t>
      </w:r>
      <w:r w:rsidR="009B57F4">
        <w:rPr>
          <w:rFonts w:ascii="Times New Roman" w:hAnsi="Times New Roman"/>
          <w:color w:val="auto"/>
          <w:sz w:val="24"/>
          <w:szCs w:val="24"/>
        </w:rPr>
        <w:t xml:space="preserve">, para os itens 01, 02, 04, 07, 08 e 09, no valor global da contratação de R$ 22.736,00 (vinte e dois mil, setecentos e trinta e seis reais); </w:t>
      </w:r>
      <w:r w:rsidR="009B57F4" w:rsidRPr="009B57F4">
        <w:rPr>
          <w:rFonts w:ascii="Times New Roman" w:hAnsi="Times New Roman"/>
          <w:b/>
          <w:color w:val="auto"/>
          <w:sz w:val="24"/>
          <w:szCs w:val="24"/>
        </w:rPr>
        <w:t xml:space="preserve">Roberta </w:t>
      </w:r>
      <w:proofErr w:type="spellStart"/>
      <w:r w:rsidR="009B57F4" w:rsidRPr="009B57F4">
        <w:rPr>
          <w:rFonts w:ascii="Times New Roman" w:hAnsi="Times New Roman"/>
          <w:b/>
          <w:color w:val="auto"/>
          <w:sz w:val="24"/>
          <w:szCs w:val="24"/>
        </w:rPr>
        <w:t>Diogenis</w:t>
      </w:r>
      <w:proofErr w:type="spellEnd"/>
      <w:r w:rsidR="009B57F4" w:rsidRPr="009B57F4">
        <w:rPr>
          <w:rFonts w:ascii="Times New Roman" w:hAnsi="Times New Roman"/>
          <w:b/>
          <w:color w:val="auto"/>
          <w:sz w:val="24"/>
          <w:szCs w:val="24"/>
        </w:rPr>
        <w:t xml:space="preserve"> – Eireli</w:t>
      </w:r>
      <w:r w:rsidR="009B57F4">
        <w:rPr>
          <w:rFonts w:ascii="Times New Roman" w:hAnsi="Times New Roman"/>
          <w:color w:val="auto"/>
          <w:sz w:val="24"/>
          <w:szCs w:val="24"/>
        </w:rPr>
        <w:t xml:space="preserve">, para o item 03, no valor  global da contratação de R$ 1.480,50 (mil quatrocentos e oitenta reais e cinquenta centavos); </w:t>
      </w:r>
      <w:r w:rsidR="009B57F4" w:rsidRPr="009B57F4">
        <w:rPr>
          <w:rFonts w:ascii="Times New Roman" w:hAnsi="Times New Roman"/>
          <w:b/>
          <w:color w:val="auto"/>
          <w:sz w:val="24"/>
          <w:szCs w:val="24"/>
        </w:rPr>
        <w:t>Camila de São Pedro Verzinhassi 32567289879</w:t>
      </w:r>
      <w:r w:rsidR="009B57F4">
        <w:rPr>
          <w:rFonts w:ascii="Times New Roman" w:hAnsi="Times New Roman"/>
          <w:color w:val="auto"/>
          <w:sz w:val="24"/>
          <w:szCs w:val="24"/>
        </w:rPr>
        <w:t xml:space="preserve">, para os itens 05 e 06, no valor global da contratação de R$ 21.033,00 (vinte e um mil e trinta e três reais); </w:t>
      </w:r>
      <w:proofErr w:type="spellStart"/>
      <w:r w:rsidR="009B57F4" w:rsidRPr="00A901A9">
        <w:rPr>
          <w:rFonts w:ascii="Times New Roman" w:hAnsi="Times New Roman"/>
          <w:b/>
          <w:color w:val="auto"/>
          <w:sz w:val="24"/>
          <w:szCs w:val="24"/>
        </w:rPr>
        <w:t>Sagati</w:t>
      </w:r>
      <w:proofErr w:type="spellEnd"/>
      <w:r w:rsidR="009B57F4" w:rsidRPr="00A901A9">
        <w:rPr>
          <w:rFonts w:ascii="Times New Roman" w:hAnsi="Times New Roman"/>
          <w:b/>
          <w:color w:val="auto"/>
          <w:sz w:val="24"/>
          <w:szCs w:val="24"/>
        </w:rPr>
        <w:t xml:space="preserve"> Comércio de Equipamentos de Segurança Eireli</w:t>
      </w:r>
      <w:r w:rsidR="009B57F4">
        <w:rPr>
          <w:rFonts w:ascii="Times New Roman" w:hAnsi="Times New Roman"/>
          <w:color w:val="auto"/>
          <w:sz w:val="24"/>
          <w:szCs w:val="24"/>
        </w:rPr>
        <w:t xml:space="preserve">, para os itens </w:t>
      </w:r>
      <w:r w:rsidR="00A901A9">
        <w:rPr>
          <w:rFonts w:ascii="Times New Roman" w:hAnsi="Times New Roman"/>
          <w:color w:val="auto"/>
          <w:sz w:val="24"/>
          <w:szCs w:val="24"/>
        </w:rPr>
        <w:t xml:space="preserve">10 e 11, no valor global da contração de R$ 34.717,00 (trinta e quatro mil, setecentos e dezessete reais); </w:t>
      </w:r>
      <w:r w:rsidR="00A901A9" w:rsidRPr="00A901A9">
        <w:rPr>
          <w:rFonts w:ascii="Times New Roman" w:hAnsi="Times New Roman"/>
          <w:b/>
          <w:color w:val="auto"/>
          <w:sz w:val="24"/>
          <w:szCs w:val="24"/>
        </w:rPr>
        <w:t>Tático Equipamentos de Segurança Ltda</w:t>
      </w:r>
      <w:r w:rsidR="00A901A9">
        <w:rPr>
          <w:rFonts w:ascii="Times New Roman" w:hAnsi="Times New Roman"/>
          <w:color w:val="auto"/>
          <w:sz w:val="24"/>
          <w:szCs w:val="24"/>
        </w:rPr>
        <w:t xml:space="preserve">, para o item 12, no valor global da contração de R$ 4.865,00 (quatro mil oitocentos e sessenta e cinco reais) e </w:t>
      </w:r>
      <w:proofErr w:type="spellStart"/>
      <w:r w:rsidR="00A901A9" w:rsidRPr="00A901A9">
        <w:rPr>
          <w:rFonts w:ascii="Times New Roman" w:hAnsi="Times New Roman"/>
          <w:b/>
          <w:color w:val="auto"/>
          <w:sz w:val="24"/>
          <w:szCs w:val="24"/>
        </w:rPr>
        <w:t>IDControll</w:t>
      </w:r>
      <w:proofErr w:type="spellEnd"/>
      <w:r w:rsidR="00A901A9" w:rsidRPr="00A901A9">
        <w:rPr>
          <w:rFonts w:ascii="Times New Roman" w:hAnsi="Times New Roman"/>
          <w:b/>
          <w:color w:val="auto"/>
          <w:sz w:val="24"/>
          <w:szCs w:val="24"/>
        </w:rPr>
        <w:t xml:space="preserve"> Identificação e Tecnologia Ltda</w:t>
      </w:r>
      <w:r w:rsidR="00A901A9">
        <w:rPr>
          <w:rFonts w:ascii="Times New Roman" w:hAnsi="Times New Roman"/>
          <w:color w:val="auto"/>
          <w:sz w:val="24"/>
          <w:szCs w:val="24"/>
        </w:rPr>
        <w:t>, para o item 13, no valor global da contratação de R$ 3.410,48 (três mil, quatrocentos e dez reais e quarenta e oito centavos).</w:t>
      </w:r>
    </w:p>
    <w:p w14:paraId="0DA898A5" w14:textId="77777777" w:rsidR="00644F5C" w:rsidRDefault="00644F5C" w:rsidP="0059389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550FED5" w14:textId="77777777" w:rsidR="003433A8" w:rsidRDefault="003433A8" w:rsidP="00300E3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1DD83DED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8D799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A901A9">
        <w:rPr>
          <w:rFonts w:ascii="Times New Roman" w:hAnsi="Times New Roman" w:cs="Times New Roman"/>
          <w:color w:val="auto"/>
          <w:sz w:val="24"/>
          <w:szCs w:val="24"/>
        </w:rPr>
        <w:t>1</w:t>
      </w:r>
      <w:bookmarkStart w:id="0" w:name="_GoBack"/>
      <w:bookmarkEnd w:id="0"/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8D7993">
        <w:rPr>
          <w:rFonts w:ascii="Times New Roman" w:hAnsi="Times New Roman" w:cs="Times New Roman"/>
          <w:color w:val="auto"/>
          <w:sz w:val="24"/>
          <w:szCs w:val="24"/>
        </w:rPr>
        <w:t>setembro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754FE71B" w14:textId="77777777" w:rsidR="00FD35AC" w:rsidRPr="0037289C" w:rsidRDefault="00FD35AC" w:rsidP="00FD3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289C">
        <w:rPr>
          <w:rFonts w:ascii="Times New Roman" w:hAnsi="Times New Roman" w:cs="Times New Roman"/>
          <w:b/>
          <w:color w:val="auto"/>
          <w:sz w:val="24"/>
          <w:szCs w:val="24"/>
        </w:rPr>
        <w:t>Fernando Amâncio de Camargo</w:t>
      </w:r>
    </w:p>
    <w:p w14:paraId="1561ED20" w14:textId="77777777" w:rsidR="00FD35AC" w:rsidRPr="0037289C" w:rsidRDefault="00FD35AC" w:rsidP="00FD3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7289C">
        <w:rPr>
          <w:rFonts w:ascii="Times New Roman" w:hAnsi="Times New Roman" w:cs="Times New Roman"/>
          <w:color w:val="auto"/>
          <w:sz w:val="24"/>
          <w:szCs w:val="24"/>
        </w:rPr>
        <w:t>Secretário de Saúde</w:t>
      </w:r>
    </w:p>
    <w:p w14:paraId="1F66CB07" w14:textId="6326AC4F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5DAD396D" w14:textId="2660D423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323C1"/>
    <w:rsid w:val="001343F6"/>
    <w:rsid w:val="00140037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2533"/>
    <w:rsid w:val="00222770"/>
    <w:rsid w:val="00223128"/>
    <w:rsid w:val="00227757"/>
    <w:rsid w:val="002324E0"/>
    <w:rsid w:val="00235508"/>
    <w:rsid w:val="002358EB"/>
    <w:rsid w:val="00236F62"/>
    <w:rsid w:val="00237505"/>
    <w:rsid w:val="002439B9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1096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70C8A"/>
    <w:rsid w:val="00373985"/>
    <w:rsid w:val="003745C5"/>
    <w:rsid w:val="00374BCE"/>
    <w:rsid w:val="0038144E"/>
    <w:rsid w:val="00387B1E"/>
    <w:rsid w:val="0039115B"/>
    <w:rsid w:val="003A2B82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C5B14"/>
    <w:rsid w:val="006C7496"/>
    <w:rsid w:val="006D4284"/>
    <w:rsid w:val="0070351F"/>
    <w:rsid w:val="00707CB4"/>
    <w:rsid w:val="00712D89"/>
    <w:rsid w:val="0071442C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5C7D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7993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57F4"/>
    <w:rsid w:val="009B71F3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01A9"/>
    <w:rsid w:val="00A95F4D"/>
    <w:rsid w:val="00AA486E"/>
    <w:rsid w:val="00AA5019"/>
    <w:rsid w:val="00AC6CF4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4A21"/>
    <w:rsid w:val="00BD128C"/>
    <w:rsid w:val="00BE3B0F"/>
    <w:rsid w:val="00BE3F37"/>
    <w:rsid w:val="00BE6340"/>
    <w:rsid w:val="00BE6E61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350"/>
    <w:rsid w:val="00F57BA6"/>
    <w:rsid w:val="00F62708"/>
    <w:rsid w:val="00F757CA"/>
    <w:rsid w:val="00F76ECF"/>
    <w:rsid w:val="00F86F21"/>
    <w:rsid w:val="00F87EDE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A78B-7976-4070-98D6-59B77EA8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3</cp:revision>
  <cp:lastPrinted>2020-04-06T19:47:00Z</cp:lastPrinted>
  <dcterms:created xsi:type="dcterms:W3CDTF">2020-09-11T13:49:00Z</dcterms:created>
  <dcterms:modified xsi:type="dcterms:W3CDTF">2020-09-11T14:05:00Z</dcterms:modified>
</cp:coreProperties>
</file>