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002F3698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504E50">
        <w:rPr>
          <w:rFonts w:ascii="Times New Roman" w:hAnsi="Times New Roman" w:cs="Times New Roman"/>
          <w:b/>
          <w:color w:val="auto"/>
          <w:sz w:val="24"/>
          <w:szCs w:val="24"/>
        </w:rPr>
        <w:t>34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350345C8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504E50">
        <w:rPr>
          <w:rFonts w:ascii="Times New Roman" w:hAnsi="Times New Roman" w:cs="Times New Roman"/>
          <w:b/>
          <w:color w:val="auto"/>
          <w:sz w:val="24"/>
          <w:szCs w:val="24"/>
        </w:rPr>
        <w:t>4197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EEF6561" w14:textId="1FD95F95" w:rsidR="00910A7D" w:rsidRPr="00A93F6E" w:rsidRDefault="00EE13CF" w:rsidP="00910A7D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SECRETÁRIO</w:t>
      </w:r>
      <w:r w:rsidR="00BE6E61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AC6F3B">
        <w:rPr>
          <w:rFonts w:ascii="Times New Roman" w:hAnsi="Times New Roman" w:cs="Times New Roman"/>
          <w:color w:val="auto"/>
          <w:sz w:val="24"/>
          <w:szCs w:val="24"/>
        </w:rPr>
        <w:t>SAÚDE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10A7D" w:rsidRPr="00A93F6E">
        <w:rPr>
          <w:rFonts w:ascii="Times New Roman" w:hAnsi="Times New Roman" w:cs="Times New Roman"/>
          <w:color w:val="auto"/>
          <w:sz w:val="24"/>
          <w:szCs w:val="24"/>
        </w:rPr>
        <w:t xml:space="preserve">contratação de pessoa jurídica, para </w:t>
      </w:r>
      <w:r w:rsidR="00910A7D" w:rsidRPr="00A93F6E">
        <w:rPr>
          <w:rFonts w:ascii="Times New Roman" w:hAnsi="Times New Roman"/>
          <w:color w:val="auto"/>
          <w:sz w:val="24"/>
          <w:szCs w:val="24"/>
        </w:rPr>
        <w:t xml:space="preserve">fornecimento de </w:t>
      </w:r>
      <w:r w:rsidR="00910A7D">
        <w:rPr>
          <w:rFonts w:ascii="Times New Roman" w:hAnsi="Times New Roman"/>
          <w:color w:val="auto"/>
          <w:sz w:val="24"/>
          <w:szCs w:val="24"/>
        </w:rPr>
        <w:t>fraldas descartáveis (adultas/geriátricas e pediátricas) destinados a pacientes do Programa Melhor em Casa – MEC, conforme convênio n.º 641/2017</w:t>
      </w:r>
      <w:r w:rsidR="00910A7D" w:rsidRPr="00A93F6E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910A7D">
        <w:rPr>
          <w:rFonts w:ascii="Times New Roman" w:hAnsi="Times New Roman"/>
          <w:color w:val="auto"/>
          <w:sz w:val="24"/>
          <w:szCs w:val="24"/>
        </w:rPr>
        <w:t xml:space="preserve">de acordo com as </w:t>
      </w:r>
      <w:r w:rsidR="00910A7D" w:rsidRPr="00A93F6E">
        <w:rPr>
          <w:rFonts w:ascii="Times New Roman" w:hAnsi="Times New Roman"/>
          <w:color w:val="auto"/>
          <w:sz w:val="24"/>
          <w:szCs w:val="24"/>
        </w:rPr>
        <w:t xml:space="preserve"> especificações e quantidades constantes no Anexo I, a cargo da Secretaria de </w:t>
      </w:r>
      <w:r w:rsidR="00910A7D">
        <w:rPr>
          <w:rFonts w:ascii="Times New Roman" w:hAnsi="Times New Roman"/>
          <w:color w:val="auto"/>
          <w:sz w:val="24"/>
          <w:szCs w:val="24"/>
        </w:rPr>
        <w:t>Saúde</w:t>
      </w:r>
      <w:r w:rsidR="00910A7D">
        <w:rPr>
          <w:rFonts w:ascii="Times New Roman" w:hAnsi="Times New Roman"/>
          <w:color w:val="auto"/>
          <w:sz w:val="24"/>
          <w:szCs w:val="24"/>
        </w:rPr>
        <w:t xml:space="preserve"> às empresas: </w:t>
      </w:r>
      <w:r w:rsidR="00910A7D" w:rsidRPr="00910A7D">
        <w:rPr>
          <w:rFonts w:ascii="Times New Roman" w:hAnsi="Times New Roman"/>
          <w:b/>
          <w:color w:val="auto"/>
          <w:sz w:val="24"/>
          <w:szCs w:val="24"/>
        </w:rPr>
        <w:t>Veneza Distribuidora de Produtos Hospitalares Eireli</w:t>
      </w:r>
      <w:r w:rsidR="00910A7D">
        <w:rPr>
          <w:rFonts w:ascii="Times New Roman" w:hAnsi="Times New Roman"/>
          <w:color w:val="auto"/>
          <w:sz w:val="24"/>
          <w:szCs w:val="24"/>
        </w:rPr>
        <w:t xml:space="preserve">, para os itens 01 e 02, no valor global da contratação de R$ 4.962,00 (quatro mil, novecentos e sessenta e dois reais) e </w:t>
      </w:r>
      <w:r w:rsidR="00910A7D" w:rsidRPr="00910A7D">
        <w:rPr>
          <w:rFonts w:ascii="Times New Roman" w:hAnsi="Times New Roman"/>
          <w:b/>
          <w:color w:val="auto"/>
          <w:sz w:val="24"/>
          <w:szCs w:val="24"/>
        </w:rPr>
        <w:t xml:space="preserve">Pamp &amp; </w:t>
      </w:r>
      <w:proofErr w:type="spellStart"/>
      <w:r w:rsidR="00910A7D" w:rsidRPr="00910A7D">
        <w:rPr>
          <w:rFonts w:ascii="Times New Roman" w:hAnsi="Times New Roman"/>
          <w:b/>
          <w:color w:val="auto"/>
          <w:sz w:val="24"/>
          <w:szCs w:val="24"/>
        </w:rPr>
        <w:t>Vamd</w:t>
      </w:r>
      <w:proofErr w:type="spellEnd"/>
      <w:r w:rsidR="00910A7D" w:rsidRPr="00910A7D">
        <w:rPr>
          <w:rFonts w:ascii="Times New Roman" w:hAnsi="Times New Roman"/>
          <w:b/>
          <w:color w:val="auto"/>
          <w:sz w:val="24"/>
          <w:szCs w:val="24"/>
        </w:rPr>
        <w:t xml:space="preserve"> – Comércio Varejista Eireli</w:t>
      </w:r>
      <w:r w:rsidR="00910A7D">
        <w:rPr>
          <w:rFonts w:ascii="Times New Roman" w:hAnsi="Times New Roman"/>
          <w:color w:val="auto"/>
          <w:sz w:val="24"/>
          <w:szCs w:val="24"/>
        </w:rPr>
        <w:t>, para o item 04, no valor global da contratação de R$ 25.072,80 (vinte e cinco mil e setenta e dois reais e oitenta centavos).</w:t>
      </w:r>
    </w:p>
    <w:p w14:paraId="56CCEE4B" w14:textId="77777777" w:rsidR="00504E50" w:rsidRDefault="00504E50" w:rsidP="00AC6F3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D9A76DA" w14:textId="77777777" w:rsidR="00504E50" w:rsidRDefault="00504E50" w:rsidP="00AC6F3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4974D969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2508A5">
        <w:rPr>
          <w:rFonts w:ascii="Times New Roman" w:hAnsi="Times New Roman" w:cs="Times New Roman"/>
          <w:color w:val="auto"/>
          <w:sz w:val="24"/>
          <w:szCs w:val="24"/>
        </w:rPr>
        <w:t>01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2508A5">
        <w:rPr>
          <w:rFonts w:ascii="Times New Roman" w:hAnsi="Times New Roman" w:cs="Times New Roman"/>
          <w:color w:val="auto"/>
          <w:sz w:val="24"/>
          <w:szCs w:val="24"/>
        </w:rPr>
        <w:t>setembro</w:t>
      </w:r>
      <w:bookmarkStart w:id="0" w:name="_GoBack"/>
      <w:bookmarkEnd w:id="0"/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0FE773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7473">
        <w:rPr>
          <w:rFonts w:ascii="Times New Roman" w:hAnsi="Times New Roman" w:cs="Times New Roman"/>
          <w:b/>
          <w:color w:val="auto"/>
          <w:sz w:val="24"/>
          <w:szCs w:val="24"/>
        </w:rPr>
        <w:t>Fernando Amâncio de Camargo</w:t>
      </w:r>
    </w:p>
    <w:p w14:paraId="5DAD396D" w14:textId="5E2F0749" w:rsidR="00300E30" w:rsidRDefault="006B52EC" w:rsidP="006B52EC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27473">
        <w:rPr>
          <w:rFonts w:ascii="Times New Roman" w:hAnsi="Times New Roman" w:cs="Times New Roman"/>
          <w:color w:val="auto"/>
          <w:sz w:val="24"/>
          <w:szCs w:val="24"/>
        </w:rPr>
        <w:t>Secretário de Saúde</w:t>
      </w: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26E72"/>
    <w:rsid w:val="001323C1"/>
    <w:rsid w:val="001343F6"/>
    <w:rsid w:val="00140037"/>
    <w:rsid w:val="00142296"/>
    <w:rsid w:val="001533FD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2533"/>
    <w:rsid w:val="00222770"/>
    <w:rsid w:val="00223128"/>
    <w:rsid w:val="00227757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6264"/>
    <w:rsid w:val="00281237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66297"/>
    <w:rsid w:val="00370C8A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1910"/>
    <w:rsid w:val="00504E50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4F5C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4284"/>
    <w:rsid w:val="0070351F"/>
    <w:rsid w:val="00707CB4"/>
    <w:rsid w:val="00712D89"/>
    <w:rsid w:val="0071442C"/>
    <w:rsid w:val="00715E23"/>
    <w:rsid w:val="00730C22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627A"/>
    <w:rsid w:val="007D5066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0A7D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710A"/>
    <w:rsid w:val="009B71F3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B4A21"/>
    <w:rsid w:val="00BD128C"/>
    <w:rsid w:val="00BE3B0F"/>
    <w:rsid w:val="00BE3F37"/>
    <w:rsid w:val="00BE6340"/>
    <w:rsid w:val="00BE6E61"/>
    <w:rsid w:val="00BF39AB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6F21"/>
    <w:rsid w:val="00F87EDE"/>
    <w:rsid w:val="00FA3F15"/>
    <w:rsid w:val="00FA546C"/>
    <w:rsid w:val="00FA74DF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43286-861B-4659-9CE5-954CC227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5</cp:revision>
  <cp:lastPrinted>2020-04-06T19:47:00Z</cp:lastPrinted>
  <dcterms:created xsi:type="dcterms:W3CDTF">2020-08-31T19:04:00Z</dcterms:created>
  <dcterms:modified xsi:type="dcterms:W3CDTF">2020-08-31T19:12:00Z</dcterms:modified>
</cp:coreProperties>
</file>