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480A68FE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31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2CB2F3E0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4952/2020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A5906B1" w14:textId="29C037F4" w:rsidR="003A3AC3" w:rsidRDefault="00EE13CF" w:rsidP="0059389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SECRETÁRIO</w:t>
      </w:r>
      <w:r w:rsidR="00BE6E61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3A3AC3">
        <w:rPr>
          <w:rFonts w:ascii="Times New Roman" w:hAnsi="Times New Roman" w:cs="Times New Roman"/>
          <w:color w:val="auto"/>
          <w:sz w:val="24"/>
          <w:szCs w:val="24"/>
        </w:rPr>
        <w:t>OBRAS E SERVIÇOS PÚBLICOS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C3316">
        <w:rPr>
          <w:rFonts w:ascii="Times New Roman" w:hAnsi="Times New Roman" w:cs="Times New Roman"/>
          <w:color w:val="auto"/>
          <w:sz w:val="24"/>
          <w:szCs w:val="24"/>
        </w:rPr>
        <w:t>convocação de pessoa jurídica, através de Sistema de Registro de Preços, com cota reservada para ME e EPP, para fornecimento dos materiais de construção (areias e pedras), conforme as especificações e quantidades relacionadas no Anexo I do edital, para manutenções e obras diversas a serem executadas no município de Salto/SP, a cargo da Secretar</w:t>
      </w:r>
      <w:r w:rsidR="00DC3316">
        <w:rPr>
          <w:rFonts w:ascii="Times New Roman" w:hAnsi="Times New Roman" w:cs="Times New Roman"/>
          <w:color w:val="auto"/>
          <w:sz w:val="24"/>
          <w:szCs w:val="24"/>
        </w:rPr>
        <w:t xml:space="preserve">ia de Obras e Serviços Públicos às empresas: </w:t>
      </w:r>
      <w:proofErr w:type="spellStart"/>
      <w:r w:rsidR="00BF39AB" w:rsidRPr="00BF39AB">
        <w:rPr>
          <w:rFonts w:ascii="Times New Roman" w:hAnsi="Times New Roman" w:cs="Times New Roman"/>
          <w:b/>
          <w:color w:val="auto"/>
          <w:sz w:val="24"/>
          <w:szCs w:val="24"/>
        </w:rPr>
        <w:t>Minermix</w:t>
      </w:r>
      <w:proofErr w:type="spellEnd"/>
      <w:r w:rsidR="00BF39AB" w:rsidRPr="00BF39A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– Mineração Ltda</w:t>
      </w:r>
      <w:r w:rsidR="00BF39AB">
        <w:rPr>
          <w:rFonts w:ascii="Times New Roman" w:hAnsi="Times New Roman" w:cs="Times New Roman"/>
          <w:color w:val="auto"/>
          <w:sz w:val="24"/>
          <w:szCs w:val="24"/>
        </w:rPr>
        <w:t xml:space="preserve">, para os itens 01, 02, 03 e 07, no valor global da contratação de R$ 157.800,00 (cento e cinquenta e sete mil e oitocentos reais) e </w:t>
      </w:r>
      <w:r w:rsidR="00BF39AB" w:rsidRPr="00BF39AB">
        <w:rPr>
          <w:rFonts w:ascii="Times New Roman" w:hAnsi="Times New Roman" w:cs="Times New Roman"/>
          <w:b/>
          <w:color w:val="auto"/>
          <w:sz w:val="24"/>
          <w:szCs w:val="24"/>
        </w:rPr>
        <w:t>Novos Negócios Comércio e Transporte Eireli</w:t>
      </w:r>
      <w:r w:rsidR="00BF39AB">
        <w:rPr>
          <w:rFonts w:ascii="Times New Roman" w:hAnsi="Times New Roman" w:cs="Times New Roman"/>
          <w:color w:val="auto"/>
          <w:sz w:val="24"/>
          <w:szCs w:val="24"/>
        </w:rPr>
        <w:t>, para os itens 04, 05, 06, 08 e 09, no valor global da contratação de R$ 153.480,00 (cento e cinquenta e três mil, quatrocentos e oitenta reais).</w:t>
      </w:r>
    </w:p>
    <w:p w14:paraId="08719906" w14:textId="77777777" w:rsidR="003A3AC3" w:rsidRDefault="003A3AC3" w:rsidP="0059389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A153327" w14:textId="77777777" w:rsidR="003A3AC3" w:rsidRDefault="003A3AC3" w:rsidP="0059389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0901EC21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1D425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F39AB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2358EB" w:rsidRPr="005E1DC0">
        <w:rPr>
          <w:rFonts w:ascii="Times New Roman" w:hAnsi="Times New Roman" w:cs="Times New Roman"/>
          <w:color w:val="auto"/>
          <w:sz w:val="24"/>
          <w:szCs w:val="24"/>
        </w:rPr>
        <w:t>agosto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5C529353" w14:textId="77777777" w:rsidR="00BF39AB" w:rsidRDefault="00BF39AB" w:rsidP="00BF39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Alaor Nogueira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Ourique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 Carvalho</w:t>
      </w:r>
    </w:p>
    <w:p w14:paraId="1F66CB07" w14:textId="66EAB303" w:rsidR="00300E30" w:rsidRDefault="00BF39AB" w:rsidP="00BF39AB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Secretário de Obras e Serviços Públicos</w:t>
      </w:r>
      <w:bookmarkStart w:id="0" w:name="_GoBack"/>
      <w:bookmarkEnd w:id="0"/>
    </w:p>
    <w:p w14:paraId="5DAD396D" w14:textId="2660D423" w:rsidR="00300E30" w:rsidRDefault="00300E30" w:rsidP="002A0940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323C1"/>
    <w:rsid w:val="001343F6"/>
    <w:rsid w:val="00140037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2533"/>
    <w:rsid w:val="00222770"/>
    <w:rsid w:val="00223128"/>
    <w:rsid w:val="00227757"/>
    <w:rsid w:val="002324E0"/>
    <w:rsid w:val="00235508"/>
    <w:rsid w:val="002358EB"/>
    <w:rsid w:val="00236F62"/>
    <w:rsid w:val="00237505"/>
    <w:rsid w:val="002439B9"/>
    <w:rsid w:val="00246920"/>
    <w:rsid w:val="00247FBF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66297"/>
    <w:rsid w:val="00370C8A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4F5C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C5B14"/>
    <w:rsid w:val="006C7496"/>
    <w:rsid w:val="006D4284"/>
    <w:rsid w:val="0070351F"/>
    <w:rsid w:val="00707CB4"/>
    <w:rsid w:val="00712D89"/>
    <w:rsid w:val="0071442C"/>
    <w:rsid w:val="00715E23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710A"/>
    <w:rsid w:val="009B71F3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B4A21"/>
    <w:rsid w:val="00BD128C"/>
    <w:rsid w:val="00BE3B0F"/>
    <w:rsid w:val="00BE3F37"/>
    <w:rsid w:val="00BE6340"/>
    <w:rsid w:val="00BE6E61"/>
    <w:rsid w:val="00BF39AB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6F21"/>
    <w:rsid w:val="00F87EDE"/>
    <w:rsid w:val="00FA3F15"/>
    <w:rsid w:val="00FA546C"/>
    <w:rsid w:val="00FA74DF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46BB6-1CAB-42F4-BCB4-F7DDA6FC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5</cp:revision>
  <cp:lastPrinted>2020-04-06T19:47:00Z</cp:lastPrinted>
  <dcterms:created xsi:type="dcterms:W3CDTF">2020-08-27T18:06:00Z</dcterms:created>
  <dcterms:modified xsi:type="dcterms:W3CDTF">2020-08-27T18:14:00Z</dcterms:modified>
</cp:coreProperties>
</file>