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DC469C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783E4C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DC469C">
        <w:rPr>
          <w:rFonts w:ascii="Times New Roman" w:hAnsi="Times New Roman" w:cs="Times New Roman"/>
          <w:b/>
          <w:color w:val="auto"/>
          <w:sz w:val="24"/>
          <w:szCs w:val="24"/>
        </w:rPr>
        <w:t>3824</w:t>
      </w:r>
      <w:r w:rsidR="00783E4C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83E4C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783E4C">
        <w:rPr>
          <w:rFonts w:ascii="Times New Roman" w:hAnsi="Times New Roman" w:cs="Times New Roman"/>
          <w:color w:val="auto"/>
          <w:sz w:val="24"/>
          <w:szCs w:val="24"/>
        </w:rPr>
        <w:t>SECRETÁRIO DE</w:t>
      </w:r>
      <w:r w:rsidR="00974749">
        <w:rPr>
          <w:rFonts w:ascii="Times New Roman" w:hAnsi="Times New Roman" w:cs="Times New Roman"/>
          <w:color w:val="auto"/>
          <w:sz w:val="24"/>
          <w:szCs w:val="24"/>
        </w:rPr>
        <w:t xml:space="preserve"> SAÚDE</w:t>
      </w:r>
      <w:bookmarkStart w:id="0" w:name="_GoBack"/>
      <w:bookmarkEnd w:id="0"/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autorizada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F700B" w:rsidRPr="00463056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contratação de pessoa jurídica na prestação de serviços de realização de exames diagnóstico de </w:t>
      </w:r>
      <w:proofErr w:type="spellStart"/>
      <w:r w:rsidR="007F700B" w:rsidRPr="00463056">
        <w:rPr>
          <w:rFonts w:ascii="Times New Roman" w:eastAsia="Batang" w:hAnsi="Times New Roman" w:cs="Times New Roman"/>
          <w:color w:val="auto"/>
          <w:sz w:val="24"/>
          <w:szCs w:val="24"/>
        </w:rPr>
        <w:t>Citopatológico</w:t>
      </w:r>
      <w:proofErr w:type="spellEnd"/>
      <w:r w:rsidR="007F700B" w:rsidRPr="00463056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7F700B" w:rsidRPr="00463056">
        <w:rPr>
          <w:rFonts w:ascii="Times New Roman" w:eastAsia="Batang" w:hAnsi="Times New Roman" w:cs="Times New Roman"/>
          <w:color w:val="auto"/>
          <w:sz w:val="24"/>
          <w:szCs w:val="24"/>
        </w:rPr>
        <w:t>Cervico</w:t>
      </w:r>
      <w:proofErr w:type="spellEnd"/>
      <w:r w:rsidR="007F700B" w:rsidRPr="00463056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Vaginal, Anátomo Patológico e </w:t>
      </w:r>
      <w:proofErr w:type="spellStart"/>
      <w:r w:rsidR="007F700B" w:rsidRPr="00463056">
        <w:rPr>
          <w:rFonts w:ascii="Times New Roman" w:eastAsia="Batang" w:hAnsi="Times New Roman" w:cs="Times New Roman"/>
          <w:color w:val="auto"/>
          <w:sz w:val="24"/>
          <w:szCs w:val="24"/>
        </w:rPr>
        <w:t>Imunohistoquímica</w:t>
      </w:r>
      <w:proofErr w:type="spellEnd"/>
      <w:r w:rsidR="007F700B" w:rsidRPr="00463056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de Neoplasias Malignas (por marcador), com no máximo 6 marcadores, para os pacientes do SUS da Rede municipal de saúde, conforme quantidades e especificações relacionadas no Anexo I do edital, a cargo da Secretaria de Saúde</w:t>
      </w:r>
      <w:r w:rsidR="007F700B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</w:t>
      </w:r>
      <w:r w:rsidR="00EC77A2">
        <w:rPr>
          <w:rFonts w:ascii="Times New Roman" w:hAnsi="Times New Roman" w:cs="Times New Roman"/>
          <w:color w:val="auto"/>
          <w:sz w:val="24"/>
          <w:szCs w:val="24"/>
        </w:rPr>
        <w:t xml:space="preserve">à empresa </w:t>
      </w:r>
      <w:proofErr w:type="spellStart"/>
      <w:r w:rsidR="007F700B">
        <w:rPr>
          <w:rFonts w:ascii="Times New Roman" w:hAnsi="Times New Roman" w:cs="Times New Roman"/>
          <w:b/>
          <w:color w:val="auto"/>
          <w:sz w:val="24"/>
          <w:szCs w:val="24"/>
        </w:rPr>
        <w:t>Horus</w:t>
      </w:r>
      <w:proofErr w:type="spellEnd"/>
      <w:r w:rsidR="007F700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Laboratório de Anatomia </w:t>
      </w:r>
      <w:proofErr w:type="spellStart"/>
      <w:r w:rsidR="007F700B">
        <w:rPr>
          <w:rFonts w:ascii="Times New Roman" w:hAnsi="Times New Roman" w:cs="Times New Roman"/>
          <w:b/>
          <w:color w:val="auto"/>
          <w:sz w:val="24"/>
          <w:szCs w:val="24"/>
        </w:rPr>
        <w:t>Patologica</w:t>
      </w:r>
      <w:proofErr w:type="spellEnd"/>
      <w:r w:rsidR="007F700B">
        <w:rPr>
          <w:rFonts w:ascii="Times New Roman" w:hAnsi="Times New Roman" w:cs="Times New Roman"/>
          <w:b/>
          <w:color w:val="auto"/>
          <w:sz w:val="24"/>
          <w:szCs w:val="24"/>
        </w:rPr>
        <w:t xml:space="preserve">, </w:t>
      </w:r>
      <w:proofErr w:type="spellStart"/>
      <w:r w:rsidR="007F700B">
        <w:rPr>
          <w:rFonts w:ascii="Times New Roman" w:hAnsi="Times New Roman" w:cs="Times New Roman"/>
          <w:b/>
          <w:color w:val="auto"/>
          <w:sz w:val="24"/>
          <w:szCs w:val="24"/>
        </w:rPr>
        <w:t>Imuno-Histoquimica</w:t>
      </w:r>
      <w:proofErr w:type="spellEnd"/>
      <w:r w:rsidR="007F700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e Patologia Molecular de Votorantim Ltda</w:t>
      </w:r>
      <w:r w:rsidR="00EC77A2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7F700B">
        <w:rPr>
          <w:rFonts w:ascii="Times New Roman" w:eastAsia="Batang" w:hAnsi="Times New Roman" w:cs="Times New Roman"/>
          <w:color w:val="auto"/>
          <w:sz w:val="24"/>
          <w:szCs w:val="24"/>
        </w:rPr>
        <w:t>para os itens 01</w:t>
      </w:r>
      <w:r w:rsidR="007F700B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</w:t>
      </w:r>
      <w:r w:rsidR="007F700B">
        <w:rPr>
          <w:rFonts w:ascii="Times New Roman" w:eastAsia="Batang" w:hAnsi="Times New Roman" w:cs="Times New Roman"/>
          <w:color w:val="auto"/>
          <w:sz w:val="24"/>
          <w:szCs w:val="24"/>
        </w:rPr>
        <w:t>02</w:t>
      </w:r>
      <w:r w:rsidR="007F700B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e 03</w:t>
      </w:r>
      <w:r w:rsidR="007F700B">
        <w:rPr>
          <w:rFonts w:ascii="Times New Roman" w:eastAsia="Batang" w:hAnsi="Times New Roman" w:cs="Times New Roman"/>
          <w:color w:val="auto"/>
          <w:sz w:val="24"/>
          <w:szCs w:val="24"/>
        </w:rPr>
        <w:t>, no valor global da contratação</w:t>
      </w:r>
      <w:r w:rsidR="007F70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C77A2">
        <w:rPr>
          <w:rFonts w:ascii="Times New Roman" w:hAnsi="Times New Roman" w:cs="Times New Roman"/>
          <w:color w:val="auto"/>
          <w:sz w:val="24"/>
          <w:szCs w:val="24"/>
        </w:rPr>
        <w:t xml:space="preserve">R$ </w:t>
      </w:r>
      <w:r w:rsidR="00A742CC">
        <w:rPr>
          <w:rFonts w:ascii="Times New Roman" w:hAnsi="Times New Roman" w:cs="Times New Roman"/>
          <w:color w:val="auto"/>
          <w:sz w:val="24"/>
          <w:szCs w:val="24"/>
        </w:rPr>
        <w:t>62.304,00</w:t>
      </w:r>
      <w:r w:rsidR="00EC77A2">
        <w:rPr>
          <w:rFonts w:ascii="Times New Roman" w:hAnsi="Times New Roman" w:cs="Times New Roman"/>
          <w:color w:val="auto"/>
          <w:sz w:val="24"/>
          <w:szCs w:val="24"/>
        </w:rPr>
        <w:t xml:space="preserve"> (se</w:t>
      </w:r>
      <w:r w:rsidR="00A742CC">
        <w:rPr>
          <w:rFonts w:ascii="Times New Roman" w:hAnsi="Times New Roman" w:cs="Times New Roman"/>
          <w:color w:val="auto"/>
          <w:sz w:val="24"/>
          <w:szCs w:val="24"/>
        </w:rPr>
        <w:t>ssenta e dois mil, trezentos e quatro reais)</w:t>
      </w:r>
      <w:r w:rsidR="00EC77A2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783E4C" w:rsidRDefault="00783E4C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Pr="000D00A6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7F700B">
        <w:rPr>
          <w:rFonts w:ascii="Times New Roman" w:hAnsi="Times New Roman" w:cs="Times New Roman"/>
          <w:color w:val="auto"/>
          <w:sz w:val="24"/>
          <w:szCs w:val="24"/>
        </w:rPr>
        <w:t>31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auto"/>
          <w:sz w:val="24"/>
          <w:szCs w:val="24"/>
        </w:rPr>
        <w:t>março de 2020.</w:t>
      </w:r>
    </w:p>
    <w:p w:rsidR="00EE13CF" w:rsidRPr="000D00A6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EE13CF" w:rsidRPr="000D00A6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EE13CF" w:rsidRPr="000D00A6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EA0A16" w:rsidRDefault="007F700B" w:rsidP="00EA0A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Fernando Amâncio de Camargo</w:t>
      </w:r>
    </w:p>
    <w:p w:rsidR="00EA0A16" w:rsidRDefault="00EA0A16" w:rsidP="00EA0A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Secretário de </w:t>
      </w:r>
      <w:r w:rsidR="007F700B">
        <w:rPr>
          <w:rFonts w:ascii="Times New Roman" w:hAnsi="Times New Roman" w:cs="Times New Roman"/>
          <w:color w:val="auto"/>
          <w:sz w:val="24"/>
          <w:szCs w:val="24"/>
        </w:rPr>
        <w:t>Saúde</w:t>
      </w: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Pr="000D00A6" w:rsidRDefault="00EE13CF" w:rsidP="00EE13CF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Cep: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EA0A16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79A"/>
    <w:rsid w:val="00007F7A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C4C"/>
    <w:rsid w:val="00185773"/>
    <w:rsid w:val="00186D43"/>
    <w:rsid w:val="00191BD4"/>
    <w:rsid w:val="00192035"/>
    <w:rsid w:val="001A2A28"/>
    <w:rsid w:val="001A32E3"/>
    <w:rsid w:val="001B20F8"/>
    <w:rsid w:val="001C0E62"/>
    <w:rsid w:val="001D0187"/>
    <w:rsid w:val="001F1992"/>
    <w:rsid w:val="002047E5"/>
    <w:rsid w:val="00205BCD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95EE9"/>
    <w:rsid w:val="0059688F"/>
    <w:rsid w:val="005A2C89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3E4C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700B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95F4D"/>
    <w:rsid w:val="00AA5019"/>
    <w:rsid w:val="00AE0C76"/>
    <w:rsid w:val="00AE2D4A"/>
    <w:rsid w:val="00AE479A"/>
    <w:rsid w:val="00AF0481"/>
    <w:rsid w:val="00AF0B91"/>
    <w:rsid w:val="00AF62A0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3272"/>
    <w:rsid w:val="00CC2C12"/>
    <w:rsid w:val="00CD3015"/>
    <w:rsid w:val="00CE4D03"/>
    <w:rsid w:val="00CF51DF"/>
    <w:rsid w:val="00CF5567"/>
    <w:rsid w:val="00CF6C24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C469C"/>
    <w:rsid w:val="00DE1C4E"/>
    <w:rsid w:val="00DE548D"/>
    <w:rsid w:val="00DF118B"/>
    <w:rsid w:val="00DF1B45"/>
    <w:rsid w:val="00DF43EC"/>
    <w:rsid w:val="00DF67C5"/>
    <w:rsid w:val="00E02C3A"/>
    <w:rsid w:val="00E06C67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0BC56B02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DCFBA-EE23-4BE7-81A0-81CCC0DAC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User</cp:lastModifiedBy>
  <cp:revision>6</cp:revision>
  <cp:lastPrinted>2019-07-05T12:50:00Z</cp:lastPrinted>
  <dcterms:created xsi:type="dcterms:W3CDTF">2020-03-31T12:18:00Z</dcterms:created>
  <dcterms:modified xsi:type="dcterms:W3CDTF">2020-03-31T12:23:00Z</dcterms:modified>
</cp:coreProperties>
</file>