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PRESENCIAL Nº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254/2020</w:t>
      </w:r>
    </w:p>
    <w:p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E13CF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>Na qualidade de SECRETÁRI</w:t>
      </w:r>
      <w:r>
        <w:rPr>
          <w:rFonts w:ascii="Times New Roman" w:hAnsi="Times New Roman" w:cs="Times New Roman"/>
          <w:color w:val="auto"/>
          <w:sz w:val="24"/>
          <w:szCs w:val="24"/>
        </w:rPr>
        <w:t>A DE ADMINISTRAÇÃO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autorizada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>
        <w:rPr>
          <w:rFonts w:ascii="Times New Roman" w:hAnsi="Times New Roman" w:cs="Times New Roman"/>
          <w:color w:val="auto"/>
          <w:sz w:val="24"/>
          <w:szCs w:val="24"/>
        </w:rPr>
        <w:t>rações e Lei 10.520/02, HOMOLOGO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EF6EEF">
        <w:rPr>
          <w:rFonts w:ascii="Times New Roman" w:hAnsi="Times New Roman" w:cs="Times New Roman"/>
          <w:color w:val="auto"/>
          <w:sz w:val="24"/>
          <w:szCs w:val="24"/>
        </w:rPr>
        <w:t>ontratação de pessoa jurídica, com cota para ME/EPP, para aquisição de eletrodomésticos para uso de diversas secretarias e departamentos abrigados junto ao novo prédio da Prefeitura, na edificação denominado Abadia, si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tuada a Avenida Tranquillo Giannini, </w:t>
      </w:r>
      <w:r w:rsidRPr="00EF6EEF">
        <w:rPr>
          <w:rFonts w:ascii="Times New Roman" w:hAnsi="Times New Roman" w:cs="Times New Roman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color w:val="auto"/>
          <w:sz w:val="24"/>
          <w:szCs w:val="24"/>
        </w:rPr>
        <w:t>º 861</w:t>
      </w:r>
      <w:r w:rsidRPr="00EF6EEF">
        <w:rPr>
          <w:rFonts w:ascii="Times New Roman" w:hAnsi="Times New Roman" w:cs="Times New Roman"/>
          <w:color w:val="auto"/>
          <w:sz w:val="24"/>
          <w:szCs w:val="24"/>
        </w:rPr>
        <w:t>, no município de Salto/SP, em conformidade com as especificações técnicas descritas, anexa ao edital, a cargo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da Secretaria de Administração às empresas: </w:t>
      </w:r>
      <w:r w:rsidRPr="00960051">
        <w:rPr>
          <w:rFonts w:ascii="Times New Roman" w:hAnsi="Times New Roman" w:cs="Times New Roman"/>
          <w:b/>
          <w:color w:val="auto"/>
          <w:sz w:val="24"/>
          <w:szCs w:val="24"/>
        </w:rPr>
        <w:t>Canaã Distribuidora e Comércio de Produtos e Acessórios Eireli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para os itens 05 e 07, no valor global da contratação de R$ 11.622,46 (onze mil, seiscentos e vinte e dois reais e quarenta e seis centavos); </w:t>
      </w:r>
      <w:r w:rsidRPr="00960051">
        <w:rPr>
          <w:rFonts w:ascii="Times New Roman" w:hAnsi="Times New Roman" w:cs="Times New Roman"/>
          <w:b/>
          <w:color w:val="auto"/>
          <w:sz w:val="24"/>
          <w:szCs w:val="24"/>
        </w:rPr>
        <w:t>Delta Eletromóveis Eireli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para o item 08, no valor global da contratação de R$ 1.445,50 (um mil, quatrocentos e quarenta e cinco reais e cinquenta centavos); </w:t>
      </w:r>
      <w:r w:rsidRPr="00960051">
        <w:rPr>
          <w:rFonts w:ascii="Times New Roman" w:hAnsi="Times New Roman" w:cs="Times New Roman"/>
          <w:b/>
          <w:color w:val="auto"/>
          <w:sz w:val="24"/>
          <w:szCs w:val="24"/>
        </w:rPr>
        <w:t>F3 Comércio Eireli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para o item 06, no valor global da contratação de R$ 11.094,00 (onze mil e noventa e quatro reais); </w:t>
      </w:r>
      <w:r w:rsidRPr="00ED74D4">
        <w:rPr>
          <w:rFonts w:ascii="Times New Roman" w:hAnsi="Times New Roman" w:cs="Times New Roman"/>
          <w:b/>
          <w:color w:val="auto"/>
          <w:sz w:val="24"/>
          <w:szCs w:val="24"/>
        </w:rPr>
        <w:t>Ferrini Comércio &amp; Consultoria Ltda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para o item 01, no valor global da contratação de R$ 21.750,00 (vinte e um mil setecentos e cinquenta reais); </w:t>
      </w:r>
      <w:r w:rsidRPr="00ED74D4">
        <w:rPr>
          <w:rFonts w:ascii="Times New Roman" w:hAnsi="Times New Roman" w:cs="Times New Roman"/>
          <w:b/>
          <w:color w:val="auto"/>
          <w:sz w:val="24"/>
          <w:szCs w:val="24"/>
        </w:rPr>
        <w:t>Master Eletrodoméstico Eireli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para o item 04, no valor global da contratação de R$ 1.700,00 (mil e setecentos reais); </w:t>
      </w:r>
      <w:r w:rsidRPr="00ED74D4">
        <w:rPr>
          <w:rFonts w:ascii="Times New Roman" w:hAnsi="Times New Roman" w:cs="Times New Roman"/>
          <w:b/>
          <w:color w:val="auto"/>
          <w:sz w:val="24"/>
          <w:szCs w:val="24"/>
        </w:rPr>
        <w:t>P.S. Company Comércio de Eletrônicos Ltda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para o item 02, no valor global da contratação de R$ 2.490,00 (dois mil quatrocentos e noventa reais) e </w:t>
      </w:r>
      <w:r w:rsidRPr="00ED74D4">
        <w:rPr>
          <w:rFonts w:ascii="Times New Roman" w:hAnsi="Times New Roman" w:cs="Times New Roman"/>
          <w:b/>
          <w:color w:val="auto"/>
          <w:sz w:val="24"/>
          <w:szCs w:val="24"/>
        </w:rPr>
        <w:t>Vendor – Informática, Importação, Indústria, Comércio, Recarga e Manutenção Ltda</w:t>
      </w:r>
      <w:r>
        <w:rPr>
          <w:rFonts w:ascii="Times New Roman" w:hAnsi="Times New Roman" w:cs="Times New Roman"/>
          <w:color w:val="auto"/>
          <w:sz w:val="24"/>
          <w:szCs w:val="24"/>
        </w:rPr>
        <w:t>, para os itens 03 e 09, no valor global da contratação de R$ 15.080,00 (quinze mil e oitenta reais).</w:t>
      </w:r>
    </w:p>
    <w:p w:rsidR="00EE13CF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13CF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13CF" w:rsidRPr="000D00A6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auto"/>
          <w:sz w:val="24"/>
          <w:szCs w:val="24"/>
        </w:rPr>
        <w:t>março de 2020.</w:t>
      </w:r>
    </w:p>
    <w:p w:rsidR="00EE13CF" w:rsidRPr="000D00A6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EE13CF" w:rsidRPr="000D00A6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EE13CF" w:rsidRPr="000D00A6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EE13CF" w:rsidRPr="00EB42DA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>Monique Vidal Neves de Castro</w:t>
      </w:r>
    </w:p>
    <w:p w:rsidR="00EE13CF" w:rsidRPr="00EB42DA" w:rsidRDefault="00EE13CF" w:rsidP="00EE13CF">
      <w:pPr>
        <w:pStyle w:val="Default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Secretária de Administração</w:t>
      </w:r>
    </w:p>
    <w:p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EE13CF" w:rsidRPr="000D00A6" w:rsidRDefault="00EE13CF" w:rsidP="00EE13C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65B89" w:rsidRPr="00236F62" w:rsidRDefault="00465B89" w:rsidP="00236F62">
      <w:bookmarkStart w:id="0" w:name="_GoBack"/>
      <w:bookmarkEnd w:id="0"/>
    </w:p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08" w:rsidRDefault="00235508" w:rsidP="00AE479A">
      <w:r>
        <w:separator/>
      </w:r>
    </w:p>
  </w:endnote>
  <w:endnote w:type="continuationSeparator" w:id="0">
    <w:p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260981" w:rsidP="00B937A2">
    <w:pPr>
      <w:pStyle w:val="Rodap"/>
      <w:jc w:val="center"/>
    </w:pPr>
    <w:r>
      <w:t>Avenida Tranquillo Giannini, nº 861</w:t>
    </w:r>
    <w:r w:rsidR="00D840A5">
      <w:t xml:space="preserve"> – </w:t>
    </w:r>
    <w:r>
      <w:t>Dist. Ind. Santos Dumont</w:t>
    </w:r>
    <w:r w:rsidR="00D840A5">
      <w:t xml:space="preserve"> – Salto/SP – Brasil – Cep: </w:t>
    </w:r>
    <w:r>
      <w:t>13329-600</w:t>
    </w:r>
  </w:p>
  <w:p w:rsidR="00D840A5" w:rsidRDefault="00D840A5" w:rsidP="00B937A2">
    <w:pPr>
      <w:pStyle w:val="Rodap"/>
      <w:jc w:val="center"/>
    </w:pPr>
    <w:r>
      <w:t>CNPJ: 46.634.507/0001-06 – www.salto.sp.gov.br</w:t>
    </w:r>
  </w:p>
  <w:p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EE13CF">
      <w:rPr>
        <w:noProof/>
      </w:rPr>
      <w:t>1</w:t>
    </w:r>
    <w:r>
      <w:fldChar w:fldCharType="end"/>
    </w:r>
  </w:p>
  <w:p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08" w:rsidRDefault="00235508" w:rsidP="00AE479A">
      <w:r>
        <w:separator/>
      </w:r>
    </w:p>
  </w:footnote>
  <w:footnote w:type="continuationSeparator" w:id="0">
    <w:p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EE13CF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840A5" w:rsidRPr="00B937A2" w:rsidRDefault="00D840A5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D840A5" w:rsidRPr="00B937A2" w:rsidRDefault="00D840A5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0A5" w:rsidRDefault="00EE1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D840A5" w:rsidRDefault="00EE1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40A5">
      <w:t xml:space="preserve">     </w:t>
    </w:r>
  </w:p>
  <w:p w:rsidR="00D840A5" w:rsidRDefault="00D840A5" w:rsidP="00EE7CDC">
    <w:pPr>
      <w:pStyle w:val="Cabealho"/>
      <w:jc w:val="right"/>
    </w:pPr>
  </w:p>
  <w:p w:rsidR="00D840A5" w:rsidRDefault="00D840A5" w:rsidP="00EE7CDC">
    <w:pPr>
      <w:pStyle w:val="Cabealho"/>
      <w:jc w:val="right"/>
    </w:pPr>
  </w:p>
  <w:p w:rsidR="00D840A5" w:rsidRDefault="00D840A5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20F8"/>
    <w:rsid w:val="001C0E62"/>
    <w:rsid w:val="001D0187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722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779C"/>
    <w:rsid w:val="005D2298"/>
    <w:rsid w:val="005D31A0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A179D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606C7"/>
    <w:rsid w:val="00962896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95F4D"/>
    <w:rsid w:val="00AA5019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5031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6355C"/>
    <w:rsid w:val="00E655AB"/>
    <w:rsid w:val="00E717D7"/>
    <w:rsid w:val="00E843B1"/>
    <w:rsid w:val="00E92274"/>
    <w:rsid w:val="00EB6C80"/>
    <w:rsid w:val="00EC02AC"/>
    <w:rsid w:val="00EC4E73"/>
    <w:rsid w:val="00ED2650"/>
    <w:rsid w:val="00ED7AE9"/>
    <w:rsid w:val="00EE13CF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029B-E87A-4DD6-A09E-0FE2F2C6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2</cp:revision>
  <cp:lastPrinted>2019-07-05T12:50:00Z</cp:lastPrinted>
  <dcterms:created xsi:type="dcterms:W3CDTF">2020-03-19T16:33:00Z</dcterms:created>
  <dcterms:modified xsi:type="dcterms:W3CDTF">2020-03-19T16:33:00Z</dcterms:modified>
</cp:coreProperties>
</file>