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8E" w:rsidRPr="00273942" w:rsidRDefault="003D5D8E" w:rsidP="003D5D8E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273942">
        <w:rPr>
          <w:b/>
          <w:smallCaps/>
          <w:sz w:val="24"/>
          <w:szCs w:val="24"/>
        </w:rPr>
        <w:t>Relação de Documentos necessários</w:t>
      </w:r>
    </w:p>
    <w:p w:rsidR="003D5D8E" w:rsidRPr="00273942" w:rsidRDefault="003D5D8E" w:rsidP="003D5D8E">
      <w:pPr>
        <w:jc w:val="center"/>
        <w:rPr>
          <w:b/>
          <w:smallCaps/>
          <w:sz w:val="24"/>
          <w:szCs w:val="24"/>
        </w:rPr>
      </w:pPr>
      <w:r w:rsidRPr="00273942">
        <w:rPr>
          <w:b/>
          <w:smallCaps/>
          <w:sz w:val="24"/>
          <w:szCs w:val="24"/>
        </w:rPr>
        <w:t>Para Registro Cadastral de ME</w:t>
      </w:r>
      <w:r w:rsidR="001E3EEF" w:rsidRPr="00273942">
        <w:rPr>
          <w:b/>
          <w:smallCaps/>
          <w:sz w:val="24"/>
          <w:szCs w:val="24"/>
        </w:rPr>
        <w:t>I</w:t>
      </w:r>
      <w:r w:rsidR="00273942" w:rsidRPr="00273942">
        <w:rPr>
          <w:b/>
          <w:smallCaps/>
          <w:sz w:val="24"/>
          <w:szCs w:val="24"/>
        </w:rPr>
        <w:t xml:space="preserve"> (</w:t>
      </w:r>
      <w:proofErr w:type="spellStart"/>
      <w:r w:rsidR="00273942" w:rsidRPr="00273942">
        <w:rPr>
          <w:b/>
          <w:smallCaps/>
          <w:sz w:val="24"/>
          <w:szCs w:val="24"/>
        </w:rPr>
        <w:t>crc</w:t>
      </w:r>
      <w:proofErr w:type="spellEnd"/>
      <w:r w:rsidR="00273942" w:rsidRPr="00273942">
        <w:rPr>
          <w:b/>
          <w:smallCaps/>
          <w:sz w:val="24"/>
          <w:szCs w:val="24"/>
        </w:rPr>
        <w:t>)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3D5D8E" w:rsidP="003D5D8E">
      <w:pPr>
        <w:jc w:val="both"/>
        <w:rPr>
          <w:b/>
          <w:sz w:val="24"/>
          <w:szCs w:val="24"/>
        </w:rPr>
      </w:pPr>
      <w:r w:rsidRPr="00273942">
        <w:rPr>
          <w:b/>
          <w:sz w:val="24"/>
          <w:szCs w:val="24"/>
        </w:rPr>
        <w:t>I. Habilitação Jurídica: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1E3EEF" w:rsidRPr="00273942" w:rsidRDefault="003D5D8E" w:rsidP="001E3EEF">
      <w:pPr>
        <w:jc w:val="both"/>
        <w:rPr>
          <w:b/>
          <w:sz w:val="24"/>
          <w:szCs w:val="24"/>
        </w:rPr>
      </w:pPr>
      <w:r w:rsidRPr="00273942">
        <w:rPr>
          <w:color w:val="333333"/>
          <w:sz w:val="24"/>
          <w:szCs w:val="24"/>
          <w:shd w:val="clear" w:color="auto" w:fill="FFFFFF"/>
        </w:rPr>
        <w:t xml:space="preserve">- </w:t>
      </w:r>
      <w:r w:rsidR="001E3EEF" w:rsidRPr="00273942">
        <w:rPr>
          <w:color w:val="333333"/>
          <w:sz w:val="24"/>
          <w:szCs w:val="24"/>
          <w:shd w:val="clear" w:color="auto" w:fill="FFFFFF"/>
        </w:rPr>
        <w:t>Certificado de condição de Microempreendedor Individual,</w:t>
      </w:r>
    </w:p>
    <w:p w:rsidR="001E3EEF" w:rsidRPr="00273942" w:rsidRDefault="001E3EEF" w:rsidP="001E3EEF">
      <w:pPr>
        <w:jc w:val="both"/>
        <w:rPr>
          <w:b/>
          <w:sz w:val="24"/>
          <w:szCs w:val="24"/>
        </w:rPr>
      </w:pPr>
    </w:p>
    <w:p w:rsidR="003D5D8E" w:rsidRPr="00273942" w:rsidRDefault="003D5D8E" w:rsidP="003D5D8E">
      <w:pPr>
        <w:jc w:val="both"/>
        <w:rPr>
          <w:b/>
          <w:sz w:val="24"/>
          <w:szCs w:val="24"/>
        </w:rPr>
      </w:pPr>
      <w:r w:rsidRPr="00273942">
        <w:rPr>
          <w:b/>
          <w:sz w:val="24"/>
          <w:szCs w:val="24"/>
        </w:rPr>
        <w:t>II. Qualificação Técnica: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CE179F" w:rsidP="003D5D8E">
      <w:pPr>
        <w:jc w:val="both"/>
        <w:rPr>
          <w:sz w:val="24"/>
          <w:szCs w:val="24"/>
        </w:rPr>
      </w:pPr>
      <w:r w:rsidRPr="00273942">
        <w:rPr>
          <w:sz w:val="24"/>
          <w:szCs w:val="24"/>
        </w:rPr>
        <w:t xml:space="preserve">- </w:t>
      </w:r>
      <w:r w:rsidR="003D5D8E" w:rsidRPr="00273942">
        <w:rPr>
          <w:sz w:val="24"/>
          <w:szCs w:val="24"/>
        </w:rPr>
        <w:t xml:space="preserve"> Comprovação de aptidão para desempenho de atividade pertinent</w:t>
      </w:r>
      <w:r w:rsidRPr="00273942">
        <w:rPr>
          <w:sz w:val="24"/>
          <w:szCs w:val="24"/>
        </w:rPr>
        <w:t>e compatível em características</w:t>
      </w:r>
      <w:r w:rsidR="001E3EEF" w:rsidRPr="00273942">
        <w:rPr>
          <w:sz w:val="24"/>
          <w:szCs w:val="24"/>
        </w:rPr>
        <w:t xml:space="preserve"> </w:t>
      </w:r>
      <w:r w:rsidRPr="00273942">
        <w:rPr>
          <w:sz w:val="24"/>
          <w:szCs w:val="24"/>
        </w:rPr>
        <w:t>(fornecido por alguém que já prestou serviços)</w:t>
      </w:r>
      <w:r w:rsidR="003D5D8E" w:rsidRPr="00273942">
        <w:rPr>
          <w:sz w:val="24"/>
          <w:szCs w:val="24"/>
        </w:rPr>
        <w:t xml:space="preserve">  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3D5D8E" w:rsidP="003D5D8E">
      <w:pPr>
        <w:jc w:val="both"/>
        <w:rPr>
          <w:b/>
          <w:sz w:val="24"/>
          <w:szCs w:val="24"/>
        </w:rPr>
      </w:pPr>
      <w:r w:rsidRPr="00273942">
        <w:rPr>
          <w:b/>
          <w:sz w:val="24"/>
          <w:szCs w:val="24"/>
        </w:rPr>
        <w:t xml:space="preserve">III. </w:t>
      </w:r>
      <w:r w:rsidR="00CE179F" w:rsidRPr="00273942">
        <w:rPr>
          <w:b/>
          <w:sz w:val="24"/>
          <w:szCs w:val="24"/>
        </w:rPr>
        <w:t>Regularidade Fiscal e Trabalhista</w:t>
      </w:r>
      <w:r w:rsidRPr="00273942">
        <w:rPr>
          <w:b/>
          <w:sz w:val="24"/>
          <w:szCs w:val="24"/>
        </w:rPr>
        <w:t>:</w:t>
      </w:r>
    </w:p>
    <w:p w:rsidR="00CE179F" w:rsidRPr="00273942" w:rsidRDefault="00CE179F" w:rsidP="003D5D8E">
      <w:pPr>
        <w:jc w:val="both"/>
        <w:rPr>
          <w:b/>
          <w:sz w:val="24"/>
          <w:szCs w:val="24"/>
        </w:rPr>
      </w:pPr>
    </w:p>
    <w:p w:rsidR="001E3EEF" w:rsidRPr="00273942" w:rsidRDefault="001E3EEF" w:rsidP="003D5D8E">
      <w:pPr>
        <w:jc w:val="both"/>
        <w:rPr>
          <w:color w:val="000000"/>
          <w:sz w:val="24"/>
          <w:szCs w:val="24"/>
        </w:rPr>
      </w:pPr>
      <w:r w:rsidRPr="00273942">
        <w:rPr>
          <w:color w:val="000000"/>
          <w:sz w:val="24"/>
          <w:szCs w:val="24"/>
        </w:rPr>
        <w:t xml:space="preserve">- </w:t>
      </w:r>
      <w:r w:rsidR="00CE179F" w:rsidRPr="00273942">
        <w:rPr>
          <w:color w:val="000000"/>
          <w:sz w:val="24"/>
          <w:szCs w:val="24"/>
        </w:rPr>
        <w:t>certidões fiscais (federais, estaduais e municipais, conforme seu ramos de atividade), a certidão previdenciária apontando inexistência de dívidas, além da certidão de regularidade do FGTS, porque constituem condição básica para qualquer empresa contratar com o poder público.</w:t>
      </w:r>
    </w:p>
    <w:p w:rsidR="001E3EEF" w:rsidRPr="00273942" w:rsidRDefault="001E3EEF" w:rsidP="003D5D8E">
      <w:pPr>
        <w:jc w:val="both"/>
        <w:rPr>
          <w:color w:val="000000"/>
          <w:sz w:val="24"/>
          <w:szCs w:val="24"/>
        </w:rPr>
      </w:pPr>
    </w:p>
    <w:p w:rsidR="001E3EEF" w:rsidRPr="00273942" w:rsidRDefault="001E3EEF" w:rsidP="003D5D8E">
      <w:pPr>
        <w:jc w:val="both"/>
        <w:rPr>
          <w:color w:val="000000"/>
          <w:sz w:val="24"/>
          <w:szCs w:val="24"/>
        </w:rPr>
      </w:pPr>
      <w:r w:rsidRPr="00273942">
        <w:rPr>
          <w:b/>
          <w:color w:val="000000"/>
          <w:sz w:val="24"/>
          <w:szCs w:val="24"/>
        </w:rPr>
        <w:t>OBS.</w:t>
      </w:r>
      <w:r w:rsidRPr="00273942">
        <w:rPr>
          <w:color w:val="000000"/>
          <w:sz w:val="24"/>
          <w:szCs w:val="24"/>
        </w:rPr>
        <w:t xml:space="preserve"> </w:t>
      </w:r>
      <w:r w:rsidR="00CE179F" w:rsidRPr="00273942">
        <w:rPr>
          <w:color w:val="000000"/>
          <w:sz w:val="24"/>
          <w:szCs w:val="24"/>
        </w:rPr>
        <w:t>Nesse caso, é preciso procurar os órgãos de arrecadação, ou conversar com seu contador de confiança, para que ele faça uma pesquisa de pendências e atualize os valores a serem pagos.</w:t>
      </w:r>
    </w:p>
    <w:p w:rsidR="00CE179F" w:rsidRPr="00273942" w:rsidRDefault="00CE179F" w:rsidP="003D5D8E">
      <w:pPr>
        <w:jc w:val="both"/>
        <w:rPr>
          <w:color w:val="000000"/>
          <w:sz w:val="24"/>
          <w:szCs w:val="24"/>
        </w:rPr>
      </w:pPr>
    </w:p>
    <w:p w:rsidR="003D5D8E" w:rsidRPr="00273942" w:rsidRDefault="003D5D8E" w:rsidP="003D5D8E">
      <w:pPr>
        <w:jc w:val="both"/>
        <w:rPr>
          <w:i/>
          <w:sz w:val="24"/>
          <w:szCs w:val="24"/>
        </w:rPr>
      </w:pPr>
      <w:r w:rsidRPr="00273942">
        <w:rPr>
          <w:b/>
          <w:i/>
          <w:sz w:val="24"/>
          <w:szCs w:val="24"/>
        </w:rPr>
        <w:t xml:space="preserve">Nota - </w:t>
      </w:r>
      <w:r w:rsidRPr="00273942">
        <w:rPr>
          <w:i/>
          <w:sz w:val="24"/>
          <w:szCs w:val="24"/>
        </w:rPr>
        <w:t xml:space="preserve">Na hipótese de não constar prazo de validade nas certidões apresentadas, esta Prefeitura aceitará como válidas as expedidas até </w:t>
      </w:r>
      <w:r w:rsidR="00BD0619" w:rsidRPr="00273942">
        <w:rPr>
          <w:b/>
          <w:bCs/>
          <w:i/>
          <w:sz w:val="24"/>
          <w:szCs w:val="24"/>
        </w:rPr>
        <w:t>180</w:t>
      </w:r>
      <w:r w:rsidRPr="00273942">
        <w:rPr>
          <w:b/>
          <w:bCs/>
          <w:i/>
          <w:sz w:val="24"/>
          <w:szCs w:val="24"/>
        </w:rPr>
        <w:t xml:space="preserve"> </w:t>
      </w:r>
      <w:r w:rsidRPr="00273942">
        <w:rPr>
          <w:b/>
          <w:i/>
          <w:sz w:val="24"/>
          <w:szCs w:val="24"/>
        </w:rPr>
        <w:t>(</w:t>
      </w:r>
      <w:r w:rsidR="00BD0619" w:rsidRPr="00273942">
        <w:rPr>
          <w:b/>
          <w:i/>
          <w:sz w:val="24"/>
          <w:szCs w:val="24"/>
        </w:rPr>
        <w:t>cento e oitenta</w:t>
      </w:r>
      <w:r w:rsidRPr="00273942">
        <w:rPr>
          <w:b/>
          <w:i/>
          <w:sz w:val="24"/>
          <w:szCs w:val="24"/>
        </w:rPr>
        <w:t>)</w:t>
      </w:r>
      <w:r w:rsidRPr="00273942">
        <w:rPr>
          <w:i/>
          <w:sz w:val="24"/>
          <w:szCs w:val="24"/>
        </w:rPr>
        <w:t xml:space="preserve"> </w:t>
      </w:r>
      <w:r w:rsidRPr="00273942">
        <w:rPr>
          <w:b/>
          <w:bCs/>
          <w:i/>
          <w:sz w:val="24"/>
          <w:szCs w:val="24"/>
        </w:rPr>
        <w:t xml:space="preserve">dias </w:t>
      </w:r>
      <w:r w:rsidRPr="00273942">
        <w:rPr>
          <w:i/>
          <w:sz w:val="24"/>
          <w:szCs w:val="24"/>
        </w:rPr>
        <w:t>imediatamente anteriores à data de apresentação das propostas.</w:t>
      </w:r>
    </w:p>
    <w:p w:rsidR="003D5D8E" w:rsidRPr="00273942" w:rsidRDefault="003D5D8E" w:rsidP="003D5D8E">
      <w:pPr>
        <w:jc w:val="center"/>
        <w:rPr>
          <w:b/>
          <w:smallCaps/>
          <w:sz w:val="24"/>
          <w:szCs w:val="24"/>
          <w:u w:val="single"/>
        </w:rPr>
      </w:pPr>
    </w:p>
    <w:p w:rsidR="003D5D8E" w:rsidRPr="00273942" w:rsidRDefault="003D5D8E" w:rsidP="003D5D8E">
      <w:pPr>
        <w:jc w:val="center"/>
        <w:rPr>
          <w:b/>
          <w:smallCaps/>
          <w:sz w:val="24"/>
          <w:szCs w:val="24"/>
          <w:u w:val="single"/>
        </w:rPr>
      </w:pPr>
      <w:r w:rsidRPr="00273942">
        <w:rPr>
          <w:b/>
          <w:smallCaps/>
          <w:sz w:val="24"/>
          <w:szCs w:val="24"/>
          <w:u w:val="single"/>
        </w:rPr>
        <w:t>Secretaria de Administração: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3D5D8E" w:rsidP="003D5D8E">
      <w:pPr>
        <w:jc w:val="both"/>
        <w:rPr>
          <w:sz w:val="24"/>
          <w:szCs w:val="24"/>
        </w:rPr>
      </w:pPr>
      <w:r w:rsidRPr="00273942">
        <w:rPr>
          <w:sz w:val="24"/>
          <w:szCs w:val="24"/>
        </w:rPr>
        <w:t>Os documentos entregues nesta Prefeitura deverão ser protocolados no Setor de Licitações, nos dias úteis, das 13hs às 17hs, ou enviados pelos correios.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3D5D8E" w:rsidP="003D5D8E">
      <w:pPr>
        <w:jc w:val="both"/>
        <w:rPr>
          <w:sz w:val="24"/>
          <w:szCs w:val="24"/>
        </w:rPr>
      </w:pPr>
      <w:r w:rsidRPr="00273942">
        <w:rPr>
          <w:sz w:val="24"/>
          <w:szCs w:val="24"/>
        </w:rPr>
        <w:t>Após os documentos serem analisados, o Setor de Licitações entrará em contato (pede-se informar nome, telefone e e-mail para contato).</w:t>
      </w:r>
    </w:p>
    <w:p w:rsidR="003D5D8E" w:rsidRPr="00273942" w:rsidRDefault="003D5D8E" w:rsidP="003D5D8E">
      <w:pPr>
        <w:jc w:val="both"/>
        <w:rPr>
          <w:sz w:val="24"/>
          <w:szCs w:val="24"/>
        </w:rPr>
      </w:pPr>
    </w:p>
    <w:p w:rsidR="003D5D8E" w:rsidRPr="00273942" w:rsidRDefault="003D5D8E" w:rsidP="003D5D8E">
      <w:pPr>
        <w:jc w:val="both"/>
        <w:rPr>
          <w:sz w:val="24"/>
          <w:szCs w:val="24"/>
        </w:rPr>
      </w:pPr>
      <w:r w:rsidRPr="00273942">
        <w:rPr>
          <w:sz w:val="24"/>
          <w:szCs w:val="24"/>
        </w:rPr>
        <w:t>Para maiores esclarecimentos entrar em contato com o Setor de Licitações, das 13hs às 17hs, pessoalmente ou através do telefone (11) 4602-8524/8533.</w:t>
      </w:r>
    </w:p>
    <w:p w:rsidR="003D5D8E" w:rsidRPr="00273942" w:rsidRDefault="003D5D8E" w:rsidP="003D5D8E">
      <w:pPr>
        <w:rPr>
          <w:sz w:val="24"/>
          <w:szCs w:val="24"/>
        </w:rPr>
      </w:pPr>
    </w:p>
    <w:p w:rsidR="001319BA" w:rsidRPr="00273942" w:rsidRDefault="001319BA">
      <w:pPr>
        <w:rPr>
          <w:sz w:val="24"/>
          <w:szCs w:val="24"/>
        </w:rPr>
      </w:pPr>
    </w:p>
    <w:sectPr w:rsidR="001319BA" w:rsidRPr="00273942" w:rsidSect="002717B1">
      <w:pgSz w:w="11907" w:h="16840" w:code="9"/>
      <w:pgMar w:top="2268" w:right="1418" w:bottom="731" w:left="1701" w:header="731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1A4"/>
    <w:multiLevelType w:val="hybridMultilevel"/>
    <w:tmpl w:val="BE02F89C"/>
    <w:lvl w:ilvl="0" w:tplc="9A38DA0C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086787"/>
    <w:multiLevelType w:val="hybridMultilevel"/>
    <w:tmpl w:val="9530C798"/>
    <w:lvl w:ilvl="0" w:tplc="FF389CD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E"/>
    <w:rsid w:val="001319BA"/>
    <w:rsid w:val="001E3EEF"/>
    <w:rsid w:val="00273942"/>
    <w:rsid w:val="003D5D8E"/>
    <w:rsid w:val="00BD0619"/>
    <w:rsid w:val="00C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66FE"/>
  <w15:chartTrackingRefBased/>
  <w15:docId w15:val="{14EED742-E3DB-4A55-B5E4-203651E2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D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179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E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Denise Moura Campos</cp:lastModifiedBy>
  <cp:revision>3</cp:revision>
  <cp:lastPrinted>2015-12-22T13:07:00Z</cp:lastPrinted>
  <dcterms:created xsi:type="dcterms:W3CDTF">2015-12-22T12:41:00Z</dcterms:created>
  <dcterms:modified xsi:type="dcterms:W3CDTF">2020-03-03T19:00:00Z</dcterms:modified>
</cp:coreProperties>
</file>