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04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11316/2019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Default="00DA0E5E" w:rsidP="00477788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ADMINISTRAÇÃO,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E6954" w:rsidRPr="005D1ACE">
        <w:rPr>
          <w:rFonts w:ascii="Times New Roman" w:hAnsi="Times New Roman" w:cs="Times New Roman"/>
          <w:color w:val="auto"/>
          <w:sz w:val="24"/>
          <w:szCs w:val="24"/>
        </w:rPr>
        <w:t xml:space="preserve">contratação, com cota para ME/EPP, de pessoa jurídica para aquisição de mobiliário para refeitório e cadeiras escamoteáveis de natureza permanente, para uso de diversas secretarias e departamentos abrigados junto ao novo prédio da Prefeitura, na edificação denominado Abadia, situada a Av. Tranquilo </w:t>
      </w:r>
      <w:proofErr w:type="spellStart"/>
      <w:r w:rsidR="001E6954" w:rsidRPr="005D1ACE">
        <w:rPr>
          <w:rFonts w:ascii="Times New Roman" w:hAnsi="Times New Roman" w:cs="Times New Roman"/>
          <w:color w:val="auto"/>
          <w:sz w:val="24"/>
          <w:szCs w:val="24"/>
        </w:rPr>
        <w:t>Gianini</w:t>
      </w:r>
      <w:proofErr w:type="spellEnd"/>
      <w:r w:rsidR="001E6954" w:rsidRPr="005D1ACE">
        <w:rPr>
          <w:rFonts w:ascii="Times New Roman" w:hAnsi="Times New Roman" w:cs="Times New Roman"/>
          <w:color w:val="auto"/>
          <w:sz w:val="24"/>
          <w:szCs w:val="24"/>
        </w:rPr>
        <w:t>, s/n, no município de Salto/SP, em conformidade com as especificações técnicas descritas, anexa ao edital, a cargo</w:t>
      </w:r>
      <w:r w:rsidR="001E6954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 empresa Claudinei Dias Vestuário ME, para os lotes 01, 02, 03 e 04, no valor global da contratação de R$ 109.592,00 (cento e nove mil, quinhentos e noventa e dois reais).</w:t>
      </w:r>
    </w:p>
    <w:p w:rsidR="001E6954" w:rsidRDefault="001E6954" w:rsidP="00477788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1E6954">
        <w:rPr>
          <w:rFonts w:ascii="Times New Roman" w:hAnsi="Times New Roman" w:cs="Times New Roman"/>
          <w:color w:val="auto"/>
          <w:sz w:val="24"/>
          <w:szCs w:val="24"/>
        </w:rPr>
        <w:t>24</w:t>
      </w:r>
      <w:bookmarkStart w:id="0" w:name="_GoBack"/>
      <w:bookmarkEnd w:id="0"/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0D00A6">
        <w:rPr>
          <w:rFonts w:ascii="Times New Roman" w:hAnsi="Times New Roman" w:cs="Times New Roman"/>
          <w:b/>
          <w:color w:val="auto"/>
          <w:lang w:eastAsia="en-US"/>
        </w:rPr>
        <w:t>Monique Vidal Neves de Castro</w:t>
      </w: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0D00A6">
        <w:rPr>
          <w:rFonts w:ascii="Times New Roman" w:hAnsi="Times New Roman" w:cs="Times New Roman"/>
          <w:color w:val="auto"/>
          <w:lang w:eastAsia="en-US"/>
        </w:rPr>
        <w:t>Secretária de Administração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E695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  <w14:docId w14:val="1B5912F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2020-01-24T16:24:00Z</dcterms:created>
  <dcterms:modified xsi:type="dcterms:W3CDTF">2020-01-24T16:27:00Z</dcterms:modified>
</cp:coreProperties>
</file>