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253651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253651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253651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A07249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="003D7264"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="00711790" w:rsidRPr="00253651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253651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253651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3D7264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6523</w:t>
      </w:r>
      <w:r w:rsidR="00C74DD0" w:rsidRPr="00253651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253651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253651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253651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3366A" w:rsidRPr="00EB42DA" w:rsidRDefault="00DA0E5E" w:rsidP="0073366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253651" w:rsidRPr="00253651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2B6D20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A07249">
        <w:rPr>
          <w:rFonts w:ascii="Times New Roman" w:hAnsi="Times New Roman" w:cs="Times New Roman"/>
          <w:color w:val="auto"/>
          <w:sz w:val="24"/>
          <w:szCs w:val="24"/>
        </w:rPr>
        <w:t xml:space="preserve">OBRAS E SERVIÇOS PÚBLICOS, 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>devidamente autorizad</w:t>
      </w:r>
      <w:r w:rsidR="00253651" w:rsidRPr="00253651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9C76EE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3366A" w:rsidRPr="00EB42DA">
        <w:rPr>
          <w:rFonts w:ascii="Times New Roman" w:hAnsi="Times New Roman" w:cs="Times New Roman"/>
          <w:color w:val="auto"/>
          <w:sz w:val="24"/>
          <w:szCs w:val="24"/>
        </w:rPr>
        <w:t>contratação de pessoa jurídica para prestação de serviços de locação de máquinas de terraplanagem e caminhões, incluindo equipamentos com sistema de monitoramento e rastreamento GPS, mão de obra de operador/motorista, devidamente habilitado e combustível, no município de Salto/SP, de acordo com as descrição e quantidades anexa ao edital,  a cargo da Secretar</w:t>
      </w:r>
      <w:r w:rsidR="0073366A">
        <w:rPr>
          <w:rFonts w:ascii="Times New Roman" w:hAnsi="Times New Roman" w:cs="Times New Roman"/>
          <w:color w:val="auto"/>
          <w:sz w:val="24"/>
          <w:szCs w:val="24"/>
        </w:rPr>
        <w:t xml:space="preserve">ia de Obras e Serviços Públicos às empresas BD Comércio e Locação Ltda EPP, para os lotes 02 e 04, no valor global da contratação de R$ 237.610,98 (duzentos e trinta e sete mil, seiscentos e dez reais e noventa e oito centavos) e </w:t>
      </w:r>
      <w:proofErr w:type="spellStart"/>
      <w:r w:rsidR="0073366A">
        <w:rPr>
          <w:rFonts w:ascii="Times New Roman" w:hAnsi="Times New Roman" w:cs="Times New Roman"/>
          <w:color w:val="auto"/>
          <w:sz w:val="24"/>
          <w:szCs w:val="24"/>
        </w:rPr>
        <w:t>Camacon</w:t>
      </w:r>
      <w:proofErr w:type="spellEnd"/>
      <w:r w:rsidR="0073366A">
        <w:rPr>
          <w:rFonts w:ascii="Times New Roman" w:hAnsi="Times New Roman" w:cs="Times New Roman"/>
          <w:color w:val="auto"/>
          <w:sz w:val="24"/>
          <w:szCs w:val="24"/>
        </w:rPr>
        <w:t xml:space="preserve"> Construções Ltda EPP, para os lotes 01, 03, 06, 07 e 08, no valor global da contratação de R$ 1.081.633,67 </w:t>
      </w:r>
      <w:r w:rsidR="006C518C">
        <w:rPr>
          <w:rFonts w:ascii="Times New Roman" w:hAnsi="Times New Roman" w:cs="Times New Roman"/>
          <w:color w:val="auto"/>
          <w:sz w:val="24"/>
          <w:szCs w:val="24"/>
        </w:rPr>
        <w:t>(um milhão e oitenta e um mil, seiscentos e trinta e três reais e sessenta e sete centavos).</w:t>
      </w:r>
    </w:p>
    <w:p w:rsidR="003D7264" w:rsidRDefault="003D7264" w:rsidP="00B537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324C" w:rsidRPr="00253651" w:rsidRDefault="0079324C" w:rsidP="0003613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253651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6C518C">
        <w:rPr>
          <w:rFonts w:ascii="Times New Roman" w:hAnsi="Times New Roman" w:cs="Times New Roman"/>
          <w:color w:val="auto"/>
          <w:sz w:val="24"/>
          <w:szCs w:val="24"/>
        </w:rPr>
        <w:t>11</w:t>
      </w:r>
      <w:r w:rsidR="00E74622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6C518C">
        <w:rPr>
          <w:rFonts w:ascii="Times New Roman" w:hAnsi="Times New Roman" w:cs="Times New Roman"/>
          <w:color w:val="auto"/>
          <w:sz w:val="24"/>
          <w:szCs w:val="24"/>
        </w:rPr>
        <w:t>dezembro</w:t>
      </w:r>
      <w:bookmarkStart w:id="0" w:name="_GoBack"/>
      <w:bookmarkEnd w:id="0"/>
      <w:r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253651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253651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253651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253651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253651" w:rsidRPr="00253651" w:rsidRDefault="0001761C" w:rsidP="00253651">
      <w:pPr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 xml:space="preserve">Alaor Nogueira </w:t>
      </w:r>
      <w:proofErr w:type="spellStart"/>
      <w:r>
        <w:rPr>
          <w:rFonts w:ascii="Times New Roman" w:hAnsi="Times New Roman"/>
          <w:b/>
          <w:color w:val="auto"/>
          <w:sz w:val="24"/>
          <w:szCs w:val="24"/>
        </w:rPr>
        <w:t>Ourique</w:t>
      </w:r>
      <w:proofErr w:type="spellEnd"/>
      <w:r>
        <w:rPr>
          <w:rFonts w:ascii="Times New Roman" w:hAnsi="Times New Roman"/>
          <w:b/>
          <w:color w:val="auto"/>
          <w:sz w:val="24"/>
          <w:szCs w:val="24"/>
        </w:rPr>
        <w:t xml:space="preserve"> de Carvalho</w:t>
      </w:r>
    </w:p>
    <w:p w:rsidR="00253651" w:rsidRPr="00253651" w:rsidRDefault="0001761C" w:rsidP="00253651">
      <w:pPr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Secretário de Obras e Serviços Públicos</w:t>
      </w:r>
    </w:p>
    <w:p w:rsidR="003461B7" w:rsidRPr="00253651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253651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492" w:rsidRDefault="00511492" w:rsidP="00AE479A">
      <w:r>
        <w:separator/>
      </w:r>
    </w:p>
  </w:endnote>
  <w:endnote w:type="continuationSeparator" w:id="0">
    <w:p w:rsidR="00511492" w:rsidRDefault="00511492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6C518C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492" w:rsidRDefault="00511492" w:rsidP="00AE479A">
      <w:r>
        <w:separator/>
      </w:r>
    </w:p>
  </w:footnote>
  <w:footnote w:type="continuationSeparator" w:id="0">
    <w:p w:rsidR="00511492" w:rsidRDefault="00511492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1761C"/>
    <w:rsid w:val="00021156"/>
    <w:rsid w:val="00036130"/>
    <w:rsid w:val="00041083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B68"/>
    <w:rsid w:val="00103E32"/>
    <w:rsid w:val="001061C4"/>
    <w:rsid w:val="001323C1"/>
    <w:rsid w:val="00137916"/>
    <w:rsid w:val="00140188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1543E"/>
    <w:rsid w:val="00224778"/>
    <w:rsid w:val="00235C9D"/>
    <w:rsid w:val="00246920"/>
    <w:rsid w:val="00253651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3203"/>
    <w:rsid w:val="0030536E"/>
    <w:rsid w:val="003461B7"/>
    <w:rsid w:val="00347745"/>
    <w:rsid w:val="0036725B"/>
    <w:rsid w:val="00373985"/>
    <w:rsid w:val="003945A6"/>
    <w:rsid w:val="00396435"/>
    <w:rsid w:val="003A729F"/>
    <w:rsid w:val="003B033E"/>
    <w:rsid w:val="003B3385"/>
    <w:rsid w:val="003C27BA"/>
    <w:rsid w:val="003D7264"/>
    <w:rsid w:val="003E4DEE"/>
    <w:rsid w:val="003E7DDA"/>
    <w:rsid w:val="003F3786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11492"/>
    <w:rsid w:val="00532CFC"/>
    <w:rsid w:val="0054055F"/>
    <w:rsid w:val="005579CD"/>
    <w:rsid w:val="005662D9"/>
    <w:rsid w:val="005714FF"/>
    <w:rsid w:val="00594144"/>
    <w:rsid w:val="0059577D"/>
    <w:rsid w:val="00596833"/>
    <w:rsid w:val="005A10C1"/>
    <w:rsid w:val="005A207F"/>
    <w:rsid w:val="005B779C"/>
    <w:rsid w:val="005C7004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518C"/>
    <w:rsid w:val="006C7496"/>
    <w:rsid w:val="006E250A"/>
    <w:rsid w:val="0071128E"/>
    <w:rsid w:val="00711790"/>
    <w:rsid w:val="00722383"/>
    <w:rsid w:val="0073366A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C76EE"/>
    <w:rsid w:val="009D4211"/>
    <w:rsid w:val="009E1DA9"/>
    <w:rsid w:val="009F54C8"/>
    <w:rsid w:val="00A07249"/>
    <w:rsid w:val="00A07920"/>
    <w:rsid w:val="00A2138A"/>
    <w:rsid w:val="00A329C7"/>
    <w:rsid w:val="00A46C67"/>
    <w:rsid w:val="00A660C6"/>
    <w:rsid w:val="00A67569"/>
    <w:rsid w:val="00A85F89"/>
    <w:rsid w:val="00A92150"/>
    <w:rsid w:val="00AA608F"/>
    <w:rsid w:val="00AB7725"/>
    <w:rsid w:val="00AC389C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40295"/>
    <w:rsid w:val="00B52D7F"/>
    <w:rsid w:val="00B537B6"/>
    <w:rsid w:val="00B56278"/>
    <w:rsid w:val="00B6579E"/>
    <w:rsid w:val="00B90206"/>
    <w:rsid w:val="00B937A2"/>
    <w:rsid w:val="00B95034"/>
    <w:rsid w:val="00BD15AE"/>
    <w:rsid w:val="00BD576D"/>
    <w:rsid w:val="00BF0F1C"/>
    <w:rsid w:val="00BF3C8B"/>
    <w:rsid w:val="00C0599E"/>
    <w:rsid w:val="00C07C18"/>
    <w:rsid w:val="00C127AA"/>
    <w:rsid w:val="00C306C9"/>
    <w:rsid w:val="00C453EE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216CC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2F62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73FDA"/>
    <w:rsid w:val="00F86670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18B743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214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2019-12-11T10:46:00Z</dcterms:created>
  <dcterms:modified xsi:type="dcterms:W3CDTF">2019-12-11T10:59:00Z</dcterms:modified>
</cp:coreProperties>
</file>