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CA2480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79324C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="000639C8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711790" w:rsidRPr="00CA2480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CA2480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0639C8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7867</w:t>
      </w:r>
      <w:r w:rsidR="00C74DD0"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CA2480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CA2480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6725B" w:rsidRPr="00597B29" w:rsidRDefault="00DA0E5E" w:rsidP="0036725B">
      <w:pPr>
        <w:jc w:val="both"/>
        <w:rPr>
          <w:rFonts w:ascii="Times New Roman" w:hAnsi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79324C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B6D20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0639C8">
        <w:rPr>
          <w:rFonts w:ascii="Times New Roman" w:hAnsi="Times New Roman" w:cs="Times New Roman"/>
          <w:color w:val="auto"/>
          <w:sz w:val="24"/>
          <w:szCs w:val="24"/>
        </w:rPr>
        <w:t>OBRAS E SERVIÇOS PÚBLICOS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CA248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6725B" w:rsidRPr="00597B29">
        <w:rPr>
          <w:rFonts w:ascii="Times New Roman" w:hAnsi="Times New Roman"/>
          <w:color w:val="auto"/>
          <w:sz w:val="24"/>
          <w:szCs w:val="24"/>
        </w:rPr>
        <w:t>contratação de empresa para fornecimento de plantas, conforme especificações e quantidades constantes no Anexo I, destinadas ao paisagismo no entorno da edificação denominada Abadia, situad</w:t>
      </w:r>
      <w:r w:rsidR="0036725B">
        <w:rPr>
          <w:rFonts w:ascii="Times New Roman" w:hAnsi="Times New Roman"/>
          <w:color w:val="auto"/>
          <w:sz w:val="24"/>
          <w:szCs w:val="24"/>
        </w:rPr>
        <w:t xml:space="preserve">a a Av. Tranquilo </w:t>
      </w:r>
      <w:proofErr w:type="spellStart"/>
      <w:r w:rsidR="0036725B">
        <w:rPr>
          <w:rFonts w:ascii="Times New Roman" w:hAnsi="Times New Roman"/>
          <w:color w:val="auto"/>
          <w:sz w:val="24"/>
          <w:szCs w:val="24"/>
        </w:rPr>
        <w:t>Gianinni</w:t>
      </w:r>
      <w:proofErr w:type="spellEnd"/>
      <w:r w:rsidR="0036725B">
        <w:rPr>
          <w:rFonts w:ascii="Times New Roman" w:hAnsi="Times New Roman"/>
          <w:color w:val="auto"/>
          <w:sz w:val="24"/>
          <w:szCs w:val="24"/>
        </w:rPr>
        <w:t>, s/n</w:t>
      </w:r>
      <w:r w:rsidR="0036725B" w:rsidRPr="00597B29">
        <w:rPr>
          <w:rFonts w:ascii="Times New Roman" w:hAnsi="Times New Roman"/>
          <w:color w:val="auto"/>
          <w:sz w:val="24"/>
          <w:szCs w:val="24"/>
        </w:rPr>
        <w:t>º que irá abrigar a nova Prefeitura do município de Salto/SP, a cargo da Secretar</w:t>
      </w:r>
      <w:r w:rsidR="0036725B">
        <w:rPr>
          <w:rFonts w:ascii="Times New Roman" w:hAnsi="Times New Roman"/>
          <w:color w:val="auto"/>
          <w:sz w:val="24"/>
          <w:szCs w:val="24"/>
        </w:rPr>
        <w:t xml:space="preserve">ia de Obras e Serviços Públicos às empresas: Marcos </w:t>
      </w:r>
      <w:proofErr w:type="spellStart"/>
      <w:r w:rsidR="0036725B">
        <w:rPr>
          <w:rFonts w:ascii="Times New Roman" w:hAnsi="Times New Roman"/>
          <w:color w:val="auto"/>
          <w:sz w:val="24"/>
          <w:szCs w:val="24"/>
        </w:rPr>
        <w:t>Antonio</w:t>
      </w:r>
      <w:proofErr w:type="spellEnd"/>
      <w:r w:rsidR="0036725B">
        <w:rPr>
          <w:rFonts w:ascii="Times New Roman" w:hAnsi="Times New Roman"/>
          <w:color w:val="auto"/>
          <w:sz w:val="24"/>
          <w:szCs w:val="24"/>
        </w:rPr>
        <w:t xml:space="preserve"> Garcia Salto ME, para o lote 04, no valor global da contratação de R$ 14.000,00 (quatorze mil reais); Frederico Jose Werneck Ribeiro Plantas Eireli ME, para os lotes 01 e 02, no valor global da contratação de R$ 96.200,00 (noventa e seis mil e duzentos reais) e Jeane </w:t>
      </w:r>
      <w:proofErr w:type="spellStart"/>
      <w:r w:rsidR="0036725B">
        <w:rPr>
          <w:rFonts w:ascii="Times New Roman" w:hAnsi="Times New Roman"/>
          <w:color w:val="auto"/>
          <w:sz w:val="24"/>
          <w:szCs w:val="24"/>
        </w:rPr>
        <w:t>Noguera</w:t>
      </w:r>
      <w:proofErr w:type="spellEnd"/>
      <w:r w:rsidR="0036725B">
        <w:rPr>
          <w:rFonts w:ascii="Times New Roman" w:hAnsi="Times New Roman"/>
          <w:color w:val="auto"/>
          <w:sz w:val="24"/>
          <w:szCs w:val="24"/>
        </w:rPr>
        <w:t xml:space="preserve"> do Nascimento Silva ME, para o lote 03, no valor global da contratação de R$ 12.700,00 (doze mil e setecentos reais).</w:t>
      </w:r>
    </w:p>
    <w:p w:rsidR="000639C8" w:rsidRDefault="000639C8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324C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CA2480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36725B">
        <w:rPr>
          <w:rFonts w:ascii="Times New Roman" w:hAnsi="Times New Roman" w:cs="Times New Roman"/>
          <w:color w:val="auto"/>
          <w:sz w:val="24"/>
          <w:szCs w:val="24"/>
        </w:rPr>
        <w:t>18</w:t>
      </w:r>
      <w:r w:rsidR="00E74622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36725B">
        <w:rPr>
          <w:rFonts w:ascii="Times New Roman" w:hAnsi="Times New Roman" w:cs="Times New Roman"/>
          <w:color w:val="auto"/>
          <w:sz w:val="24"/>
          <w:szCs w:val="24"/>
        </w:rPr>
        <w:t>outubro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CA2480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CA2480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71BAE" w:rsidRPr="00CA2480" w:rsidRDefault="0036725B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Alaor Nogueira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Ourique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de Carvalho</w:t>
      </w:r>
    </w:p>
    <w:p w:rsidR="00471BAE" w:rsidRPr="00CA2480" w:rsidRDefault="0036725B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Secretário de Obras e Serviços Públicos</w:t>
      </w:r>
      <w:bookmarkStart w:id="0" w:name="_GoBack"/>
      <w:bookmarkEnd w:id="0"/>
    </w:p>
    <w:p w:rsidR="003461B7" w:rsidRPr="00CA2480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CA2480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6725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  <w14:docId w14:val="60597EE2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2019-10-18T16:26:00Z</dcterms:created>
  <dcterms:modified xsi:type="dcterms:W3CDTF">2019-10-18T16:35:00Z</dcterms:modified>
</cp:coreProperties>
</file>