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052A9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B63B5" w:rsidRPr="005052A9" w:rsidRDefault="00207164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17</w:t>
      </w:r>
      <w:r w:rsidR="000B63B5"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207164" w:rsidRPr="005052A9">
        <w:rPr>
          <w:rFonts w:ascii="Times New Roman" w:hAnsi="Times New Roman" w:cs="Times New Roman"/>
          <w:b/>
          <w:color w:val="auto"/>
          <w:sz w:val="24"/>
          <w:szCs w:val="24"/>
        </w:rPr>
        <w:t>5944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07164" w:rsidRPr="005052A9" w:rsidRDefault="000B63B5" w:rsidP="0020716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="00207164"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207164" w:rsidRPr="005052A9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para execução de serviços de revitalização de pavimento asfáltico e adequação do sistema viário com implantação de alças de acesso e instalação de semáforos e sinalização viária nas Ruas </w:t>
      </w:r>
      <w:proofErr w:type="spellStart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Dias da Silva, José de Almeida Teixeira Filho, </w:t>
      </w:r>
      <w:proofErr w:type="spellStart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Olívio </w:t>
      </w:r>
      <w:proofErr w:type="spellStart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>Bortoluci</w:t>
      </w:r>
      <w:proofErr w:type="spellEnd"/>
      <w:r w:rsidR="00207164"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, Adolfo Lutz, Barão do Rio Branco, Getúlio Vargas e Dom Pedro II), no município de Salto/SP, </w:t>
      </w:r>
      <w:r w:rsidR="00207164" w:rsidRPr="005052A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0B63B5" w:rsidRDefault="000B63B5" w:rsidP="000B63B5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5052A9" w:rsidRPr="005052A9" w:rsidRDefault="005052A9" w:rsidP="000B63B5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0B63B5" w:rsidRPr="005052A9" w:rsidRDefault="005052A9" w:rsidP="005052A9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A Comissão Permanente de Licitação declara HABILITADA a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empresa </w:t>
      </w:r>
      <w:proofErr w:type="spellStart"/>
      <w:r w:rsidRPr="005052A9">
        <w:rPr>
          <w:rFonts w:ascii="Times New Roman" w:hAnsi="Times New Roman" w:cs="Times New Roman"/>
          <w:color w:val="auto"/>
          <w:sz w:val="24"/>
          <w:szCs w:val="24"/>
        </w:rPr>
        <w:t>Obragen</w:t>
      </w:r>
      <w:proofErr w:type="spell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Engenharia e Construções Ltda.</w:t>
      </w:r>
    </w:p>
    <w:p w:rsidR="00207164" w:rsidRPr="005052A9" w:rsidRDefault="00207164" w:rsidP="000B63B5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5052A9">
        <w:rPr>
          <w:rFonts w:ascii="Times New Roman" w:hAnsi="Times New Roman" w:cs="Times New Roman"/>
          <w:color w:val="auto"/>
          <w:sz w:val="24"/>
          <w:szCs w:val="24"/>
        </w:rPr>
        <w:t>23</w:t>
      </w:r>
      <w:bookmarkStart w:id="0" w:name="_GoBack"/>
      <w:bookmarkEnd w:id="0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agosto de 2019.</w:t>
      </w:r>
    </w:p>
    <w:p w:rsidR="000B63B5" w:rsidRPr="005052A9" w:rsidRDefault="000B63B5" w:rsidP="000B63B5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0B63B5" w:rsidRPr="005052A9" w:rsidRDefault="000B63B5" w:rsidP="000B63B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9369E" w:rsidRPr="005052A9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49369E" w:rsidRPr="005052A9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052A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B63B5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07164"/>
    <w:rsid w:val="002108FC"/>
    <w:rsid w:val="00211A1C"/>
    <w:rsid w:val="002140FF"/>
    <w:rsid w:val="00224778"/>
    <w:rsid w:val="00225D25"/>
    <w:rsid w:val="00244A2A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D289E"/>
    <w:rsid w:val="004E64BF"/>
    <w:rsid w:val="004F5F6D"/>
    <w:rsid w:val="00503A5D"/>
    <w:rsid w:val="005050CE"/>
    <w:rsid w:val="005052A9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7E6854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30BEE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5DA4C4DA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2B223-9DC3-41ED-A2D3-84A3F9D2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2019-07-17T14:27:00Z</cp:lastPrinted>
  <dcterms:created xsi:type="dcterms:W3CDTF">2019-08-23T16:18:00Z</dcterms:created>
  <dcterms:modified xsi:type="dcterms:W3CDTF">2019-08-23T16:24:00Z</dcterms:modified>
</cp:coreProperties>
</file>