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EAE" w:rsidRPr="007D7E48" w:rsidRDefault="00130EAE" w:rsidP="00C5758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D7E48" w:rsidRPr="007D7E48" w:rsidRDefault="007D7E48" w:rsidP="007D7E4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bookmarkEnd w:id="0"/>
      <w:r w:rsidRPr="007D7E48">
        <w:rPr>
          <w:rFonts w:ascii="Times New Roman" w:hAnsi="Times New Roman" w:cs="Times New Roman"/>
          <w:b/>
          <w:color w:val="auto"/>
          <w:sz w:val="24"/>
          <w:szCs w:val="24"/>
        </w:rPr>
        <w:t>Concurso nº 01/2019</w:t>
      </w:r>
    </w:p>
    <w:p w:rsidR="007D7E48" w:rsidRPr="007D7E48" w:rsidRDefault="007D7E48" w:rsidP="007D7E4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D7E48">
        <w:rPr>
          <w:rFonts w:ascii="Times New Roman" w:hAnsi="Times New Roman" w:cs="Times New Roman"/>
          <w:b/>
          <w:color w:val="auto"/>
          <w:sz w:val="24"/>
          <w:szCs w:val="24"/>
        </w:rPr>
        <w:t>Processo Administrativo nº 4599/2019</w:t>
      </w:r>
    </w:p>
    <w:p w:rsidR="007D7E48" w:rsidRPr="007D7E48" w:rsidRDefault="007D7E48" w:rsidP="007D7E4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D7E48">
        <w:rPr>
          <w:rFonts w:ascii="Times New Roman" w:hAnsi="Times New Roman" w:cs="Times New Roman"/>
          <w:b/>
          <w:color w:val="auto"/>
          <w:sz w:val="24"/>
          <w:szCs w:val="24"/>
        </w:rPr>
        <w:t>Julgamento de Habilitação</w:t>
      </w:r>
    </w:p>
    <w:p w:rsidR="0025160B" w:rsidRPr="007D7E48" w:rsidRDefault="0025160B" w:rsidP="0025160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D7E48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7D7E48" w:rsidRPr="007D7E48">
        <w:rPr>
          <w:rFonts w:ascii="Times New Roman" w:hAnsi="Times New Roman" w:cs="Times New Roman"/>
          <w:color w:val="auto"/>
          <w:sz w:val="24"/>
          <w:szCs w:val="24"/>
        </w:rPr>
        <w:t>Seleção e premiação de projetos que visem a criação, montagem, produção e apresentação de trabalhos artísticos e/ou culturais para compor o PROGRAMA CIRCUITO “HOJE É DIA DE ARTE”, com o intuito de estimular dinâmicas culturais locais, a criação, o acesso, a formação e à participação de artistas, grupos e produtores culturais, promover a inclusão e fomentar a cultura saltense com os mais diferentes segmentos artísticos e manifestações culturais, afim de atingir todas as faixas etárias, principalmente jovens e regiões do município que possuem vulnerabilidade social, a cargo da Secretaria de Cultura.</w:t>
      </w:r>
    </w:p>
    <w:p w:rsidR="0025160B" w:rsidRPr="007D7E48" w:rsidRDefault="0025160B" w:rsidP="0025160B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7D7E48" w:rsidRPr="007D7E48" w:rsidRDefault="007D7E48" w:rsidP="007D7E4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Comissão Permanente de Licitação declara </w:t>
      </w:r>
      <w:r w:rsidRPr="007D7E48">
        <w:rPr>
          <w:rFonts w:ascii="Times New Roman" w:hAnsi="Times New Roman" w:cs="Times New Roman"/>
          <w:color w:val="auto"/>
          <w:sz w:val="24"/>
          <w:szCs w:val="24"/>
          <w:u w:val="single"/>
        </w:rPr>
        <w:t>HABILITADAS</w:t>
      </w:r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as participantes:  Edna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Beggo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Manho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– ME,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Derosa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Produções Artísticas Ltda – ME, Caio Henrique Ferreira dos Santos, Vivian Aparecida Colaço, Helton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Milhassi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Mazzer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, Instituto Atlantis, Associação de Danças Faces Ocultas, Matheus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Pezzotta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Gonçalves, Luan Henrique da Silva 10447872605, Rafael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Losilla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Bagdonavicius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, Giulia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Hernadez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Lima, Danilo Santana da Silva, Camila Borges de Oliveira, G.R.C.F.S. Mocidade Independente de Salto e Simone Mancini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Mainardes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e </w:t>
      </w:r>
      <w:r w:rsidRPr="007D7E48">
        <w:rPr>
          <w:rFonts w:ascii="Times New Roman" w:hAnsi="Times New Roman" w:cs="Times New Roman"/>
          <w:color w:val="auto"/>
          <w:sz w:val="24"/>
          <w:szCs w:val="24"/>
          <w:u w:val="single"/>
        </w:rPr>
        <w:t>INABILITADAS</w:t>
      </w:r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as participantes: Leonardo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Canesin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45580694806, Clayton Luiz Aparecido Correa, Ariel Mazzucato da Silva Fernandes, Marco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Antonio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Stefano, D’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aísa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Produções Culturais Ltda, Márcia Regina Valle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Mielke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, Élida Marques Produções Artísticas Ltda, Elton Jesuíno Santana 28718281800, Bruno Gonçalves Ribas, Vanessa dos Santos Silva 33120190870, Thiago de Carvalho Cavalcante, José Francisco, Lucas Gonzaga Rosa e Giovani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Padreca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7D7E48">
        <w:rPr>
          <w:rFonts w:ascii="Times New Roman" w:hAnsi="Times New Roman" w:cs="Times New Roman"/>
          <w:color w:val="auto"/>
          <w:sz w:val="24"/>
          <w:szCs w:val="24"/>
        </w:rPr>
        <w:t>Bossolan</w:t>
      </w:r>
      <w:proofErr w:type="spellEnd"/>
      <w:r w:rsidRPr="007D7E48">
        <w:rPr>
          <w:rFonts w:ascii="Times New Roman" w:hAnsi="Times New Roman" w:cs="Times New Roman"/>
          <w:color w:val="auto"/>
          <w:sz w:val="24"/>
          <w:szCs w:val="24"/>
        </w:rPr>
        <w:t xml:space="preserve"> devido ao não atendimento das condições de habilitação conforme registrado em ata da sessão, anexo ao processo.</w:t>
      </w:r>
    </w:p>
    <w:p w:rsidR="0025160B" w:rsidRDefault="0025160B" w:rsidP="0025160B">
      <w:pPr>
        <w:tabs>
          <w:tab w:val="left" w:pos="1800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D7E48" w:rsidRPr="007D7E48" w:rsidRDefault="007D7E48" w:rsidP="0025160B">
      <w:pPr>
        <w:tabs>
          <w:tab w:val="left" w:pos="1800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D7E48" w:rsidRPr="007D7E48" w:rsidRDefault="007D7E48" w:rsidP="007D7E4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D7E48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recursos, conforme art. 109, “a” da Lei 8666/93.</w:t>
      </w:r>
    </w:p>
    <w:p w:rsidR="0025160B" w:rsidRPr="007D7E48" w:rsidRDefault="0025160B" w:rsidP="0025160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7D7E48">
        <w:rPr>
          <w:rFonts w:ascii="Times New Roman" w:hAnsi="Times New Roman" w:cs="Times New Roman"/>
          <w:color w:val="auto"/>
          <w:sz w:val="24"/>
          <w:szCs w:val="24"/>
        </w:rPr>
        <w:t>Salto(</w:t>
      </w:r>
      <w:proofErr w:type="gramEnd"/>
      <w:r w:rsidRPr="007D7E48">
        <w:rPr>
          <w:rFonts w:ascii="Times New Roman" w:hAnsi="Times New Roman" w:cs="Times New Roman"/>
          <w:color w:val="auto"/>
          <w:sz w:val="24"/>
          <w:szCs w:val="24"/>
        </w:rPr>
        <w:t>SP), 12 de julho de 2019.</w:t>
      </w:r>
    </w:p>
    <w:p w:rsidR="0025160B" w:rsidRPr="007D7E4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5160B" w:rsidRPr="007D7E48" w:rsidRDefault="0025160B" w:rsidP="0025160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D7E48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</w:t>
      </w:r>
    </w:p>
    <w:p w:rsidR="0025160B" w:rsidRPr="007D7E48" w:rsidRDefault="0025160B" w:rsidP="0025160B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D7E48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25160B" w:rsidRPr="007D7E48" w:rsidRDefault="0025160B" w:rsidP="0025160B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D7E48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5C437B" w:rsidRPr="007D7E48" w:rsidRDefault="005C437B" w:rsidP="008C7B80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sectPr w:rsidR="005C437B" w:rsidRPr="007D7E48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C2A7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5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C5758B" w:rsidP="00C5758B">
    <w:pPr>
      <w:pStyle w:val="Cabealho"/>
      <w:pBdr>
        <w:top w:val="single" w:sz="12" w:space="1" w:color="auto"/>
        <w:bottom w:val="single" w:sz="12" w:space="1" w:color="auto"/>
      </w:pBdr>
      <w:tabs>
        <w:tab w:val="clear" w:pos="4252"/>
        <w:tab w:val="clear" w:pos="8504"/>
        <w:tab w:val="left" w:pos="127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AC55E90"/>
    <w:multiLevelType w:val="hybridMultilevel"/>
    <w:tmpl w:val="EC82EB3C"/>
    <w:lvl w:ilvl="0" w:tplc="06D44EB4">
      <w:start w:val="3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 w15:restartNumberingAfterBreak="0">
    <w:nsid w:val="1F3B57B0"/>
    <w:multiLevelType w:val="multilevel"/>
    <w:tmpl w:val="A5100792"/>
    <w:lvl w:ilvl="0">
      <w:start w:val="1"/>
      <w:numFmt w:val="decimal"/>
      <w:lvlText w:val="%1."/>
      <w:lvlJc w:val="left"/>
      <w:pPr>
        <w:ind w:left="360" w:hanging="360"/>
      </w:pPr>
      <w:rPr>
        <w:rFonts w:eastAsia="Batang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atang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atang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atang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atang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atang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atang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atang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Batang"/>
      </w:rPr>
    </w:lvl>
  </w:abstractNum>
  <w:abstractNum w:abstractNumId="5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 w15:restartNumberingAfterBreak="0">
    <w:nsid w:val="3CDB6A0B"/>
    <w:multiLevelType w:val="hybridMultilevel"/>
    <w:tmpl w:val="4274AF70"/>
    <w:lvl w:ilvl="0" w:tplc="EDE6430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F0C08"/>
    <w:multiLevelType w:val="hybridMultilevel"/>
    <w:tmpl w:val="F48C4664"/>
    <w:lvl w:ilvl="0" w:tplc="F41A0CA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6"/>
  </w:num>
  <w:num w:numId="5">
    <w:abstractNumId w:val="10"/>
  </w:num>
  <w:num w:numId="6">
    <w:abstractNumId w:val="9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"/>
  </w:num>
  <w:num w:numId="10">
    <w:abstractNumId w:val="11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22A2"/>
    <w:rsid w:val="000271F7"/>
    <w:rsid w:val="00032B4C"/>
    <w:rsid w:val="00033880"/>
    <w:rsid w:val="00041083"/>
    <w:rsid w:val="00056F9F"/>
    <w:rsid w:val="000630C0"/>
    <w:rsid w:val="00072C47"/>
    <w:rsid w:val="000840CC"/>
    <w:rsid w:val="00086BBE"/>
    <w:rsid w:val="000C3D00"/>
    <w:rsid w:val="000E1AD7"/>
    <w:rsid w:val="00130EAE"/>
    <w:rsid w:val="001323C1"/>
    <w:rsid w:val="00135B7D"/>
    <w:rsid w:val="00152017"/>
    <w:rsid w:val="001537C1"/>
    <w:rsid w:val="00156B32"/>
    <w:rsid w:val="00165145"/>
    <w:rsid w:val="00182A4E"/>
    <w:rsid w:val="00191BD4"/>
    <w:rsid w:val="00192035"/>
    <w:rsid w:val="001948E9"/>
    <w:rsid w:val="001A5B14"/>
    <w:rsid w:val="001C0E62"/>
    <w:rsid w:val="001C157E"/>
    <w:rsid w:val="001C2A7B"/>
    <w:rsid w:val="001C55ED"/>
    <w:rsid w:val="001D0187"/>
    <w:rsid w:val="001E74B8"/>
    <w:rsid w:val="002047E5"/>
    <w:rsid w:val="002108FC"/>
    <w:rsid w:val="00217657"/>
    <w:rsid w:val="00224778"/>
    <w:rsid w:val="002310DF"/>
    <w:rsid w:val="00232D4A"/>
    <w:rsid w:val="00246920"/>
    <w:rsid w:val="0025160B"/>
    <w:rsid w:val="0027116A"/>
    <w:rsid w:val="00281237"/>
    <w:rsid w:val="00281B75"/>
    <w:rsid w:val="00290E1C"/>
    <w:rsid w:val="00292F6D"/>
    <w:rsid w:val="00293E1B"/>
    <w:rsid w:val="002A0510"/>
    <w:rsid w:val="002A3738"/>
    <w:rsid w:val="002B1A80"/>
    <w:rsid w:val="002B7576"/>
    <w:rsid w:val="002C56CC"/>
    <w:rsid w:val="002D7220"/>
    <w:rsid w:val="002E0662"/>
    <w:rsid w:val="0030536E"/>
    <w:rsid w:val="00311983"/>
    <w:rsid w:val="0031509F"/>
    <w:rsid w:val="003461B7"/>
    <w:rsid w:val="00346350"/>
    <w:rsid w:val="00373985"/>
    <w:rsid w:val="003945A6"/>
    <w:rsid w:val="00396435"/>
    <w:rsid w:val="003A729F"/>
    <w:rsid w:val="003B3385"/>
    <w:rsid w:val="003C27BA"/>
    <w:rsid w:val="003E7DDA"/>
    <w:rsid w:val="00406375"/>
    <w:rsid w:val="00407BD6"/>
    <w:rsid w:val="00410B9D"/>
    <w:rsid w:val="00415C3F"/>
    <w:rsid w:val="004162AD"/>
    <w:rsid w:val="00416ED8"/>
    <w:rsid w:val="0043526E"/>
    <w:rsid w:val="00456902"/>
    <w:rsid w:val="00465B89"/>
    <w:rsid w:val="004937C9"/>
    <w:rsid w:val="004956D5"/>
    <w:rsid w:val="004D168E"/>
    <w:rsid w:val="004D3DA8"/>
    <w:rsid w:val="004E64BF"/>
    <w:rsid w:val="004E6BFE"/>
    <w:rsid w:val="005050CE"/>
    <w:rsid w:val="00532CFC"/>
    <w:rsid w:val="0053494B"/>
    <w:rsid w:val="0054055F"/>
    <w:rsid w:val="005433B5"/>
    <w:rsid w:val="00562963"/>
    <w:rsid w:val="005714FF"/>
    <w:rsid w:val="00594144"/>
    <w:rsid w:val="00596833"/>
    <w:rsid w:val="005B779C"/>
    <w:rsid w:val="005C437B"/>
    <w:rsid w:val="005D2298"/>
    <w:rsid w:val="005F0284"/>
    <w:rsid w:val="005F66F9"/>
    <w:rsid w:val="005F793B"/>
    <w:rsid w:val="0060046B"/>
    <w:rsid w:val="0061321E"/>
    <w:rsid w:val="00625C6F"/>
    <w:rsid w:val="006341AE"/>
    <w:rsid w:val="00646B65"/>
    <w:rsid w:val="006515E8"/>
    <w:rsid w:val="006535F8"/>
    <w:rsid w:val="0065395D"/>
    <w:rsid w:val="006552EA"/>
    <w:rsid w:val="006613CB"/>
    <w:rsid w:val="006921FF"/>
    <w:rsid w:val="006C7496"/>
    <w:rsid w:val="006D23CE"/>
    <w:rsid w:val="006E23E1"/>
    <w:rsid w:val="006E3A7E"/>
    <w:rsid w:val="00702E89"/>
    <w:rsid w:val="00704DF5"/>
    <w:rsid w:val="00730497"/>
    <w:rsid w:val="007507BD"/>
    <w:rsid w:val="00757DA1"/>
    <w:rsid w:val="00765932"/>
    <w:rsid w:val="00767DA1"/>
    <w:rsid w:val="00781BA3"/>
    <w:rsid w:val="0079051E"/>
    <w:rsid w:val="00792338"/>
    <w:rsid w:val="007A16EC"/>
    <w:rsid w:val="007A2A10"/>
    <w:rsid w:val="007A34BD"/>
    <w:rsid w:val="007A4728"/>
    <w:rsid w:val="007B18A1"/>
    <w:rsid w:val="007D3E1F"/>
    <w:rsid w:val="007D5066"/>
    <w:rsid w:val="007D7E48"/>
    <w:rsid w:val="00804AB1"/>
    <w:rsid w:val="00813755"/>
    <w:rsid w:val="00821CC3"/>
    <w:rsid w:val="00822F2B"/>
    <w:rsid w:val="008264E9"/>
    <w:rsid w:val="00830333"/>
    <w:rsid w:val="0084298B"/>
    <w:rsid w:val="008515C1"/>
    <w:rsid w:val="00852ACA"/>
    <w:rsid w:val="00853384"/>
    <w:rsid w:val="008535CB"/>
    <w:rsid w:val="00867FB6"/>
    <w:rsid w:val="008946E4"/>
    <w:rsid w:val="008946E7"/>
    <w:rsid w:val="00896858"/>
    <w:rsid w:val="0089759C"/>
    <w:rsid w:val="008C630C"/>
    <w:rsid w:val="008C7B80"/>
    <w:rsid w:val="008D0C3C"/>
    <w:rsid w:val="008F1718"/>
    <w:rsid w:val="008F19E3"/>
    <w:rsid w:val="008F2865"/>
    <w:rsid w:val="009035DF"/>
    <w:rsid w:val="0093496A"/>
    <w:rsid w:val="00934AB7"/>
    <w:rsid w:val="00946384"/>
    <w:rsid w:val="009542FE"/>
    <w:rsid w:val="00956A8F"/>
    <w:rsid w:val="009765FA"/>
    <w:rsid w:val="00977175"/>
    <w:rsid w:val="009849E2"/>
    <w:rsid w:val="009859B8"/>
    <w:rsid w:val="0099040E"/>
    <w:rsid w:val="009D4211"/>
    <w:rsid w:val="009F54C8"/>
    <w:rsid w:val="00A07920"/>
    <w:rsid w:val="00A10CC0"/>
    <w:rsid w:val="00A15F9B"/>
    <w:rsid w:val="00A20BE5"/>
    <w:rsid w:val="00A2138A"/>
    <w:rsid w:val="00A379B1"/>
    <w:rsid w:val="00A67569"/>
    <w:rsid w:val="00A70812"/>
    <w:rsid w:val="00A80768"/>
    <w:rsid w:val="00AC389C"/>
    <w:rsid w:val="00AE479A"/>
    <w:rsid w:val="00AF0481"/>
    <w:rsid w:val="00B005C8"/>
    <w:rsid w:val="00B01B1A"/>
    <w:rsid w:val="00B36BA4"/>
    <w:rsid w:val="00B56142"/>
    <w:rsid w:val="00B6579E"/>
    <w:rsid w:val="00B72203"/>
    <w:rsid w:val="00B90206"/>
    <w:rsid w:val="00B937A2"/>
    <w:rsid w:val="00BC2934"/>
    <w:rsid w:val="00BD4EBB"/>
    <w:rsid w:val="00C07C18"/>
    <w:rsid w:val="00C127AA"/>
    <w:rsid w:val="00C5758B"/>
    <w:rsid w:val="00C7050B"/>
    <w:rsid w:val="00C962A7"/>
    <w:rsid w:val="00CA23AD"/>
    <w:rsid w:val="00CA6CDB"/>
    <w:rsid w:val="00CF5567"/>
    <w:rsid w:val="00D02F67"/>
    <w:rsid w:val="00D0348D"/>
    <w:rsid w:val="00D05B78"/>
    <w:rsid w:val="00D05CA9"/>
    <w:rsid w:val="00D070A4"/>
    <w:rsid w:val="00D1179B"/>
    <w:rsid w:val="00D47262"/>
    <w:rsid w:val="00D51EF2"/>
    <w:rsid w:val="00D63584"/>
    <w:rsid w:val="00D6432C"/>
    <w:rsid w:val="00D73F3F"/>
    <w:rsid w:val="00D76453"/>
    <w:rsid w:val="00D82D1D"/>
    <w:rsid w:val="00D83ADE"/>
    <w:rsid w:val="00D95031"/>
    <w:rsid w:val="00D9708F"/>
    <w:rsid w:val="00DA0E5E"/>
    <w:rsid w:val="00DA75DF"/>
    <w:rsid w:val="00DB022A"/>
    <w:rsid w:val="00DB1D29"/>
    <w:rsid w:val="00DB316A"/>
    <w:rsid w:val="00DC5792"/>
    <w:rsid w:val="00DD21D3"/>
    <w:rsid w:val="00DE0D6F"/>
    <w:rsid w:val="00DF43EC"/>
    <w:rsid w:val="00DF47D6"/>
    <w:rsid w:val="00E1312F"/>
    <w:rsid w:val="00E21E42"/>
    <w:rsid w:val="00E2559D"/>
    <w:rsid w:val="00E255A0"/>
    <w:rsid w:val="00E26DCA"/>
    <w:rsid w:val="00E47E28"/>
    <w:rsid w:val="00E56EA2"/>
    <w:rsid w:val="00E64527"/>
    <w:rsid w:val="00E655AB"/>
    <w:rsid w:val="00E843B1"/>
    <w:rsid w:val="00E871D8"/>
    <w:rsid w:val="00E944D4"/>
    <w:rsid w:val="00E95DC6"/>
    <w:rsid w:val="00ED2650"/>
    <w:rsid w:val="00EE7CDC"/>
    <w:rsid w:val="00F04344"/>
    <w:rsid w:val="00F12C88"/>
    <w:rsid w:val="00F30A95"/>
    <w:rsid w:val="00F86F64"/>
    <w:rsid w:val="00FB61F0"/>
    <w:rsid w:val="00FC1D1C"/>
    <w:rsid w:val="00FC2677"/>
    <w:rsid w:val="00FD3978"/>
    <w:rsid w:val="00FD47FB"/>
    <w:rsid w:val="00FE3091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312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2019-07-12T14:36:00Z</cp:lastPrinted>
  <dcterms:created xsi:type="dcterms:W3CDTF">2019-07-12T14:38:00Z</dcterms:created>
  <dcterms:modified xsi:type="dcterms:W3CDTF">2019-07-12T14:41:00Z</dcterms:modified>
</cp:coreProperties>
</file>