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BC7" w:rsidRDefault="00D44BC7" w:rsidP="00834249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</w:p>
    <w:p w:rsidR="00EB391E" w:rsidRPr="004D289E" w:rsidRDefault="00EB391E" w:rsidP="00EB391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Concorrência Pública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 nº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02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EB391E" w:rsidRPr="004D289E" w:rsidRDefault="00EB391E" w:rsidP="00EB391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Processo Administrativo nº 495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Julgamento de Habilitação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36A5F" w:rsidRPr="00CC0F6D" w:rsidRDefault="00797154" w:rsidP="00536A5F">
      <w:pPr>
        <w:jc w:val="both"/>
        <w:rPr>
          <w:rFonts w:ascii="Times New Roman" w:eastAsia="Batang" w:hAnsi="Times New Roman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>Objeto: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536A5F" w:rsidRPr="00536A5F">
        <w:rPr>
          <w:rFonts w:ascii="Times New Roman" w:hAnsi="Times New Roman" w:cs="Times New Roman"/>
          <w:color w:val="auto"/>
          <w:sz w:val="24"/>
          <w:szCs w:val="24"/>
        </w:rPr>
        <w:t>C</w:t>
      </w:r>
      <w:r w:rsidR="00536A5F" w:rsidRPr="00536A5F">
        <w:rPr>
          <w:rFonts w:ascii="Times New Roman" w:hAnsi="Times New Roman"/>
          <w:color w:val="auto"/>
          <w:sz w:val="24"/>
          <w:szCs w:val="24"/>
        </w:rPr>
        <w:t xml:space="preserve">ontratação de pessoa jurídica para execução de obras de infraestrutura urbana, compreendendo recapeamento asfáltico e sinalização viária, na Rodovia Rocha </w:t>
      </w:r>
      <w:proofErr w:type="spellStart"/>
      <w:r w:rsidR="00536A5F" w:rsidRPr="00536A5F">
        <w:rPr>
          <w:rFonts w:ascii="Times New Roman" w:hAnsi="Times New Roman"/>
          <w:color w:val="auto"/>
          <w:sz w:val="24"/>
          <w:szCs w:val="24"/>
        </w:rPr>
        <w:t>Moutonnée</w:t>
      </w:r>
      <w:proofErr w:type="spellEnd"/>
      <w:r w:rsidR="00536A5F" w:rsidRPr="00536A5F">
        <w:rPr>
          <w:rFonts w:ascii="Times New Roman" w:hAnsi="Times New Roman"/>
          <w:color w:val="auto"/>
          <w:sz w:val="24"/>
          <w:szCs w:val="24"/>
        </w:rPr>
        <w:t xml:space="preserve"> – trecho 2, em Salto/SP, com o fornecimento de todo material, mão de obra e equipamentos necessários, </w:t>
      </w:r>
      <w:r w:rsidR="00536A5F" w:rsidRPr="00536A5F">
        <w:rPr>
          <w:rFonts w:ascii="Times New Roman" w:eastAsia="Batang" w:hAnsi="Times New Roman"/>
          <w:color w:val="auto"/>
          <w:sz w:val="24"/>
          <w:szCs w:val="24"/>
        </w:rPr>
        <w:t xml:space="preserve">de acordo com o Memorial Descritivo, Cronograma Físico Financeiro, Planilha Orçamentaria e os Projetos anexos ao edital, a cargo da Secretaria de Desenvolvimento Econômico, Trabalho e Turismo. </w:t>
      </w:r>
    </w:p>
    <w:p w:rsidR="003C31E0" w:rsidRPr="004D289E" w:rsidRDefault="003C31E0" w:rsidP="00797154">
      <w:pPr>
        <w:jc w:val="both"/>
        <w:rPr>
          <w:rFonts w:ascii="Times New Roman" w:eastAsia="Batang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36A5F" w:rsidRPr="004D289E" w:rsidRDefault="003C31E0" w:rsidP="00536A5F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 Comissão Permanente de Licitação declara </w:t>
      </w:r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HABILITADA a empresa DNP – Terraplenagem e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Pavimentadora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Foresto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Ltda e INABILITADAS as empresas: A3 Terraplenagem e Engenharia –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pelo não atendimento aos itens 9.1.4 “a” e 9.1.3,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Penascal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Engenharia e Construção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e </w:t>
      </w:r>
      <w:proofErr w:type="spellStart"/>
      <w:r w:rsidR="00536A5F">
        <w:rPr>
          <w:rFonts w:ascii="Times New Roman" w:hAnsi="Times New Roman" w:cs="Times New Roman"/>
          <w:color w:val="auto"/>
          <w:sz w:val="24"/>
          <w:szCs w:val="24"/>
        </w:rPr>
        <w:t>Jofege</w:t>
      </w:r>
      <w:proofErr w:type="spellEnd"/>
      <w:r w:rsidR="00536A5F">
        <w:rPr>
          <w:rFonts w:ascii="Times New Roman" w:hAnsi="Times New Roman" w:cs="Times New Roman"/>
          <w:color w:val="auto"/>
          <w:sz w:val="24"/>
          <w:szCs w:val="24"/>
        </w:rPr>
        <w:t xml:space="preserve"> Pavimentação e Construção Ltda pelo não atendimento ao item 9.1.3, conforme exposto nos autos.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proofErr w:type="gramStart"/>
      <w:r w:rsidRPr="004D289E">
        <w:rPr>
          <w:rFonts w:ascii="Times New Roman" w:hAnsi="Times New Roman" w:cs="Times New Roman"/>
          <w:color w:val="auto"/>
          <w:sz w:val="24"/>
          <w:szCs w:val="24"/>
        </w:rPr>
        <w:t>Salto(</w:t>
      </w:r>
      <w:proofErr w:type="gramEnd"/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SP), </w:t>
      </w:r>
      <w:r w:rsidR="00536A5F">
        <w:rPr>
          <w:rFonts w:ascii="Times New Roman" w:hAnsi="Times New Roman" w:cs="Times New Roman"/>
          <w:color w:val="auto"/>
          <w:sz w:val="24"/>
          <w:szCs w:val="24"/>
        </w:rPr>
        <w:t>26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C31E0">
        <w:rPr>
          <w:rFonts w:ascii="Times New Roman" w:hAnsi="Times New Roman" w:cs="Times New Roman"/>
          <w:color w:val="auto"/>
          <w:sz w:val="24"/>
          <w:szCs w:val="24"/>
        </w:rPr>
        <w:t>julho</w:t>
      </w:r>
      <w:r w:rsidRPr="004D289E">
        <w:rPr>
          <w:rFonts w:ascii="Times New Roman" w:hAnsi="Times New Roman" w:cs="Times New Roman"/>
          <w:color w:val="auto"/>
          <w:sz w:val="24"/>
          <w:szCs w:val="24"/>
        </w:rPr>
        <w:t xml:space="preserve"> de 2019.</w:t>
      </w: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rPr>
          <w:rFonts w:ascii="Times New Roman" w:hAnsi="Times New Roman" w:cs="Times New Roman"/>
          <w:color w:val="auto"/>
          <w:sz w:val="24"/>
          <w:szCs w:val="24"/>
        </w:rPr>
      </w:pP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b/>
          <w:color w:val="auto"/>
          <w:sz w:val="24"/>
          <w:szCs w:val="24"/>
        </w:rPr>
        <w:t xml:space="preserve">Harley Francisco Sampaio       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Presidente da Comissão</w:t>
      </w:r>
    </w:p>
    <w:p w:rsidR="00797154" w:rsidRPr="004D289E" w:rsidRDefault="00797154" w:rsidP="00797154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4D289E">
        <w:rPr>
          <w:rFonts w:ascii="Times New Roman" w:hAnsi="Times New Roman" w:cs="Times New Roman"/>
          <w:color w:val="auto"/>
          <w:sz w:val="24"/>
          <w:szCs w:val="24"/>
        </w:rPr>
        <w:t>Permanente de Licitações</w:t>
      </w:r>
    </w:p>
    <w:p w:rsidR="0049369E" w:rsidRPr="004D289E" w:rsidRDefault="0049369E" w:rsidP="0049369E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</w:p>
    <w:p w:rsidR="0049369E" w:rsidRPr="004D289E" w:rsidRDefault="0049369E" w:rsidP="00574ED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sectPr w:rsidR="0049369E" w:rsidRPr="004D28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63FA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07127"/>
    <w:rsid w:val="00041083"/>
    <w:rsid w:val="00056F9F"/>
    <w:rsid w:val="000630C0"/>
    <w:rsid w:val="00072C47"/>
    <w:rsid w:val="00086BBE"/>
    <w:rsid w:val="000B5D90"/>
    <w:rsid w:val="000C3D0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F0EFE"/>
    <w:rsid w:val="001F14E1"/>
    <w:rsid w:val="002047E5"/>
    <w:rsid w:val="002108FC"/>
    <w:rsid w:val="00211A1C"/>
    <w:rsid w:val="00224778"/>
    <w:rsid w:val="00225D25"/>
    <w:rsid w:val="00246920"/>
    <w:rsid w:val="00251FC7"/>
    <w:rsid w:val="0027116A"/>
    <w:rsid w:val="00281237"/>
    <w:rsid w:val="00281B75"/>
    <w:rsid w:val="00293E1B"/>
    <w:rsid w:val="002A3738"/>
    <w:rsid w:val="002B1A80"/>
    <w:rsid w:val="002C56CC"/>
    <w:rsid w:val="002D7220"/>
    <w:rsid w:val="002E4D5D"/>
    <w:rsid w:val="0030536E"/>
    <w:rsid w:val="003461B7"/>
    <w:rsid w:val="0035794E"/>
    <w:rsid w:val="00373985"/>
    <w:rsid w:val="003945A6"/>
    <w:rsid w:val="00396435"/>
    <w:rsid w:val="003A729F"/>
    <w:rsid w:val="003B3385"/>
    <w:rsid w:val="003C27BA"/>
    <w:rsid w:val="003C31E0"/>
    <w:rsid w:val="003E7DDA"/>
    <w:rsid w:val="003F2C40"/>
    <w:rsid w:val="00407BD6"/>
    <w:rsid w:val="00410B9D"/>
    <w:rsid w:val="004162AD"/>
    <w:rsid w:val="00416ED8"/>
    <w:rsid w:val="0043526E"/>
    <w:rsid w:val="00456902"/>
    <w:rsid w:val="00463FA9"/>
    <w:rsid w:val="00465B89"/>
    <w:rsid w:val="0049369E"/>
    <w:rsid w:val="004937C9"/>
    <w:rsid w:val="004D168E"/>
    <w:rsid w:val="004D289E"/>
    <w:rsid w:val="004E64BF"/>
    <w:rsid w:val="004F5F6D"/>
    <w:rsid w:val="00503A5D"/>
    <w:rsid w:val="005050CE"/>
    <w:rsid w:val="00532CFC"/>
    <w:rsid w:val="00536A5F"/>
    <w:rsid w:val="00536FB3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85E35"/>
    <w:rsid w:val="006C7496"/>
    <w:rsid w:val="0071019F"/>
    <w:rsid w:val="00711492"/>
    <w:rsid w:val="0073249A"/>
    <w:rsid w:val="00732F21"/>
    <w:rsid w:val="00735156"/>
    <w:rsid w:val="007507BD"/>
    <w:rsid w:val="00757DA1"/>
    <w:rsid w:val="00765932"/>
    <w:rsid w:val="00775640"/>
    <w:rsid w:val="00781BA3"/>
    <w:rsid w:val="0079051E"/>
    <w:rsid w:val="00792338"/>
    <w:rsid w:val="00797154"/>
    <w:rsid w:val="007A2A10"/>
    <w:rsid w:val="007A34BD"/>
    <w:rsid w:val="007B18A1"/>
    <w:rsid w:val="007D3E1F"/>
    <w:rsid w:val="007D5066"/>
    <w:rsid w:val="00804AB1"/>
    <w:rsid w:val="00813755"/>
    <w:rsid w:val="008156F0"/>
    <w:rsid w:val="00821CC3"/>
    <w:rsid w:val="00830333"/>
    <w:rsid w:val="00834249"/>
    <w:rsid w:val="00852ACA"/>
    <w:rsid w:val="00853384"/>
    <w:rsid w:val="008535CB"/>
    <w:rsid w:val="00867FB6"/>
    <w:rsid w:val="008946E4"/>
    <w:rsid w:val="008A30E8"/>
    <w:rsid w:val="008C3B63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2B4D"/>
    <w:rsid w:val="009542FE"/>
    <w:rsid w:val="00956A8F"/>
    <w:rsid w:val="009765FA"/>
    <w:rsid w:val="00977175"/>
    <w:rsid w:val="009B28BB"/>
    <w:rsid w:val="009D4211"/>
    <w:rsid w:val="009F54C8"/>
    <w:rsid w:val="00A07920"/>
    <w:rsid w:val="00A10CC0"/>
    <w:rsid w:val="00A2138A"/>
    <w:rsid w:val="00A3350E"/>
    <w:rsid w:val="00A379B1"/>
    <w:rsid w:val="00A4488C"/>
    <w:rsid w:val="00A67569"/>
    <w:rsid w:val="00AA62EC"/>
    <w:rsid w:val="00AC22BF"/>
    <w:rsid w:val="00AC389C"/>
    <w:rsid w:val="00AE479A"/>
    <w:rsid w:val="00AE5B84"/>
    <w:rsid w:val="00AF0481"/>
    <w:rsid w:val="00B005C8"/>
    <w:rsid w:val="00B01B1A"/>
    <w:rsid w:val="00B35CD5"/>
    <w:rsid w:val="00B36BA4"/>
    <w:rsid w:val="00B6579E"/>
    <w:rsid w:val="00B72203"/>
    <w:rsid w:val="00B77314"/>
    <w:rsid w:val="00B90206"/>
    <w:rsid w:val="00B937A2"/>
    <w:rsid w:val="00C07C18"/>
    <w:rsid w:val="00C127AA"/>
    <w:rsid w:val="00C31575"/>
    <w:rsid w:val="00C7050B"/>
    <w:rsid w:val="00C8674B"/>
    <w:rsid w:val="00C962A7"/>
    <w:rsid w:val="00CA6CDB"/>
    <w:rsid w:val="00CF5567"/>
    <w:rsid w:val="00D02F67"/>
    <w:rsid w:val="00D0348D"/>
    <w:rsid w:val="00D05CA9"/>
    <w:rsid w:val="00D070A4"/>
    <w:rsid w:val="00D44BC7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C444D"/>
    <w:rsid w:val="00DD21D3"/>
    <w:rsid w:val="00DF43EC"/>
    <w:rsid w:val="00E1312F"/>
    <w:rsid w:val="00E21E42"/>
    <w:rsid w:val="00E23AC4"/>
    <w:rsid w:val="00E2559D"/>
    <w:rsid w:val="00E255A0"/>
    <w:rsid w:val="00E26DCA"/>
    <w:rsid w:val="00E47E28"/>
    <w:rsid w:val="00E61150"/>
    <w:rsid w:val="00E64527"/>
    <w:rsid w:val="00E655AB"/>
    <w:rsid w:val="00E66119"/>
    <w:rsid w:val="00E81CA6"/>
    <w:rsid w:val="00E843B1"/>
    <w:rsid w:val="00E871D8"/>
    <w:rsid w:val="00E95DC6"/>
    <w:rsid w:val="00EB391E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ED0ED3-ECBC-489C-95A4-FFE1C6DEE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2019-07-26T11:40:00Z</cp:lastPrinted>
  <dcterms:created xsi:type="dcterms:W3CDTF">2019-07-26T11:41:00Z</dcterms:created>
  <dcterms:modified xsi:type="dcterms:W3CDTF">2019-07-26T11:42:00Z</dcterms:modified>
</cp:coreProperties>
</file>