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C1" w:rsidRDefault="009775C1" w:rsidP="009775C1">
      <w:pPr>
        <w:jc w:val="center"/>
        <w:rPr>
          <w:rFonts w:asciiTheme="majorHAnsi" w:eastAsiaTheme="majorEastAsia" w:hAnsi="Corbel" w:cstheme="majorBidi"/>
          <w:b/>
          <w:bCs/>
          <w:color w:val="000000" w:themeColor="text1"/>
          <w:kern w:val="24"/>
          <w:sz w:val="24"/>
          <w:szCs w:val="24"/>
        </w:rPr>
      </w:pPr>
      <w:r>
        <w:rPr>
          <w:rFonts w:asciiTheme="majorHAnsi" w:eastAsiaTheme="majorEastAsia" w:hAnsi="Corbel" w:cstheme="majorBidi"/>
          <w:b/>
          <w:bCs/>
          <w:color w:val="000000" w:themeColor="text1"/>
          <w:kern w:val="24"/>
          <w:sz w:val="24"/>
          <w:szCs w:val="24"/>
        </w:rPr>
        <w:t xml:space="preserve">REGIMENTO INTERNO </w:t>
      </w:r>
      <w:r>
        <w:rPr>
          <w:rFonts w:asciiTheme="majorHAnsi" w:eastAsiaTheme="majorEastAsia" w:hAnsi="Corbel" w:cstheme="majorBidi"/>
          <w:b/>
          <w:bCs/>
          <w:color w:val="000000" w:themeColor="text1"/>
          <w:kern w:val="24"/>
          <w:sz w:val="24"/>
          <w:szCs w:val="24"/>
        </w:rPr>
        <w:t>–</w:t>
      </w:r>
      <w:r>
        <w:rPr>
          <w:rFonts w:asciiTheme="majorHAnsi" w:eastAsiaTheme="majorEastAsia" w:hAnsi="Corbel" w:cstheme="majorBidi"/>
          <w:b/>
          <w:bCs/>
          <w:color w:val="000000" w:themeColor="text1"/>
          <w:kern w:val="24"/>
          <w:sz w:val="24"/>
          <w:szCs w:val="24"/>
        </w:rPr>
        <w:t xml:space="preserve"> CMDCA/2017</w:t>
      </w:r>
    </w:p>
    <w:p w:rsidR="009775C1" w:rsidRDefault="009775C1" w:rsidP="009775C1">
      <w:pPr>
        <w:jc w:val="center"/>
        <w:rPr>
          <w:rFonts w:asciiTheme="majorHAnsi" w:eastAsiaTheme="majorEastAsia" w:hAnsi="Corbel" w:cstheme="majorBidi"/>
          <w:b/>
          <w:bCs/>
          <w:color w:val="000000" w:themeColor="text1"/>
          <w:kern w:val="24"/>
          <w:sz w:val="24"/>
          <w:szCs w:val="24"/>
        </w:rPr>
      </w:pPr>
    </w:p>
    <w:p w:rsidR="00826A12" w:rsidRPr="00941664" w:rsidRDefault="00941664" w:rsidP="003C1FBF">
      <w:pPr>
        <w:jc w:val="both"/>
        <w:rPr>
          <w:rFonts w:asciiTheme="majorHAnsi" w:eastAsiaTheme="majorEastAsia" w:hAnsi="Corbel" w:cstheme="majorBidi"/>
          <w:b/>
          <w:bCs/>
          <w:color w:val="000000" w:themeColor="text1"/>
          <w:kern w:val="24"/>
          <w:sz w:val="24"/>
          <w:szCs w:val="24"/>
        </w:rPr>
      </w:pPr>
      <w:r w:rsidRPr="00941664">
        <w:rPr>
          <w:rFonts w:asciiTheme="majorHAnsi" w:eastAsiaTheme="majorEastAsia" w:hAnsi="Corbel" w:cstheme="majorBidi"/>
          <w:b/>
          <w:bCs/>
          <w:color w:val="000000" w:themeColor="text1"/>
          <w:kern w:val="24"/>
          <w:sz w:val="24"/>
          <w:szCs w:val="24"/>
        </w:rPr>
        <w:t>Cap</w:t>
      </w:r>
      <w:r w:rsidRPr="00941664">
        <w:rPr>
          <w:rFonts w:asciiTheme="majorHAnsi" w:eastAsiaTheme="majorEastAsia" w:hAnsi="Corbel" w:cstheme="majorBidi"/>
          <w:b/>
          <w:bCs/>
          <w:color w:val="000000" w:themeColor="text1"/>
          <w:kern w:val="24"/>
          <w:sz w:val="24"/>
          <w:szCs w:val="24"/>
        </w:rPr>
        <w:t>í</w:t>
      </w:r>
      <w:r w:rsidRPr="00941664">
        <w:rPr>
          <w:rFonts w:asciiTheme="majorHAnsi" w:eastAsiaTheme="majorEastAsia" w:hAnsi="Corbel" w:cstheme="majorBidi"/>
          <w:b/>
          <w:bCs/>
          <w:color w:val="000000" w:themeColor="text1"/>
          <w:kern w:val="24"/>
          <w:sz w:val="24"/>
          <w:szCs w:val="24"/>
        </w:rPr>
        <w:t xml:space="preserve">tulo I </w:t>
      </w:r>
      <w:r w:rsidRPr="00941664">
        <w:rPr>
          <w:rFonts w:asciiTheme="majorHAnsi" w:eastAsiaTheme="majorEastAsia" w:hAnsi="Corbel" w:cstheme="majorBidi"/>
          <w:b/>
          <w:bCs/>
          <w:color w:val="000000" w:themeColor="text1"/>
          <w:kern w:val="24"/>
          <w:sz w:val="24"/>
          <w:szCs w:val="24"/>
        </w:rPr>
        <w:t>–</w:t>
      </w:r>
      <w:r w:rsidRPr="00941664">
        <w:rPr>
          <w:rFonts w:asciiTheme="majorHAnsi" w:eastAsiaTheme="majorEastAsia" w:hAnsi="Corbel" w:cstheme="majorBidi"/>
          <w:b/>
          <w:bCs/>
          <w:color w:val="000000" w:themeColor="text1"/>
          <w:kern w:val="24"/>
          <w:sz w:val="24"/>
          <w:szCs w:val="24"/>
        </w:rPr>
        <w:t xml:space="preserve"> Disposi</w:t>
      </w:r>
      <w:r w:rsidRPr="00941664">
        <w:rPr>
          <w:rFonts w:asciiTheme="majorHAnsi" w:eastAsiaTheme="majorEastAsia" w:hAnsi="Corbel" w:cstheme="majorBidi"/>
          <w:b/>
          <w:bCs/>
          <w:color w:val="000000" w:themeColor="text1"/>
          <w:kern w:val="24"/>
          <w:sz w:val="24"/>
          <w:szCs w:val="24"/>
        </w:rPr>
        <w:t>çõ</w:t>
      </w:r>
      <w:r w:rsidRPr="00941664">
        <w:rPr>
          <w:rFonts w:asciiTheme="majorHAnsi" w:eastAsiaTheme="majorEastAsia" w:hAnsi="Corbel" w:cstheme="majorBidi"/>
          <w:b/>
          <w:bCs/>
          <w:color w:val="000000" w:themeColor="text1"/>
          <w:kern w:val="24"/>
          <w:sz w:val="24"/>
          <w:szCs w:val="24"/>
        </w:rPr>
        <w:t>es Gerais</w:t>
      </w:r>
    </w:p>
    <w:p w:rsidR="00A11A73" w:rsidRPr="00941664" w:rsidRDefault="00135C32" w:rsidP="003C1FBF">
      <w:pPr>
        <w:jc w:val="both"/>
      </w:pPr>
      <w:r w:rsidRPr="00941664">
        <w:rPr>
          <w:b/>
          <w:bCs/>
        </w:rPr>
        <w:t xml:space="preserve">Artigo 1º </w:t>
      </w:r>
      <w:r w:rsidRPr="00941664">
        <w:t>- O presente Regimento Interno regula as atividades e atribuições do CONSELHO MUNICIPAL DOS DIREITOS DA CRIANÇA E DO ADOLESCENTES DE SALTO, criado pela Lei Municipal nº 1.691 de 13/05/1993 e alterada pela Lei Municipal nº 3.636 de 23/11/2016, com vistas à manutenção da disciplina interna.</w:t>
      </w:r>
    </w:p>
    <w:p w:rsidR="00941664" w:rsidRDefault="00941664" w:rsidP="003C1FBF">
      <w:pPr>
        <w:jc w:val="both"/>
      </w:pPr>
      <w:r w:rsidRPr="00941664">
        <w:rPr>
          <w:b/>
          <w:bCs/>
        </w:rPr>
        <w:t>Artigo 2º</w:t>
      </w:r>
      <w:r w:rsidRPr="00941664">
        <w:t xml:space="preserve"> - O presente Regimento Interno deverá ser observado pelos membros efetivos e suplentes do CMDCA e por todas as entidades sociais que atendem crianças e adolescentes no município</w:t>
      </w:r>
    </w:p>
    <w:p w:rsidR="00941664" w:rsidRDefault="00941664" w:rsidP="003C1FBF">
      <w:pPr>
        <w:jc w:val="both"/>
        <w:rPr>
          <w:b/>
          <w:bCs/>
        </w:rPr>
      </w:pPr>
      <w:r w:rsidRPr="00941664">
        <w:rPr>
          <w:b/>
          <w:bCs/>
        </w:rPr>
        <w:t>Capítulo II – Objetivos e Atribuições</w:t>
      </w:r>
    </w:p>
    <w:p w:rsidR="00A11A73" w:rsidRPr="00941664" w:rsidRDefault="00135C32" w:rsidP="003C1FBF">
      <w:pPr>
        <w:jc w:val="both"/>
      </w:pPr>
      <w:r w:rsidRPr="00941664">
        <w:rPr>
          <w:b/>
          <w:bCs/>
        </w:rPr>
        <w:t>Artigo 3º</w:t>
      </w:r>
      <w:r w:rsidRPr="00941664">
        <w:t xml:space="preserve"> - O CMDCA tem por objetivo garantir os direitos fundamentais da criança e do adolescente, na forma prevista pela Lei Federal nº 8.069 de 13/07/1990 (Estatuto da Criança e do Adolescente), e Lei Municipal nº 3.636 de 23/11/2016 devendo:</w:t>
      </w:r>
    </w:p>
    <w:p w:rsidR="00A11A73" w:rsidRPr="00941664" w:rsidRDefault="00135C32" w:rsidP="003C1FBF">
      <w:pPr>
        <w:jc w:val="both"/>
      </w:pPr>
      <w:r w:rsidRPr="00941664">
        <w:rPr>
          <w:b/>
          <w:bCs/>
        </w:rPr>
        <w:t xml:space="preserve">I – </w:t>
      </w:r>
      <w:r w:rsidRPr="00941664">
        <w:t>Articular e integrar as entidades públicas e particulares do município com atuação vinculada ao desenvolvimento da criança e do adolescente;</w:t>
      </w:r>
    </w:p>
    <w:p w:rsidR="00A11A73" w:rsidRPr="00941664" w:rsidRDefault="00135C32" w:rsidP="003C1FBF">
      <w:pPr>
        <w:jc w:val="both"/>
      </w:pPr>
      <w:r w:rsidRPr="00941664">
        <w:rPr>
          <w:b/>
          <w:bCs/>
        </w:rPr>
        <w:t xml:space="preserve">II – </w:t>
      </w:r>
      <w:r w:rsidRPr="00941664">
        <w:t>Estabelecer, controlar, acompanhar e avaliar a política de assistência em defesa da criança e adolescente;</w:t>
      </w:r>
    </w:p>
    <w:p w:rsidR="00A11A73" w:rsidRDefault="00135C32" w:rsidP="003C1FBF">
      <w:pPr>
        <w:jc w:val="both"/>
      </w:pPr>
      <w:r w:rsidRPr="00941664">
        <w:t>I</w:t>
      </w:r>
      <w:r w:rsidRPr="00941664">
        <w:rPr>
          <w:b/>
          <w:bCs/>
        </w:rPr>
        <w:t xml:space="preserve">II – </w:t>
      </w:r>
      <w:r w:rsidRPr="00941664">
        <w:t>Desenvolver propostas e ações dentro do quadro de diretrizes básicas e prioritárias;</w:t>
      </w:r>
    </w:p>
    <w:p w:rsidR="00A11A73" w:rsidRPr="00941664" w:rsidRDefault="00135C32" w:rsidP="003C1FBF">
      <w:pPr>
        <w:jc w:val="both"/>
      </w:pPr>
      <w:r w:rsidRPr="00941664">
        <w:rPr>
          <w:b/>
          <w:bCs/>
        </w:rPr>
        <w:t xml:space="preserve">IV – </w:t>
      </w:r>
      <w:r w:rsidRPr="00941664">
        <w:t xml:space="preserve">Garantir a participação e o controle popular através da sociedade civil, organizada na solução dos problemas que envolvam a criança e </w:t>
      </w:r>
      <w:proofErr w:type="spellStart"/>
      <w:r w:rsidRPr="00941664">
        <w:t>o</w:t>
      </w:r>
      <w:proofErr w:type="spellEnd"/>
      <w:r w:rsidRPr="00941664">
        <w:t xml:space="preserve"> adolescente:</w:t>
      </w:r>
    </w:p>
    <w:p w:rsidR="00A11A73" w:rsidRPr="00941664" w:rsidRDefault="00135C32" w:rsidP="003C1FBF">
      <w:pPr>
        <w:jc w:val="both"/>
      </w:pPr>
      <w:r w:rsidRPr="00941664">
        <w:rPr>
          <w:b/>
          <w:bCs/>
        </w:rPr>
        <w:t xml:space="preserve">V – </w:t>
      </w:r>
      <w:r w:rsidRPr="00941664">
        <w:t xml:space="preserve">Mobilizar e articular a sociedade como um todo, na elaboração e definição da política municipal destinada à defesa da criança e do adolescente; </w:t>
      </w:r>
    </w:p>
    <w:p w:rsidR="00A11A73" w:rsidRPr="00941664" w:rsidRDefault="00135C32" w:rsidP="003C1FBF">
      <w:pPr>
        <w:jc w:val="both"/>
      </w:pPr>
      <w:r w:rsidRPr="00941664">
        <w:rPr>
          <w:b/>
          <w:bCs/>
        </w:rPr>
        <w:t xml:space="preserve">VI – </w:t>
      </w:r>
      <w:r w:rsidRPr="00941664">
        <w:t>Coordenar, a cada dois anos, a Conferência Municipal da Criança e do Adolescente; e</w:t>
      </w:r>
    </w:p>
    <w:p w:rsidR="00A11A73" w:rsidRDefault="00135C32" w:rsidP="003C1FBF">
      <w:pPr>
        <w:jc w:val="both"/>
      </w:pPr>
      <w:r w:rsidRPr="00941664">
        <w:rPr>
          <w:b/>
          <w:bCs/>
        </w:rPr>
        <w:t xml:space="preserve">VII – </w:t>
      </w:r>
      <w:r w:rsidRPr="00941664">
        <w:t>Cumprir as atribuições e competências definidas no Artigo 10 da Lei Municipal ora citada.</w:t>
      </w:r>
    </w:p>
    <w:p w:rsidR="00A11A73" w:rsidRPr="00912B1D" w:rsidRDefault="00135C32" w:rsidP="003C1FBF">
      <w:pPr>
        <w:jc w:val="both"/>
      </w:pPr>
      <w:r w:rsidRPr="00912B1D">
        <w:rPr>
          <w:b/>
          <w:bCs/>
        </w:rPr>
        <w:t xml:space="preserve">§ 1º - </w:t>
      </w:r>
      <w:r w:rsidRPr="00912B1D">
        <w:t>Como órgão normativo deverá expedir resoluções, definindo e disciplinando as políticas de promoção, atendimento e defesa dos direitos da infância e juventude;</w:t>
      </w:r>
    </w:p>
    <w:p w:rsidR="00A11A73" w:rsidRPr="00912B1D" w:rsidRDefault="00135C32" w:rsidP="003C1FBF">
      <w:pPr>
        <w:jc w:val="both"/>
      </w:pPr>
      <w:r w:rsidRPr="00912B1D">
        <w:rPr>
          <w:b/>
          <w:bCs/>
        </w:rPr>
        <w:t xml:space="preserve">§ 2º - </w:t>
      </w:r>
      <w:r w:rsidRPr="00912B1D">
        <w:t>Como órgão consultivo emitirá pareceres através de suas comissões sobre todas as consultas que lhe forem dirigidas após aprovação da plenária;</w:t>
      </w:r>
    </w:p>
    <w:p w:rsidR="00A11A73" w:rsidRDefault="00135C32" w:rsidP="003C1FBF">
      <w:pPr>
        <w:jc w:val="both"/>
      </w:pPr>
      <w:r w:rsidRPr="00912B1D">
        <w:rPr>
          <w:b/>
          <w:bCs/>
        </w:rPr>
        <w:t xml:space="preserve">§ 3º - </w:t>
      </w:r>
      <w:r w:rsidRPr="00912B1D">
        <w:t>Como órgão deliberativo reunir-se-á em assembleias, decidindo após discussão e votação por maioria simples de votos, todas as matérias de sua competência;</w:t>
      </w:r>
    </w:p>
    <w:p w:rsidR="00A11A73" w:rsidRDefault="00135C32" w:rsidP="003C1FBF">
      <w:pPr>
        <w:jc w:val="both"/>
      </w:pPr>
      <w:r w:rsidRPr="00912B1D">
        <w:rPr>
          <w:b/>
          <w:bCs/>
        </w:rPr>
        <w:t xml:space="preserve">§ 4º - </w:t>
      </w:r>
      <w:r w:rsidRPr="00912B1D">
        <w:t xml:space="preserve">Como órgão controlador, cadastrará as entidades governamentais e não governamentais que desenvolvem programas de atendimento ou cujas atividades se relacionem ou interferem nos direitos tutelados no Estatuto da Criança e do Adolescente, podendo inclusive efetuar visitas às mesmas, quando necessário; receberá comunicações oficiais; reclamações de qualquer cidadão relativas a entidades cadastradas e projetos aprovados pelo CMDCA, sobre violação dos Direitos da Criança e do Adolescente no Município de SALTO, deliberando em Assembleia e dando solução adequada. </w:t>
      </w:r>
    </w:p>
    <w:p w:rsidR="00912B1D" w:rsidRDefault="00912B1D" w:rsidP="003C1FBF">
      <w:pPr>
        <w:jc w:val="both"/>
        <w:rPr>
          <w:b/>
          <w:bCs/>
        </w:rPr>
      </w:pPr>
      <w:r w:rsidRPr="00912B1D">
        <w:rPr>
          <w:b/>
          <w:bCs/>
        </w:rPr>
        <w:lastRenderedPageBreak/>
        <w:t>Capítulo III – Da Organização</w:t>
      </w:r>
    </w:p>
    <w:p w:rsidR="00A11A73" w:rsidRDefault="00135C32" w:rsidP="003C1FBF">
      <w:pPr>
        <w:jc w:val="both"/>
      </w:pPr>
      <w:r w:rsidRPr="00912B1D">
        <w:rPr>
          <w:b/>
          <w:bCs/>
        </w:rPr>
        <w:t>Artigo 4º -</w:t>
      </w:r>
      <w:r w:rsidRPr="00912B1D">
        <w:t xml:space="preserve"> O CMDCA será dirigido por uma Mesa Diretiva, com mandato de 01 (um) ano, composta de Presidente, Vice-Presidente e Secretário, eleita em reunião plenária com a presença de no mínimo 2/3 dos Conselheiros, através de voto aberto, nos primeiros 30 dias da vigência do mandato.</w:t>
      </w:r>
    </w:p>
    <w:p w:rsidR="00A11A73" w:rsidRPr="00912B1D" w:rsidRDefault="00135C32" w:rsidP="003C1FBF">
      <w:pPr>
        <w:jc w:val="both"/>
      </w:pPr>
      <w:r w:rsidRPr="00912B1D">
        <w:rPr>
          <w:b/>
          <w:bCs/>
        </w:rPr>
        <w:t>Artigo 5º -</w:t>
      </w:r>
      <w:r w:rsidRPr="00912B1D">
        <w:t xml:space="preserve"> Compete ao Presidente do CMDCA:</w:t>
      </w:r>
    </w:p>
    <w:p w:rsidR="00A11A73" w:rsidRPr="00912B1D" w:rsidRDefault="00135C32" w:rsidP="003C1FBF">
      <w:pPr>
        <w:jc w:val="both"/>
      </w:pPr>
      <w:r w:rsidRPr="00912B1D">
        <w:rPr>
          <w:b/>
          <w:bCs/>
        </w:rPr>
        <w:t>I –</w:t>
      </w:r>
      <w:r w:rsidRPr="00912B1D">
        <w:t xml:space="preserve"> Cumprir e fazer com que sejam cumpridas, a Lei Federal nº 8.069 de 13/07/1990 (Estatuto da Criança e do Adolescente), e Lei Municipal nº 3.636 de 23/11/2016, este Regimento Interno e demais Leis, Regulamentos e Resoluções ligadas aos mesmos objetivos;</w:t>
      </w:r>
    </w:p>
    <w:p w:rsidR="00A11A73" w:rsidRPr="00912B1D" w:rsidRDefault="00135C32" w:rsidP="003C1FBF">
      <w:pPr>
        <w:jc w:val="both"/>
      </w:pPr>
      <w:r w:rsidRPr="00912B1D">
        <w:rPr>
          <w:b/>
          <w:bCs/>
        </w:rPr>
        <w:t>II –</w:t>
      </w:r>
      <w:r w:rsidRPr="00912B1D">
        <w:t xml:space="preserve"> Representar o CMDCA ativa e passivamente, judicial e extrajudicialmente;</w:t>
      </w:r>
    </w:p>
    <w:p w:rsidR="00A11A73" w:rsidRDefault="00135C32" w:rsidP="003C1FBF">
      <w:pPr>
        <w:jc w:val="both"/>
      </w:pPr>
      <w:r w:rsidRPr="00912B1D">
        <w:rPr>
          <w:b/>
          <w:bCs/>
        </w:rPr>
        <w:t>III –</w:t>
      </w:r>
      <w:r w:rsidRPr="00912B1D">
        <w:t xml:space="preserve"> Elaborar, juntamente com os membros do CMDCA, o calendário anual das reuniões;</w:t>
      </w:r>
    </w:p>
    <w:p w:rsidR="00A11A73" w:rsidRPr="00912B1D" w:rsidRDefault="00135C32" w:rsidP="003C1FBF">
      <w:pPr>
        <w:jc w:val="both"/>
      </w:pPr>
      <w:r w:rsidRPr="00912B1D">
        <w:rPr>
          <w:b/>
          <w:bCs/>
        </w:rPr>
        <w:t xml:space="preserve">IV – </w:t>
      </w:r>
      <w:r w:rsidRPr="00912B1D">
        <w:t xml:space="preserve">Preparar a pauta, convocar e presidir as reuniões do CMDCA e da Mesa Diretora; </w:t>
      </w:r>
    </w:p>
    <w:p w:rsidR="00A11A73" w:rsidRPr="00912B1D" w:rsidRDefault="00135C32" w:rsidP="003C1FBF">
      <w:pPr>
        <w:jc w:val="both"/>
      </w:pPr>
      <w:r w:rsidRPr="00912B1D">
        <w:rPr>
          <w:b/>
          <w:bCs/>
        </w:rPr>
        <w:t>V –</w:t>
      </w:r>
      <w:r w:rsidRPr="00912B1D">
        <w:t xml:space="preserve"> Dirigir e orientar todas as atividades do CMDCA;</w:t>
      </w:r>
    </w:p>
    <w:p w:rsidR="00A11A73" w:rsidRPr="00912B1D" w:rsidRDefault="00135C32" w:rsidP="003C1FBF">
      <w:pPr>
        <w:jc w:val="both"/>
      </w:pPr>
      <w:r w:rsidRPr="00912B1D">
        <w:rPr>
          <w:b/>
          <w:bCs/>
        </w:rPr>
        <w:t xml:space="preserve">VI – </w:t>
      </w:r>
      <w:r w:rsidRPr="00912B1D">
        <w:t>Estar ciente da movimentação bancária (balancete) do FMCA – Fundo Municipal da Criança e do Adolescente de Salto;</w:t>
      </w:r>
    </w:p>
    <w:p w:rsidR="00A11A73" w:rsidRPr="00912B1D" w:rsidRDefault="00135C32" w:rsidP="003C1FBF">
      <w:pPr>
        <w:jc w:val="both"/>
      </w:pPr>
      <w:r w:rsidRPr="00912B1D">
        <w:rPr>
          <w:b/>
          <w:bCs/>
        </w:rPr>
        <w:t>VII –</w:t>
      </w:r>
      <w:r w:rsidRPr="00912B1D">
        <w:t xml:space="preserve"> Designar, em caráter excepcional, conselheiro para substituir o Secretário em reuniões;</w:t>
      </w:r>
    </w:p>
    <w:p w:rsidR="00A11A73" w:rsidRDefault="00135C32" w:rsidP="003C1FBF">
      <w:pPr>
        <w:jc w:val="both"/>
      </w:pPr>
      <w:r w:rsidRPr="00912B1D">
        <w:rPr>
          <w:b/>
          <w:bCs/>
        </w:rPr>
        <w:t>VIII –</w:t>
      </w:r>
      <w:r w:rsidRPr="00912B1D">
        <w:t xml:space="preserve"> Elaborar uma escala de visitas às entidades da qual participarão, no mínimo, 03 (três) membros titulares.</w:t>
      </w:r>
    </w:p>
    <w:p w:rsidR="00A11A73" w:rsidRPr="00912B1D" w:rsidRDefault="00135C32" w:rsidP="003C1FBF">
      <w:pPr>
        <w:jc w:val="both"/>
      </w:pPr>
      <w:r w:rsidRPr="00912B1D">
        <w:rPr>
          <w:b/>
          <w:bCs/>
        </w:rPr>
        <w:t>Artigo 6º -</w:t>
      </w:r>
      <w:r w:rsidRPr="00912B1D">
        <w:t xml:space="preserve"> Compete ao Vice-Presidente do CMDCA:</w:t>
      </w:r>
    </w:p>
    <w:p w:rsidR="00A11A73" w:rsidRPr="00912B1D" w:rsidRDefault="00135C32" w:rsidP="003C1FBF">
      <w:pPr>
        <w:jc w:val="both"/>
      </w:pPr>
      <w:r w:rsidRPr="00912B1D">
        <w:rPr>
          <w:b/>
          <w:bCs/>
        </w:rPr>
        <w:t>I –</w:t>
      </w:r>
      <w:r w:rsidRPr="00912B1D">
        <w:t xml:space="preserve"> Substituir o Presidente em suas ausências ou impedimentos e colaborar com este nas suas atribuições;</w:t>
      </w:r>
    </w:p>
    <w:p w:rsidR="00A11A73" w:rsidRDefault="00135C32" w:rsidP="003C1FBF">
      <w:pPr>
        <w:jc w:val="both"/>
      </w:pPr>
      <w:r w:rsidRPr="00912B1D">
        <w:rPr>
          <w:b/>
          <w:bCs/>
        </w:rPr>
        <w:t>II –</w:t>
      </w:r>
      <w:r w:rsidRPr="00912B1D">
        <w:t xml:space="preserve"> Representar o Presidente sempre que for designado, cumprindo as tarefas que lhe forem destinadas.</w:t>
      </w:r>
    </w:p>
    <w:p w:rsidR="00A11A73" w:rsidRPr="00912B1D" w:rsidRDefault="00135C32" w:rsidP="003C1FBF">
      <w:pPr>
        <w:jc w:val="both"/>
      </w:pPr>
      <w:r w:rsidRPr="00912B1D">
        <w:rPr>
          <w:b/>
          <w:bCs/>
        </w:rPr>
        <w:t>Artigo 7º -</w:t>
      </w:r>
      <w:r w:rsidRPr="00912B1D">
        <w:t xml:space="preserve"> Compete ao Secretário do CMDCA:</w:t>
      </w:r>
    </w:p>
    <w:p w:rsidR="00A11A73" w:rsidRPr="00912B1D" w:rsidRDefault="00135C32" w:rsidP="003C1FBF">
      <w:pPr>
        <w:jc w:val="both"/>
      </w:pPr>
      <w:r w:rsidRPr="00912B1D">
        <w:rPr>
          <w:b/>
          <w:bCs/>
        </w:rPr>
        <w:t xml:space="preserve">I – </w:t>
      </w:r>
      <w:r w:rsidRPr="00912B1D">
        <w:t>Secretariar as reuniões do CMDCA, redigir as atas, proceder a sua leitura e colher as assinaturas dos presentes e arquivá-la;</w:t>
      </w:r>
    </w:p>
    <w:p w:rsidR="00A11A73" w:rsidRPr="00912B1D" w:rsidRDefault="00135C32" w:rsidP="003C1FBF">
      <w:pPr>
        <w:jc w:val="both"/>
      </w:pPr>
      <w:r w:rsidRPr="00912B1D">
        <w:rPr>
          <w:b/>
          <w:bCs/>
        </w:rPr>
        <w:t xml:space="preserve">II – </w:t>
      </w:r>
      <w:r w:rsidRPr="00912B1D">
        <w:t xml:space="preserve">Responsabilizar-se pelo expediente, lendo e encaminhando as correspondências recebidas e as expedidas; </w:t>
      </w:r>
    </w:p>
    <w:p w:rsidR="00A11A73" w:rsidRPr="00912B1D" w:rsidRDefault="00135C32" w:rsidP="003C1FBF">
      <w:pPr>
        <w:jc w:val="both"/>
      </w:pPr>
      <w:r w:rsidRPr="00912B1D">
        <w:rPr>
          <w:b/>
          <w:bCs/>
        </w:rPr>
        <w:t>III –</w:t>
      </w:r>
      <w:r w:rsidRPr="00912B1D">
        <w:t xml:space="preserve"> Preparar o expediente das reuniões;</w:t>
      </w:r>
    </w:p>
    <w:p w:rsidR="00912B1D" w:rsidRDefault="00912B1D" w:rsidP="003C1FBF">
      <w:pPr>
        <w:jc w:val="both"/>
      </w:pPr>
      <w:r w:rsidRPr="00912B1D">
        <w:rPr>
          <w:b/>
          <w:bCs/>
        </w:rPr>
        <w:t>IV –</w:t>
      </w:r>
      <w:r w:rsidRPr="00912B1D">
        <w:t xml:space="preserve"> Requisitar materiais e preparar impressos para uso do CMDCA</w:t>
      </w:r>
    </w:p>
    <w:p w:rsidR="00A11A73" w:rsidRPr="00912B1D" w:rsidRDefault="00135C32" w:rsidP="003C1FBF">
      <w:pPr>
        <w:jc w:val="both"/>
      </w:pPr>
      <w:r w:rsidRPr="00912B1D">
        <w:rPr>
          <w:b/>
          <w:bCs/>
        </w:rPr>
        <w:t xml:space="preserve">Artigo 8º – </w:t>
      </w:r>
      <w:r w:rsidRPr="00912B1D">
        <w:t>Compete aos membros efetivos, com ou sem cargo, do CMDCA:</w:t>
      </w:r>
    </w:p>
    <w:p w:rsidR="00A11A73" w:rsidRPr="00912B1D" w:rsidRDefault="00135C32" w:rsidP="003C1FBF">
      <w:pPr>
        <w:jc w:val="both"/>
      </w:pPr>
      <w:r w:rsidRPr="00912B1D">
        <w:rPr>
          <w:b/>
          <w:bCs/>
        </w:rPr>
        <w:t xml:space="preserve">I – </w:t>
      </w:r>
      <w:r w:rsidRPr="00912B1D">
        <w:t>Participarem das reuniões ordinárias ou extraordinárias, colaborando com sugestões, propondo ações e atividades;</w:t>
      </w:r>
    </w:p>
    <w:p w:rsidR="00A11A73" w:rsidRPr="00912B1D" w:rsidRDefault="00135C32" w:rsidP="003C1FBF">
      <w:pPr>
        <w:jc w:val="both"/>
      </w:pPr>
      <w:r w:rsidRPr="00912B1D">
        <w:rPr>
          <w:b/>
          <w:bCs/>
        </w:rPr>
        <w:t xml:space="preserve">II – </w:t>
      </w:r>
      <w:r w:rsidRPr="00912B1D">
        <w:t>Discutir e votar as proposições em pauta;</w:t>
      </w:r>
    </w:p>
    <w:p w:rsidR="00A11A73" w:rsidRPr="00912B1D" w:rsidRDefault="00135C32" w:rsidP="003C1FBF">
      <w:pPr>
        <w:jc w:val="both"/>
      </w:pPr>
      <w:r w:rsidRPr="00912B1D">
        <w:rPr>
          <w:b/>
          <w:bCs/>
        </w:rPr>
        <w:t xml:space="preserve">III – </w:t>
      </w:r>
      <w:r w:rsidRPr="00912B1D">
        <w:t>Cumprir e fazer cumprir as Leis, Resoluções, Regulamentos, Regimento Interno e demais orientações que visem o desenvolvimento das atribuições e competências do CMDCA;</w:t>
      </w:r>
    </w:p>
    <w:p w:rsidR="00A11A73" w:rsidRPr="00912B1D" w:rsidRDefault="00135C32" w:rsidP="003C1FBF">
      <w:pPr>
        <w:jc w:val="both"/>
      </w:pPr>
      <w:r w:rsidRPr="00912B1D">
        <w:rPr>
          <w:b/>
          <w:bCs/>
        </w:rPr>
        <w:lastRenderedPageBreak/>
        <w:t xml:space="preserve">IV – </w:t>
      </w:r>
      <w:r w:rsidRPr="00912B1D">
        <w:t>Executar as tarefas e participar das comissões que lhe forem designadas;</w:t>
      </w:r>
    </w:p>
    <w:p w:rsidR="00A11A73" w:rsidRDefault="00135C32" w:rsidP="003C1FBF">
      <w:pPr>
        <w:jc w:val="both"/>
      </w:pPr>
      <w:r w:rsidRPr="00912B1D">
        <w:rPr>
          <w:b/>
          <w:bCs/>
        </w:rPr>
        <w:t xml:space="preserve">V – </w:t>
      </w:r>
      <w:r w:rsidRPr="00912B1D">
        <w:t>Participar da escala de visitas às entidades elaboradas conforme Artigo 5º, inciso VIII deste Regimento.</w:t>
      </w:r>
    </w:p>
    <w:p w:rsidR="00A11A73" w:rsidRPr="00912B1D" w:rsidRDefault="00135C32" w:rsidP="003C1FBF">
      <w:pPr>
        <w:jc w:val="both"/>
      </w:pPr>
      <w:r w:rsidRPr="00912B1D">
        <w:rPr>
          <w:b/>
          <w:bCs/>
        </w:rPr>
        <w:t xml:space="preserve">§ 1º - </w:t>
      </w:r>
      <w:r w:rsidRPr="00912B1D">
        <w:t>Na impossibilidade de qualquer membro efetivo de comparecer às reuniões, ficará obrigado a convocar o seu suplente.</w:t>
      </w:r>
    </w:p>
    <w:p w:rsidR="00A11A73" w:rsidRDefault="00135C32" w:rsidP="003C1FBF">
      <w:pPr>
        <w:jc w:val="both"/>
      </w:pPr>
      <w:r w:rsidRPr="00912B1D">
        <w:rPr>
          <w:b/>
          <w:bCs/>
        </w:rPr>
        <w:t xml:space="preserve">§ 2º - </w:t>
      </w:r>
      <w:r w:rsidRPr="00912B1D">
        <w:t>A ausência do suplente será atribuída ao seu titular para os fins do Artigo 14 deste Regimento.</w:t>
      </w:r>
    </w:p>
    <w:p w:rsidR="00A11A73" w:rsidRPr="00912B1D" w:rsidRDefault="00135C32" w:rsidP="003C1FBF">
      <w:pPr>
        <w:jc w:val="both"/>
      </w:pPr>
      <w:r w:rsidRPr="00912B1D">
        <w:rPr>
          <w:b/>
          <w:bCs/>
        </w:rPr>
        <w:t xml:space="preserve">Artigo 9º – </w:t>
      </w:r>
      <w:r w:rsidRPr="00912B1D">
        <w:t>Compete aos membros suplentes:</w:t>
      </w:r>
    </w:p>
    <w:p w:rsidR="00A11A73" w:rsidRPr="00912B1D" w:rsidRDefault="00135C32" w:rsidP="003C1FBF">
      <w:pPr>
        <w:jc w:val="both"/>
      </w:pPr>
      <w:r w:rsidRPr="00912B1D">
        <w:rPr>
          <w:b/>
          <w:bCs/>
        </w:rPr>
        <w:t xml:space="preserve">I – </w:t>
      </w:r>
      <w:r w:rsidRPr="00912B1D">
        <w:t>Substituir os membros efetivos quando convocados pelo seu titular;</w:t>
      </w:r>
    </w:p>
    <w:p w:rsidR="00A11A73" w:rsidRPr="00912B1D" w:rsidRDefault="00135C32" w:rsidP="003C1FBF">
      <w:pPr>
        <w:jc w:val="both"/>
      </w:pPr>
      <w:r w:rsidRPr="00912B1D">
        <w:rPr>
          <w:b/>
          <w:bCs/>
        </w:rPr>
        <w:t xml:space="preserve">II – </w:t>
      </w:r>
      <w:r w:rsidRPr="00912B1D">
        <w:t>Cumprir e fazer cumprir as Leis, Resoluções, Regulamentos, Regimento Interno e demais orientações que visem o desenvolvimento das atribuições e competências do CMDCA;</w:t>
      </w:r>
    </w:p>
    <w:p w:rsidR="00A11A73" w:rsidRPr="00912B1D" w:rsidRDefault="00135C32" w:rsidP="003C1FBF">
      <w:pPr>
        <w:jc w:val="both"/>
      </w:pPr>
      <w:r w:rsidRPr="00912B1D">
        <w:rPr>
          <w:b/>
          <w:bCs/>
        </w:rPr>
        <w:t xml:space="preserve">III – </w:t>
      </w:r>
      <w:r w:rsidRPr="00912B1D">
        <w:t>Participar da escala de visitas às entidades elaboradas conforme o Artigo 5º, inciso VIII deste Regimento Interno;</w:t>
      </w:r>
    </w:p>
    <w:p w:rsidR="00A11A73" w:rsidRDefault="00135C32" w:rsidP="003C1FBF">
      <w:pPr>
        <w:jc w:val="both"/>
      </w:pPr>
      <w:r w:rsidRPr="00912B1D">
        <w:rPr>
          <w:b/>
          <w:bCs/>
        </w:rPr>
        <w:t xml:space="preserve">IV – </w:t>
      </w:r>
      <w:r w:rsidRPr="00912B1D">
        <w:t>Executar as tarefas e participar das comissões que lhe forem designadas.</w:t>
      </w:r>
    </w:p>
    <w:p w:rsidR="00664A5F" w:rsidRDefault="00664A5F" w:rsidP="003C1FBF">
      <w:pPr>
        <w:jc w:val="both"/>
        <w:rPr>
          <w:b/>
          <w:bCs/>
        </w:rPr>
      </w:pPr>
      <w:r w:rsidRPr="00664A5F">
        <w:rPr>
          <w:b/>
          <w:bCs/>
        </w:rPr>
        <w:t>Capítulo IV – Dos Membros</w:t>
      </w:r>
    </w:p>
    <w:p w:rsidR="00A11A73" w:rsidRPr="00664A5F" w:rsidRDefault="00135C32" w:rsidP="003C1FBF">
      <w:pPr>
        <w:jc w:val="both"/>
      </w:pPr>
      <w:r w:rsidRPr="00664A5F">
        <w:rPr>
          <w:b/>
          <w:bCs/>
        </w:rPr>
        <w:t>Artigo 10 –</w:t>
      </w:r>
      <w:r w:rsidRPr="00664A5F">
        <w:t xml:space="preserve"> Compete ao CMDCA cumprir o disposto no Artigo 10, da Lei Municipal nº 3.636 de 23/11/2016.</w:t>
      </w:r>
    </w:p>
    <w:p w:rsidR="00A11A73" w:rsidRPr="00664A5F" w:rsidRDefault="00135C32" w:rsidP="003C1FBF">
      <w:pPr>
        <w:jc w:val="both"/>
      </w:pPr>
      <w:r w:rsidRPr="00664A5F">
        <w:rPr>
          <w:b/>
          <w:bCs/>
        </w:rPr>
        <w:t xml:space="preserve">Artigo 11 – </w:t>
      </w:r>
      <w:r w:rsidRPr="00664A5F">
        <w:t>São considerados membros do Conselho os Conselheiros titulares que comporão a assembleia:</w:t>
      </w:r>
    </w:p>
    <w:p w:rsidR="00A11A73" w:rsidRPr="00664A5F" w:rsidRDefault="00135C32" w:rsidP="003C1FBF">
      <w:pPr>
        <w:jc w:val="both"/>
      </w:pPr>
      <w:r w:rsidRPr="00664A5F">
        <w:rPr>
          <w:b/>
          <w:bCs/>
        </w:rPr>
        <w:t xml:space="preserve">§ 1º - </w:t>
      </w:r>
      <w:r w:rsidRPr="00664A5F">
        <w:t>O exercício do cargo de Conselheiro é pessoal e intransferível, vedada a representação por procuração.</w:t>
      </w:r>
    </w:p>
    <w:p w:rsidR="00A11A73" w:rsidRPr="00664A5F" w:rsidRDefault="00135C32" w:rsidP="003C1FBF">
      <w:pPr>
        <w:jc w:val="both"/>
      </w:pPr>
      <w:r w:rsidRPr="00664A5F">
        <w:rPr>
          <w:b/>
          <w:bCs/>
        </w:rPr>
        <w:t xml:space="preserve">§ 2º - </w:t>
      </w:r>
      <w:r w:rsidRPr="00664A5F">
        <w:t>Os suplentes poderão participar das Assembleias sem direito ao voto.</w:t>
      </w:r>
    </w:p>
    <w:p w:rsidR="00A11A73" w:rsidRDefault="00135C32" w:rsidP="003C1FBF">
      <w:pPr>
        <w:jc w:val="both"/>
      </w:pPr>
      <w:r w:rsidRPr="00664A5F">
        <w:rPr>
          <w:b/>
          <w:bCs/>
        </w:rPr>
        <w:t xml:space="preserve">§ 3º - </w:t>
      </w:r>
      <w:r w:rsidRPr="00664A5F">
        <w:t>Os suplentes assumirão automaticamente nas ausências, impedimentos ou vacâncias dos conselheiros titulares. Após iniciada a Assembleia, caso o titular não compareça nos 30’ (trinta minutos) iniciais, perderá o direito ao voto, sendo substituído pelo suplente.</w:t>
      </w:r>
    </w:p>
    <w:p w:rsidR="00A11A73" w:rsidRPr="00664A5F" w:rsidRDefault="00135C32" w:rsidP="003C1FBF">
      <w:pPr>
        <w:jc w:val="both"/>
      </w:pPr>
      <w:r w:rsidRPr="00664A5F">
        <w:rPr>
          <w:b/>
          <w:bCs/>
        </w:rPr>
        <w:t>Artigo 12 –</w:t>
      </w:r>
      <w:r w:rsidRPr="00664A5F">
        <w:t xml:space="preserve"> Para efeitos deste Regimento Interno, será considerado em vacância o cargo de Conselheiro titular ou suplente que permanentemente ficar impedido de exercer o cargo pelos seguintes motivos:</w:t>
      </w:r>
    </w:p>
    <w:p w:rsidR="00A11A73" w:rsidRPr="00664A5F" w:rsidRDefault="00135C32" w:rsidP="003C1FBF">
      <w:pPr>
        <w:jc w:val="both"/>
      </w:pPr>
      <w:proofErr w:type="gramStart"/>
      <w:r w:rsidRPr="00664A5F">
        <w:t>a) Desligar-se</w:t>
      </w:r>
      <w:proofErr w:type="gramEnd"/>
      <w:r w:rsidRPr="00664A5F">
        <w:t xml:space="preserve"> voluntária ou involuntariamente da entidade que representa;</w:t>
      </w:r>
    </w:p>
    <w:p w:rsidR="00A11A73" w:rsidRPr="00664A5F" w:rsidRDefault="00135C32" w:rsidP="003C1FBF">
      <w:pPr>
        <w:jc w:val="both"/>
      </w:pPr>
      <w:proofErr w:type="gramStart"/>
      <w:r w:rsidRPr="00664A5F">
        <w:t>b) Abrir</w:t>
      </w:r>
      <w:proofErr w:type="gramEnd"/>
      <w:r w:rsidRPr="00664A5F">
        <w:t xml:space="preserve"> mão, voluntariamente, de seu mandato;</w:t>
      </w:r>
    </w:p>
    <w:p w:rsidR="00A11A73" w:rsidRPr="00664A5F" w:rsidRDefault="00135C32" w:rsidP="003C1FBF">
      <w:pPr>
        <w:jc w:val="both"/>
      </w:pPr>
      <w:proofErr w:type="gramStart"/>
      <w:r w:rsidRPr="00664A5F">
        <w:t>c) Passar</w:t>
      </w:r>
      <w:proofErr w:type="gramEnd"/>
      <w:r w:rsidRPr="00664A5F">
        <w:t xml:space="preserve"> a exercer cargo incompatível com a função de Conselheiro;</w:t>
      </w:r>
    </w:p>
    <w:p w:rsidR="00A11A73" w:rsidRPr="00664A5F" w:rsidRDefault="00135C32" w:rsidP="003C1FBF">
      <w:pPr>
        <w:jc w:val="both"/>
      </w:pPr>
      <w:r w:rsidRPr="00664A5F">
        <w:t>d) Deixar de exercer seu cargo ou função em Salto;</w:t>
      </w:r>
    </w:p>
    <w:p w:rsidR="00A11A73" w:rsidRDefault="00135C32" w:rsidP="003C1FBF">
      <w:pPr>
        <w:jc w:val="both"/>
      </w:pPr>
      <w:proofErr w:type="gramStart"/>
      <w:r w:rsidRPr="00664A5F">
        <w:t>e) Perder</w:t>
      </w:r>
      <w:proofErr w:type="gramEnd"/>
      <w:r w:rsidRPr="00664A5F">
        <w:t xml:space="preserve"> o mandato por faltas injustificadas, conforme Artigo 15 deste Regimento.</w:t>
      </w:r>
    </w:p>
    <w:p w:rsidR="00A11A73" w:rsidRPr="00664A5F" w:rsidRDefault="00135C32" w:rsidP="003C1FBF">
      <w:pPr>
        <w:jc w:val="both"/>
      </w:pPr>
      <w:r w:rsidRPr="00664A5F">
        <w:rPr>
          <w:b/>
          <w:bCs/>
        </w:rPr>
        <w:t xml:space="preserve">§ 1º - </w:t>
      </w:r>
      <w:r w:rsidRPr="00664A5F">
        <w:t>O cargo será considerado vago após deliberação da diretoria.</w:t>
      </w:r>
    </w:p>
    <w:p w:rsidR="00A11A73" w:rsidRDefault="00135C32" w:rsidP="003C1FBF">
      <w:pPr>
        <w:jc w:val="both"/>
      </w:pPr>
      <w:r w:rsidRPr="00664A5F">
        <w:rPr>
          <w:b/>
          <w:bCs/>
        </w:rPr>
        <w:t xml:space="preserve">§ 2º - </w:t>
      </w:r>
      <w:r w:rsidRPr="00664A5F">
        <w:t>No caso de Conselheiro Titular ou suplente candidatar-se a cargo eletivo público, deverá obrigatoriamente licenciar-se do cargo a partir da inscrição de sua candidatura.</w:t>
      </w:r>
    </w:p>
    <w:p w:rsidR="00A11A73" w:rsidRPr="00BB01AD" w:rsidRDefault="00135C32" w:rsidP="003C1FBF">
      <w:pPr>
        <w:jc w:val="both"/>
      </w:pPr>
      <w:r w:rsidRPr="00BB01AD">
        <w:rPr>
          <w:b/>
          <w:bCs/>
        </w:rPr>
        <w:lastRenderedPageBreak/>
        <w:t xml:space="preserve">Artigo 13 – </w:t>
      </w:r>
      <w:r w:rsidRPr="00BB01AD">
        <w:t>A Assembleia do Conselho poderá acatar pedido de licença do Conselheiro Titular ou suplente por tempo determinado desde que haja motivo relevante.</w:t>
      </w:r>
    </w:p>
    <w:p w:rsidR="00A11A73" w:rsidRPr="00BB01AD" w:rsidRDefault="00135C32" w:rsidP="003C1FBF">
      <w:pPr>
        <w:jc w:val="both"/>
      </w:pPr>
      <w:r w:rsidRPr="00BB01AD">
        <w:rPr>
          <w:b/>
          <w:bCs/>
        </w:rPr>
        <w:t xml:space="preserve">Artigo 14 – </w:t>
      </w:r>
      <w:r w:rsidRPr="00BB01AD">
        <w:t>O Conselheiro que faltar, injustificadamente, a 3 (três) assembleias ordinárias consecutivas, ou 5 (cinco) alternadas, de qualquer espécie, durante o ano, perderá automaticamente o mandato.</w:t>
      </w:r>
    </w:p>
    <w:p w:rsidR="00A11A73" w:rsidRDefault="00135C32" w:rsidP="003C1FBF">
      <w:pPr>
        <w:jc w:val="both"/>
      </w:pPr>
      <w:r w:rsidRPr="00BB01AD">
        <w:rPr>
          <w:b/>
          <w:bCs/>
        </w:rPr>
        <w:t xml:space="preserve">§ 1º - </w:t>
      </w:r>
      <w:r w:rsidRPr="00BB01AD">
        <w:t>A justificativa da ausência deverá ser encaminhada por escrito à Diretoria até 5 (cinco) dias úteis contados da data da reunião que o Conselheiro deveria comparecer sob pena de ser a falta considerada injustificada.</w:t>
      </w:r>
    </w:p>
    <w:p w:rsidR="00A11A73" w:rsidRPr="00BB01AD" w:rsidRDefault="00135C32" w:rsidP="003C1FBF">
      <w:pPr>
        <w:jc w:val="both"/>
      </w:pPr>
      <w:r w:rsidRPr="00BB01AD">
        <w:rPr>
          <w:b/>
          <w:bCs/>
        </w:rPr>
        <w:t xml:space="preserve">§ 2º - </w:t>
      </w:r>
      <w:r w:rsidRPr="00BB01AD">
        <w:t>A Diretoria deliberará sobre a compatibilidade ou não da justificativa apresentada, emitindo parecer a respeito da decisão até a reunião subsequente.</w:t>
      </w:r>
    </w:p>
    <w:p w:rsidR="00A11A73" w:rsidRPr="00BB01AD" w:rsidRDefault="00135C32" w:rsidP="003C1FBF">
      <w:pPr>
        <w:jc w:val="both"/>
      </w:pPr>
      <w:r w:rsidRPr="00BB01AD">
        <w:rPr>
          <w:b/>
          <w:bCs/>
        </w:rPr>
        <w:t>§ 3º -</w:t>
      </w:r>
      <w:r w:rsidRPr="00BB01AD">
        <w:t xml:space="preserve"> Caberá recurso à Assembleia, no prazo de 15 dias, da decisão de Diretoria que indeferiu as justificativas das faltas.</w:t>
      </w:r>
    </w:p>
    <w:p w:rsidR="00A11A73" w:rsidRDefault="00135C32" w:rsidP="003C1FBF">
      <w:pPr>
        <w:jc w:val="both"/>
      </w:pPr>
      <w:r w:rsidRPr="00BB01AD">
        <w:rPr>
          <w:b/>
          <w:bCs/>
        </w:rPr>
        <w:t>§ 4º -</w:t>
      </w:r>
      <w:r w:rsidRPr="00BB01AD">
        <w:t xml:space="preserve"> Os suplentes têm livre presença às reuniões quando não forem convocados para substituir os titulares.</w:t>
      </w:r>
    </w:p>
    <w:p w:rsidR="00BB01AD" w:rsidRDefault="00BB01AD" w:rsidP="003C1FBF">
      <w:pPr>
        <w:jc w:val="both"/>
        <w:rPr>
          <w:b/>
          <w:bCs/>
        </w:rPr>
      </w:pPr>
      <w:r w:rsidRPr="00BB01AD">
        <w:rPr>
          <w:b/>
          <w:bCs/>
        </w:rPr>
        <w:t>Capítulo V – Das Assembleias</w:t>
      </w:r>
    </w:p>
    <w:p w:rsidR="00A11A73" w:rsidRPr="00BB01AD" w:rsidRDefault="00135C32" w:rsidP="003C1FBF">
      <w:pPr>
        <w:jc w:val="both"/>
      </w:pPr>
      <w:r w:rsidRPr="00BB01AD">
        <w:rPr>
          <w:b/>
          <w:bCs/>
        </w:rPr>
        <w:t xml:space="preserve">Artigo 15 – </w:t>
      </w:r>
      <w:r w:rsidRPr="00BB01AD">
        <w:t>A Assembleia Geral, que é o órgão soberano das deliberações do CMDCA, reunir-se-á ordinária e extraordinariamente com a presença da maioria simples, sendo que nas ordinárias será aberta a sociedade em geral com direito a manifestação sem direito a voto. Os trabalhos de cada reunião deverão ser presididos pelo seu Presidente e o livro de atas deverá ser assinado pelos membros presentes e demais envolvido nos assuntos da pauta.</w:t>
      </w:r>
    </w:p>
    <w:p w:rsidR="00A11A73" w:rsidRDefault="00135C32" w:rsidP="003C1FBF">
      <w:pPr>
        <w:jc w:val="both"/>
      </w:pPr>
      <w:r w:rsidRPr="00BB01AD">
        <w:rPr>
          <w:b/>
          <w:bCs/>
        </w:rPr>
        <w:t xml:space="preserve">§ 1º - </w:t>
      </w:r>
      <w:r w:rsidRPr="00BB01AD">
        <w:t>As reuniões ordinárias serão realizadas, em forma de rodízio, nas salas de reuniões das Entidades de Salto, sede do Conselho Tutelar e também nesta secretaria de Ação Social e Cidadania, nas segundas terças-feiras de cada mês, às 14:00 horas, podendo essa data ser adiada ou antecipada em função de feriados ou por motivo de força maior, a critério da mesa diretora, e as reuniões extraordinárias no dia, local e hora a ser combinado.</w:t>
      </w:r>
    </w:p>
    <w:p w:rsidR="00A11A73" w:rsidRPr="00BB01AD" w:rsidRDefault="00135C32" w:rsidP="003C1FBF">
      <w:pPr>
        <w:jc w:val="both"/>
      </w:pPr>
      <w:r w:rsidRPr="00BB01AD">
        <w:rPr>
          <w:b/>
          <w:bCs/>
        </w:rPr>
        <w:t xml:space="preserve">§ 2º - </w:t>
      </w:r>
      <w:r w:rsidRPr="00BB01AD">
        <w:t>Os Conselheiros do CMDCA poderão ser convocados em qualquer tempo por iniciativa de 1/3 (um terço) de seus membros efetivos e por motivos relevantes, com antecedência mínima de 24 horas.</w:t>
      </w:r>
    </w:p>
    <w:p w:rsidR="00A11A73" w:rsidRPr="00BB01AD" w:rsidRDefault="00135C32" w:rsidP="003C1FBF">
      <w:pPr>
        <w:jc w:val="both"/>
      </w:pPr>
      <w:r w:rsidRPr="00BB01AD">
        <w:rPr>
          <w:b/>
          <w:bCs/>
        </w:rPr>
        <w:t xml:space="preserve">§ 3º - </w:t>
      </w:r>
      <w:r w:rsidRPr="00BB01AD">
        <w:t>A diretoria poderá determinar que para discussão de certos assuntos não seja permitida a presença de integrantes da sociedade em geral, levando em consideração a necessidade de sigilo e abordagem ética dos assuntos a serem tratados, bem como a não inclusão em ata de informações, manifestações, etc., que comprometam a necessidade de sigilo ou a idoneidade moral de pessoas e instituições.</w:t>
      </w:r>
    </w:p>
    <w:p w:rsidR="00A11A73" w:rsidRDefault="00135C32" w:rsidP="003C1FBF">
      <w:pPr>
        <w:jc w:val="both"/>
      </w:pPr>
      <w:r w:rsidRPr="00BB01AD">
        <w:rPr>
          <w:b/>
          <w:bCs/>
        </w:rPr>
        <w:t xml:space="preserve">§ 4º - </w:t>
      </w:r>
      <w:r w:rsidRPr="00BB01AD">
        <w:t>As Assembleias não poderão ser gravadas, pois os assuntos tratados são lavrados em ata que se torna um documento oficial deste Conselho, salvo autorização expressa da Diretoria do CMDCA, mediante pedido contendo a justificativa para a gravação, endereçado ao CMDCA com antecedência de 48 horas. A autorização ou não da gravação fica sujeita ao exclusivo critério do CMDCA.</w:t>
      </w:r>
    </w:p>
    <w:p w:rsidR="00A11A73" w:rsidRPr="00BB01AD" w:rsidRDefault="00135C32" w:rsidP="003C1FBF">
      <w:pPr>
        <w:jc w:val="both"/>
      </w:pPr>
      <w:r w:rsidRPr="00BB01AD">
        <w:rPr>
          <w:b/>
          <w:bCs/>
        </w:rPr>
        <w:t xml:space="preserve">Artigo 16 – </w:t>
      </w:r>
      <w:r w:rsidRPr="00BB01AD">
        <w:t>Fica assegurado a cada um dos membros participantes das reuniões do CMDCA o direito de se manifestar sobre os assuntos em discussão, porém, uma vez concluída a votação, o mesmo não poderá voltar a ser discutido em seu mérito.</w:t>
      </w:r>
    </w:p>
    <w:p w:rsidR="00A11A73" w:rsidRPr="00BB01AD" w:rsidRDefault="00135C32" w:rsidP="003C1FBF">
      <w:pPr>
        <w:jc w:val="both"/>
      </w:pPr>
      <w:r w:rsidRPr="00BB01AD">
        <w:rPr>
          <w:b/>
          <w:bCs/>
        </w:rPr>
        <w:lastRenderedPageBreak/>
        <w:t xml:space="preserve">Artigo 17 – </w:t>
      </w:r>
      <w:r w:rsidRPr="00BB01AD">
        <w:t>Os assuntos tratados, bem como suas deliberações, serão registrados em ata, a qual terá sua redação apreciada e votada pelos membros que estiveram presentes àquela reunião.</w:t>
      </w:r>
    </w:p>
    <w:p w:rsidR="008C422D" w:rsidRPr="00BB01AD" w:rsidRDefault="00135C32" w:rsidP="003C1FBF">
      <w:pPr>
        <w:jc w:val="both"/>
      </w:pPr>
      <w:r w:rsidRPr="00BB01AD">
        <w:rPr>
          <w:b/>
          <w:bCs/>
        </w:rPr>
        <w:t>Artigo 18 –</w:t>
      </w:r>
      <w:r w:rsidRPr="00BB01AD">
        <w:t xml:space="preserve"> As deliberações do CMDCA serão tomadas por maioria simples, cabendo ao Presidente o voto de desempate da matéria em exame.</w:t>
      </w:r>
    </w:p>
    <w:p w:rsidR="00BB01AD" w:rsidRDefault="008C422D" w:rsidP="003C1FBF">
      <w:pPr>
        <w:jc w:val="both"/>
        <w:rPr>
          <w:b/>
          <w:bCs/>
        </w:rPr>
      </w:pPr>
      <w:r w:rsidRPr="008C422D">
        <w:rPr>
          <w:b/>
          <w:bCs/>
        </w:rPr>
        <w:t>Capítulo VI – Das Comissões (Dos Grupos de Trabalho)</w:t>
      </w:r>
    </w:p>
    <w:p w:rsidR="00A11A73" w:rsidRPr="008C422D" w:rsidRDefault="00135C32" w:rsidP="003C1FBF">
      <w:pPr>
        <w:jc w:val="both"/>
      </w:pPr>
      <w:r w:rsidRPr="008C422D">
        <w:rPr>
          <w:b/>
          <w:bCs/>
        </w:rPr>
        <w:t xml:space="preserve">Artigo 19 – </w:t>
      </w:r>
      <w:r w:rsidRPr="008C422D">
        <w:t>O Conselho será assessorado por órgãos auxiliares denominados Comissões, de caráter provisório ou definitivo, que deverão ser compostas por, no mínimo, um membro do Conselho, convidados da Sociedade Civil e do Poder Público.</w:t>
      </w:r>
    </w:p>
    <w:p w:rsidR="00A11A73" w:rsidRDefault="00135C32" w:rsidP="003C1FBF">
      <w:pPr>
        <w:jc w:val="both"/>
      </w:pPr>
      <w:r w:rsidRPr="008C422D">
        <w:rPr>
          <w:b/>
          <w:bCs/>
        </w:rPr>
        <w:t>Parágrafo Único –</w:t>
      </w:r>
      <w:r w:rsidRPr="008C422D">
        <w:t xml:space="preserve"> Cada comissão deverá eleger um coordenador e um secretário.</w:t>
      </w:r>
    </w:p>
    <w:p w:rsidR="00A11A73" w:rsidRPr="008C422D" w:rsidRDefault="00135C32" w:rsidP="003C1FBF">
      <w:pPr>
        <w:jc w:val="both"/>
      </w:pPr>
      <w:r w:rsidRPr="008C422D">
        <w:rPr>
          <w:b/>
          <w:bCs/>
        </w:rPr>
        <w:t>Artigo 20 –</w:t>
      </w:r>
      <w:r w:rsidRPr="008C422D">
        <w:t xml:space="preserve"> Cada Comissão deve desenvolver critérios, diretrizes, cronograma de trabalho e sistemas de funcionamento, registrados devidamente em ata, bem como os projetos que visem atingir metas de ação desejadas, submetendo-os à aprovação do Conselho.</w:t>
      </w:r>
    </w:p>
    <w:p w:rsidR="00A11A73" w:rsidRPr="008C422D" w:rsidRDefault="00135C32" w:rsidP="003C1FBF">
      <w:pPr>
        <w:jc w:val="both"/>
      </w:pPr>
      <w:r w:rsidRPr="008C422D">
        <w:rPr>
          <w:b/>
          <w:bCs/>
        </w:rPr>
        <w:t>Parágrafo Único –</w:t>
      </w:r>
      <w:r w:rsidRPr="008C422D">
        <w:t xml:space="preserve"> Poderão ser criadas novas comissões, permanentes ou não, de acordo com a demanda.</w:t>
      </w:r>
    </w:p>
    <w:p w:rsidR="00A11A73" w:rsidRPr="008C422D" w:rsidRDefault="00135C32" w:rsidP="003C1FBF">
      <w:pPr>
        <w:jc w:val="both"/>
      </w:pPr>
      <w:r w:rsidRPr="008C422D">
        <w:rPr>
          <w:b/>
          <w:bCs/>
        </w:rPr>
        <w:t>Artigo 21 –</w:t>
      </w:r>
      <w:r w:rsidRPr="008C422D">
        <w:t xml:space="preserve"> O Coordenador de cada Comissão deve informar o Presidente através de ofício em caso de faltas de seus membros (três consecutivas injustificadas). Este notificará a entidade representada.</w:t>
      </w:r>
    </w:p>
    <w:p w:rsidR="00A11A73" w:rsidRPr="008C422D" w:rsidRDefault="00135C32" w:rsidP="003C1FBF">
      <w:pPr>
        <w:jc w:val="both"/>
      </w:pPr>
      <w:r w:rsidRPr="008C422D">
        <w:rPr>
          <w:b/>
          <w:bCs/>
        </w:rPr>
        <w:t>§ 1º -</w:t>
      </w:r>
      <w:r w:rsidRPr="008C422D">
        <w:t xml:space="preserve"> O Membro não representante de entidade, também deverá ser notificado.</w:t>
      </w:r>
    </w:p>
    <w:p w:rsidR="00A11A73" w:rsidRDefault="00135C32" w:rsidP="003C1FBF">
      <w:pPr>
        <w:jc w:val="both"/>
      </w:pPr>
      <w:r w:rsidRPr="008C422D">
        <w:rPr>
          <w:b/>
          <w:bCs/>
        </w:rPr>
        <w:t>§ 2º -</w:t>
      </w:r>
      <w:r w:rsidRPr="008C422D">
        <w:t xml:space="preserve"> Deve ser aplicado o Artigo 14 deste regimento.</w:t>
      </w:r>
    </w:p>
    <w:p w:rsidR="00A11A73" w:rsidRDefault="00135C32" w:rsidP="003C1FBF">
      <w:pPr>
        <w:jc w:val="both"/>
      </w:pPr>
      <w:r w:rsidRPr="008C422D">
        <w:rPr>
          <w:b/>
          <w:bCs/>
        </w:rPr>
        <w:t>Artigo 22 –</w:t>
      </w:r>
      <w:r w:rsidRPr="008C422D">
        <w:t xml:space="preserve"> Nenhum projeto, programa, deliberação ou despesa será apreciado pela assembleia sem prévio parecer da Comissão competente, exceto questões emergenciais, que deverão ser discutidas e deliberadas em assembleia, quando o processo de avaliação pela Comissão colocarem em risco a garantia dos direitos fundamentais previsto no ECA.</w:t>
      </w:r>
    </w:p>
    <w:p w:rsidR="008C422D" w:rsidRDefault="008C422D" w:rsidP="003C1FBF">
      <w:pPr>
        <w:jc w:val="both"/>
        <w:rPr>
          <w:b/>
          <w:bCs/>
        </w:rPr>
      </w:pPr>
      <w:r w:rsidRPr="008C422D">
        <w:rPr>
          <w:b/>
          <w:bCs/>
        </w:rPr>
        <w:t>Capítulo VII – Cadastramento de entidades e Aprovação de Projetos</w:t>
      </w:r>
    </w:p>
    <w:p w:rsidR="00A11A73" w:rsidRPr="008C422D" w:rsidRDefault="00135C32" w:rsidP="003C1FBF">
      <w:pPr>
        <w:jc w:val="both"/>
      </w:pPr>
      <w:r w:rsidRPr="008C422D">
        <w:rPr>
          <w:b/>
          <w:bCs/>
        </w:rPr>
        <w:t xml:space="preserve">Artigo 23 – </w:t>
      </w:r>
      <w:r w:rsidRPr="008C422D">
        <w:t>Deverão ser observadas as regras constantes no Art. 91 da Lei Federal nº 8069/90.</w:t>
      </w:r>
    </w:p>
    <w:p w:rsidR="00A11A73" w:rsidRPr="008C422D" w:rsidRDefault="00135C32" w:rsidP="003C1FBF">
      <w:pPr>
        <w:jc w:val="both"/>
      </w:pPr>
      <w:r w:rsidRPr="008C422D">
        <w:rPr>
          <w:b/>
          <w:bCs/>
        </w:rPr>
        <w:t xml:space="preserve">Artigo 24 – </w:t>
      </w:r>
      <w:r w:rsidRPr="008C422D">
        <w:t xml:space="preserve">O CMDCA se obriga a prestar informações e dar assistência a todas as pessoas físicas e jurídicas do município, interessadas em criar entidades que assistam e beneficiem a criança e </w:t>
      </w:r>
      <w:proofErr w:type="spellStart"/>
      <w:r w:rsidRPr="008C422D">
        <w:t>o</w:t>
      </w:r>
      <w:proofErr w:type="spellEnd"/>
      <w:r w:rsidRPr="008C422D">
        <w:t xml:space="preserve"> adolescente, desde que cumpram todos os preceitos legais.</w:t>
      </w:r>
    </w:p>
    <w:p w:rsidR="00A11A73" w:rsidRDefault="00135C32" w:rsidP="003C1FBF">
      <w:pPr>
        <w:jc w:val="both"/>
      </w:pPr>
      <w:r w:rsidRPr="008C422D">
        <w:rPr>
          <w:b/>
          <w:bCs/>
        </w:rPr>
        <w:t>Artigo 25 –</w:t>
      </w:r>
      <w:r w:rsidRPr="008C422D">
        <w:t xml:space="preserve"> É de responsabilidade das entidades, a aplicação das verbas, devendo, no entanto, o CMDCA julgar as denúncias de irregularidades administrativas e financeiras, podendo cancelar o seu registro, ou suspendê-lo até regularização de sua situação.</w:t>
      </w:r>
    </w:p>
    <w:p w:rsidR="00A11A73" w:rsidRPr="008C422D" w:rsidRDefault="00135C32" w:rsidP="003C1FBF">
      <w:pPr>
        <w:jc w:val="both"/>
      </w:pPr>
      <w:r w:rsidRPr="008C422D">
        <w:rPr>
          <w:b/>
          <w:bCs/>
        </w:rPr>
        <w:t>Artigo 26 –</w:t>
      </w:r>
      <w:r w:rsidRPr="008C422D">
        <w:t xml:space="preserve"> O CMDCA se obriga a manter o arquivo de dados das entidades em perfeita ordem e se comprometem a prestar toda e qualquer informação ao Poder Judiciário, Ministério Público e Conselho Tutelar, conforme artigo 95 da Lei Federal nº 8069/90.</w:t>
      </w:r>
    </w:p>
    <w:p w:rsidR="00A11A73" w:rsidRDefault="00135C32" w:rsidP="003C1FBF">
      <w:pPr>
        <w:jc w:val="both"/>
      </w:pPr>
      <w:r w:rsidRPr="008C422D">
        <w:rPr>
          <w:b/>
          <w:bCs/>
        </w:rPr>
        <w:t>Artigo 27 –</w:t>
      </w:r>
      <w:r w:rsidRPr="008C422D">
        <w:t xml:space="preserve"> O CMDCA deverá acatar todas as denúncias de irregularidades de qualquer natureza, cometidos contra crianças e adolescentes, sendo sua obrigação acionar os meios legais para resguardar os seus direitos.</w:t>
      </w:r>
    </w:p>
    <w:p w:rsidR="008C422D" w:rsidRDefault="008C422D" w:rsidP="003C1FBF">
      <w:pPr>
        <w:jc w:val="both"/>
        <w:rPr>
          <w:b/>
          <w:bCs/>
        </w:rPr>
      </w:pPr>
      <w:r w:rsidRPr="008C422D">
        <w:rPr>
          <w:b/>
          <w:bCs/>
        </w:rPr>
        <w:t>Capítulo VIII – Das Inscrições e Registros:</w:t>
      </w:r>
    </w:p>
    <w:p w:rsidR="00A11A73" w:rsidRPr="008C422D" w:rsidRDefault="00135C32" w:rsidP="003C1FBF">
      <w:pPr>
        <w:jc w:val="both"/>
      </w:pPr>
      <w:r w:rsidRPr="008C422D">
        <w:rPr>
          <w:b/>
          <w:bCs/>
        </w:rPr>
        <w:lastRenderedPageBreak/>
        <w:t>Artigo 28</w:t>
      </w:r>
      <w:r w:rsidRPr="008C422D">
        <w:t xml:space="preserve"> – Conforme artigo 90 e 91 do ECA, as entidades de </w:t>
      </w:r>
      <w:proofErr w:type="gramStart"/>
      <w:r w:rsidRPr="008C422D">
        <w:t>atendimento  à</w:t>
      </w:r>
      <w:proofErr w:type="gramEnd"/>
      <w:r w:rsidRPr="008C422D">
        <w:t xml:space="preserve"> criança e ao adolescente, poderão solicitar o registro junto ao Conselho Municipal dos Direitos da Criança e do Adolescente de Salto, apresentando os documentos constantes no § 1º deste artigo.</w:t>
      </w:r>
    </w:p>
    <w:p w:rsidR="00A11A73" w:rsidRPr="008C422D" w:rsidRDefault="00135C32" w:rsidP="003C1FBF">
      <w:pPr>
        <w:jc w:val="both"/>
      </w:pPr>
      <w:r w:rsidRPr="008C422D">
        <w:t>§ 1º Os documentos exigidos para o Registros são:</w:t>
      </w:r>
    </w:p>
    <w:p w:rsidR="00A11A73" w:rsidRPr="008C422D" w:rsidRDefault="00135C32" w:rsidP="003C1FBF">
      <w:pPr>
        <w:jc w:val="both"/>
      </w:pPr>
      <w:r w:rsidRPr="008C422D">
        <w:t>a) Estatuto;</w:t>
      </w:r>
    </w:p>
    <w:p w:rsidR="00A11A73" w:rsidRPr="008C422D" w:rsidRDefault="00135C32" w:rsidP="003C1FBF">
      <w:pPr>
        <w:jc w:val="both"/>
      </w:pPr>
      <w:r w:rsidRPr="008C422D">
        <w:t>b) Ata de eleição e posse da atual diretoria;</w:t>
      </w:r>
    </w:p>
    <w:p w:rsidR="00A11A73" w:rsidRPr="008C422D" w:rsidRDefault="00135C32" w:rsidP="003C1FBF">
      <w:pPr>
        <w:jc w:val="both"/>
      </w:pPr>
      <w:r w:rsidRPr="008C422D">
        <w:t>c) CNPJ</w:t>
      </w:r>
    </w:p>
    <w:p w:rsidR="00A11A73" w:rsidRPr="008C422D" w:rsidRDefault="00135C32" w:rsidP="003C1FBF">
      <w:pPr>
        <w:jc w:val="both"/>
      </w:pPr>
      <w:r w:rsidRPr="008C422D">
        <w:t>d) Balanço financeiro e patrimonial do exercício anterior com parecer do conselho fiscal;</w:t>
      </w:r>
    </w:p>
    <w:p w:rsidR="00A11A73" w:rsidRPr="008C422D" w:rsidRDefault="00135C32" w:rsidP="003C1FBF">
      <w:pPr>
        <w:jc w:val="both"/>
      </w:pPr>
      <w:r w:rsidRPr="008C422D">
        <w:t>e) Plano de trabalho referente ao Projeto apresentado, conforme modelo fornecido pelo CMDCA;</w:t>
      </w:r>
    </w:p>
    <w:p w:rsidR="00A11A73" w:rsidRDefault="00135C32" w:rsidP="003C1FBF">
      <w:pPr>
        <w:jc w:val="both"/>
      </w:pPr>
      <w:r w:rsidRPr="008C422D">
        <w:t>f) Relatório anual das atividades realizadas no ano anterior, conforme modelo fornecido pelo CMDCA;</w:t>
      </w:r>
    </w:p>
    <w:p w:rsidR="00A11A73" w:rsidRPr="008C422D" w:rsidRDefault="00135C32" w:rsidP="003C1FBF">
      <w:pPr>
        <w:jc w:val="both"/>
      </w:pPr>
      <w:r w:rsidRPr="008C422D">
        <w:t>§ 2º – O registro da entidade deverá ser renovado obrigatoriamente a cada 04 anos exigindo-se os documentos mencionados no parágrafo anterior;</w:t>
      </w:r>
    </w:p>
    <w:p w:rsidR="00A11A73" w:rsidRDefault="00135C32" w:rsidP="003C1FBF">
      <w:pPr>
        <w:jc w:val="both"/>
      </w:pPr>
      <w:r w:rsidRPr="008C422D">
        <w:t>§ 3º – Os registros só serão aceitos após análise e aprovação de uma comissão formada especialmente para este fim, e que poderá propor ao colegiado o cancelamento dos mesmos, caso não esteja cumprindo o plano anual de atividades.</w:t>
      </w:r>
    </w:p>
    <w:p w:rsidR="008C422D" w:rsidRDefault="008C422D" w:rsidP="003C1FBF">
      <w:pPr>
        <w:jc w:val="both"/>
        <w:rPr>
          <w:b/>
          <w:bCs/>
        </w:rPr>
      </w:pPr>
      <w:r w:rsidRPr="008C422D">
        <w:rPr>
          <w:b/>
          <w:bCs/>
        </w:rPr>
        <w:t>Capítulo IX – Disposições Finais</w:t>
      </w:r>
    </w:p>
    <w:p w:rsidR="00A11A73" w:rsidRPr="008C422D" w:rsidRDefault="00135C32" w:rsidP="003C1FBF">
      <w:pPr>
        <w:jc w:val="both"/>
      </w:pPr>
      <w:r w:rsidRPr="008C422D">
        <w:rPr>
          <w:b/>
          <w:bCs/>
        </w:rPr>
        <w:t xml:space="preserve">Artigo 29 – </w:t>
      </w:r>
      <w:r w:rsidRPr="008C422D">
        <w:t>O presente Regimento Interno poderá ser alterado no seu todo ou parcialmente, através de proposta expressa de qualquer membro do CMDCA, encaminhada por escrito com antecedência de 10 (dez) dias, no mínimo, da reunião que deverá apreciá-la.</w:t>
      </w:r>
    </w:p>
    <w:p w:rsidR="00A11A73" w:rsidRDefault="00135C32" w:rsidP="003C1FBF">
      <w:pPr>
        <w:jc w:val="both"/>
      </w:pPr>
      <w:r w:rsidRPr="008C422D">
        <w:rPr>
          <w:b/>
          <w:bCs/>
        </w:rPr>
        <w:t xml:space="preserve">Artigo 30 – </w:t>
      </w:r>
      <w:r w:rsidRPr="008C422D">
        <w:t>As alterações regimentais serão apreciadas e consideradas aprovadas se receberem o voto favorável de pelo menos 2/3 (dois terços) dos membros do CMDCA presentes na Assembleia.</w:t>
      </w:r>
    </w:p>
    <w:p w:rsidR="00A11A73" w:rsidRPr="008C422D" w:rsidRDefault="00135C32" w:rsidP="003C1FBF">
      <w:pPr>
        <w:jc w:val="both"/>
      </w:pPr>
      <w:r w:rsidRPr="008C422D">
        <w:rPr>
          <w:b/>
          <w:bCs/>
        </w:rPr>
        <w:t>Artigo 31 –</w:t>
      </w:r>
      <w:r w:rsidRPr="008C422D">
        <w:t xml:space="preserve"> Os casos omissos ou não previstos neste Regimento serão resolvidos pela maioria simples dos membros do CMDCA.</w:t>
      </w:r>
    </w:p>
    <w:p w:rsidR="00A11A73" w:rsidRPr="008C422D" w:rsidRDefault="00135C32" w:rsidP="003C1FBF">
      <w:pPr>
        <w:jc w:val="both"/>
      </w:pPr>
      <w:r w:rsidRPr="008C422D">
        <w:t>O presente Regimento Interno do CONSELHO MUNICIPAL DOS DIREITOS DA CRIANÇA E DO ADOLESCENTE DE SALTO, teve sua edição aprovada em reunião do CMDCA realizada em 09 de maio de 2017 e entra em vigor na data de sua publicação.</w:t>
      </w:r>
    </w:p>
    <w:p w:rsidR="008C422D" w:rsidRPr="008C422D" w:rsidRDefault="008C422D" w:rsidP="003C1FBF">
      <w:pPr>
        <w:jc w:val="both"/>
      </w:pPr>
      <w:r w:rsidRPr="008C422D">
        <w:t> </w:t>
      </w:r>
    </w:p>
    <w:p w:rsidR="008C422D" w:rsidRPr="008C422D" w:rsidRDefault="008C422D" w:rsidP="003C1FBF">
      <w:pPr>
        <w:jc w:val="both"/>
      </w:pPr>
      <w:r w:rsidRPr="008C422D">
        <w:t>Salto, 09 de maio de 2.017.</w:t>
      </w:r>
    </w:p>
    <w:p w:rsidR="008C422D" w:rsidRPr="008C422D" w:rsidRDefault="008C422D" w:rsidP="003C1FBF">
      <w:pPr>
        <w:jc w:val="both"/>
      </w:pPr>
      <w:r w:rsidRPr="008C422D">
        <w:t> </w:t>
      </w:r>
    </w:p>
    <w:p w:rsidR="008C422D" w:rsidRPr="008C422D" w:rsidRDefault="008C422D" w:rsidP="003C1FBF">
      <w:pPr>
        <w:jc w:val="both"/>
      </w:pPr>
      <w:r w:rsidRPr="008C422D">
        <w:t>Janaina Baldi</w:t>
      </w:r>
    </w:p>
    <w:p w:rsidR="008C422D" w:rsidRPr="008C422D" w:rsidRDefault="008C422D" w:rsidP="003C1FBF">
      <w:pPr>
        <w:jc w:val="both"/>
      </w:pPr>
      <w:r w:rsidRPr="008C422D">
        <w:t>Presidente do CMDCA</w:t>
      </w:r>
      <w:bookmarkStart w:id="0" w:name="_GoBack"/>
      <w:bookmarkEnd w:id="0"/>
    </w:p>
    <w:p w:rsidR="008C422D" w:rsidRPr="008C422D" w:rsidRDefault="008C422D" w:rsidP="003C1FBF">
      <w:pPr>
        <w:jc w:val="both"/>
      </w:pPr>
    </w:p>
    <w:p w:rsidR="00BB01AD" w:rsidRPr="00664A5F" w:rsidRDefault="00BB01AD" w:rsidP="003C1FBF">
      <w:pPr>
        <w:jc w:val="both"/>
      </w:pPr>
    </w:p>
    <w:p w:rsidR="00664A5F" w:rsidRPr="00664A5F" w:rsidRDefault="00664A5F" w:rsidP="003C1FBF">
      <w:pPr>
        <w:jc w:val="both"/>
      </w:pPr>
    </w:p>
    <w:p w:rsidR="00664A5F" w:rsidRPr="00664A5F" w:rsidRDefault="00664A5F" w:rsidP="003C1FBF">
      <w:pPr>
        <w:jc w:val="both"/>
      </w:pPr>
    </w:p>
    <w:p w:rsidR="00664A5F" w:rsidRPr="00912B1D" w:rsidRDefault="00664A5F" w:rsidP="003C1FBF">
      <w:pPr>
        <w:jc w:val="both"/>
      </w:pPr>
    </w:p>
    <w:p w:rsidR="00912B1D" w:rsidRPr="00912B1D" w:rsidRDefault="00912B1D" w:rsidP="003C1FBF">
      <w:pPr>
        <w:jc w:val="both"/>
      </w:pPr>
    </w:p>
    <w:p w:rsidR="00912B1D" w:rsidRPr="00912B1D" w:rsidRDefault="00912B1D" w:rsidP="003C1FBF">
      <w:pPr>
        <w:jc w:val="both"/>
      </w:pPr>
    </w:p>
    <w:p w:rsidR="00912B1D" w:rsidRPr="00912B1D" w:rsidRDefault="00912B1D" w:rsidP="003C1FBF">
      <w:pPr>
        <w:jc w:val="both"/>
      </w:pPr>
    </w:p>
    <w:p w:rsidR="00912B1D" w:rsidRPr="00912B1D" w:rsidRDefault="00912B1D" w:rsidP="003C1FBF">
      <w:pPr>
        <w:jc w:val="both"/>
      </w:pPr>
    </w:p>
    <w:p w:rsidR="00912B1D" w:rsidRPr="00912B1D" w:rsidRDefault="00912B1D" w:rsidP="003C1FBF">
      <w:pPr>
        <w:jc w:val="both"/>
      </w:pPr>
    </w:p>
    <w:p w:rsidR="00912B1D" w:rsidRPr="00912B1D" w:rsidRDefault="00912B1D" w:rsidP="003C1FBF">
      <w:pPr>
        <w:jc w:val="both"/>
      </w:pPr>
    </w:p>
    <w:p w:rsidR="00941664" w:rsidRPr="00941664" w:rsidRDefault="00941664" w:rsidP="003C1FBF">
      <w:pPr>
        <w:jc w:val="both"/>
      </w:pPr>
    </w:p>
    <w:p w:rsidR="00941664" w:rsidRDefault="00941664" w:rsidP="003C1FBF">
      <w:pPr>
        <w:jc w:val="both"/>
      </w:pPr>
    </w:p>
    <w:sectPr w:rsidR="009416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1C4E"/>
    <w:multiLevelType w:val="hybridMultilevel"/>
    <w:tmpl w:val="333A9BF0"/>
    <w:lvl w:ilvl="0" w:tplc="E8A20B88">
      <w:start w:val="1"/>
      <w:numFmt w:val="bullet"/>
      <w:lvlText w:val="•"/>
      <w:lvlJc w:val="left"/>
      <w:pPr>
        <w:tabs>
          <w:tab w:val="num" w:pos="720"/>
        </w:tabs>
        <w:ind w:left="720" w:hanging="360"/>
      </w:pPr>
      <w:rPr>
        <w:rFonts w:ascii="Arial" w:hAnsi="Arial" w:hint="default"/>
      </w:rPr>
    </w:lvl>
    <w:lvl w:ilvl="1" w:tplc="CA1058EC" w:tentative="1">
      <w:start w:val="1"/>
      <w:numFmt w:val="bullet"/>
      <w:lvlText w:val="•"/>
      <w:lvlJc w:val="left"/>
      <w:pPr>
        <w:tabs>
          <w:tab w:val="num" w:pos="1440"/>
        </w:tabs>
        <w:ind w:left="1440" w:hanging="360"/>
      </w:pPr>
      <w:rPr>
        <w:rFonts w:ascii="Arial" w:hAnsi="Arial" w:hint="default"/>
      </w:rPr>
    </w:lvl>
    <w:lvl w:ilvl="2" w:tplc="E99CAF86" w:tentative="1">
      <w:start w:val="1"/>
      <w:numFmt w:val="bullet"/>
      <w:lvlText w:val="•"/>
      <w:lvlJc w:val="left"/>
      <w:pPr>
        <w:tabs>
          <w:tab w:val="num" w:pos="2160"/>
        </w:tabs>
        <w:ind w:left="2160" w:hanging="360"/>
      </w:pPr>
      <w:rPr>
        <w:rFonts w:ascii="Arial" w:hAnsi="Arial" w:hint="default"/>
      </w:rPr>
    </w:lvl>
    <w:lvl w:ilvl="3" w:tplc="35046AFC" w:tentative="1">
      <w:start w:val="1"/>
      <w:numFmt w:val="bullet"/>
      <w:lvlText w:val="•"/>
      <w:lvlJc w:val="left"/>
      <w:pPr>
        <w:tabs>
          <w:tab w:val="num" w:pos="2880"/>
        </w:tabs>
        <w:ind w:left="2880" w:hanging="360"/>
      </w:pPr>
      <w:rPr>
        <w:rFonts w:ascii="Arial" w:hAnsi="Arial" w:hint="default"/>
      </w:rPr>
    </w:lvl>
    <w:lvl w:ilvl="4" w:tplc="D12C0186" w:tentative="1">
      <w:start w:val="1"/>
      <w:numFmt w:val="bullet"/>
      <w:lvlText w:val="•"/>
      <w:lvlJc w:val="left"/>
      <w:pPr>
        <w:tabs>
          <w:tab w:val="num" w:pos="3600"/>
        </w:tabs>
        <w:ind w:left="3600" w:hanging="360"/>
      </w:pPr>
      <w:rPr>
        <w:rFonts w:ascii="Arial" w:hAnsi="Arial" w:hint="default"/>
      </w:rPr>
    </w:lvl>
    <w:lvl w:ilvl="5" w:tplc="BF603FBC" w:tentative="1">
      <w:start w:val="1"/>
      <w:numFmt w:val="bullet"/>
      <w:lvlText w:val="•"/>
      <w:lvlJc w:val="left"/>
      <w:pPr>
        <w:tabs>
          <w:tab w:val="num" w:pos="4320"/>
        </w:tabs>
        <w:ind w:left="4320" w:hanging="360"/>
      </w:pPr>
      <w:rPr>
        <w:rFonts w:ascii="Arial" w:hAnsi="Arial" w:hint="default"/>
      </w:rPr>
    </w:lvl>
    <w:lvl w:ilvl="6" w:tplc="98743856" w:tentative="1">
      <w:start w:val="1"/>
      <w:numFmt w:val="bullet"/>
      <w:lvlText w:val="•"/>
      <w:lvlJc w:val="left"/>
      <w:pPr>
        <w:tabs>
          <w:tab w:val="num" w:pos="5040"/>
        </w:tabs>
        <w:ind w:left="5040" w:hanging="360"/>
      </w:pPr>
      <w:rPr>
        <w:rFonts w:ascii="Arial" w:hAnsi="Arial" w:hint="default"/>
      </w:rPr>
    </w:lvl>
    <w:lvl w:ilvl="7" w:tplc="8B6C39D6" w:tentative="1">
      <w:start w:val="1"/>
      <w:numFmt w:val="bullet"/>
      <w:lvlText w:val="•"/>
      <w:lvlJc w:val="left"/>
      <w:pPr>
        <w:tabs>
          <w:tab w:val="num" w:pos="5760"/>
        </w:tabs>
        <w:ind w:left="5760" w:hanging="360"/>
      </w:pPr>
      <w:rPr>
        <w:rFonts w:ascii="Arial" w:hAnsi="Arial" w:hint="default"/>
      </w:rPr>
    </w:lvl>
    <w:lvl w:ilvl="8" w:tplc="584AA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738CC"/>
    <w:multiLevelType w:val="hybridMultilevel"/>
    <w:tmpl w:val="2E061F32"/>
    <w:lvl w:ilvl="0" w:tplc="10E45654">
      <w:start w:val="1"/>
      <w:numFmt w:val="bullet"/>
      <w:lvlText w:val="•"/>
      <w:lvlJc w:val="left"/>
      <w:pPr>
        <w:tabs>
          <w:tab w:val="num" w:pos="720"/>
        </w:tabs>
        <w:ind w:left="720" w:hanging="360"/>
      </w:pPr>
      <w:rPr>
        <w:rFonts w:ascii="Arial" w:hAnsi="Arial" w:hint="default"/>
      </w:rPr>
    </w:lvl>
    <w:lvl w:ilvl="1" w:tplc="3180801E" w:tentative="1">
      <w:start w:val="1"/>
      <w:numFmt w:val="bullet"/>
      <w:lvlText w:val="•"/>
      <w:lvlJc w:val="left"/>
      <w:pPr>
        <w:tabs>
          <w:tab w:val="num" w:pos="1440"/>
        </w:tabs>
        <w:ind w:left="1440" w:hanging="360"/>
      </w:pPr>
      <w:rPr>
        <w:rFonts w:ascii="Arial" w:hAnsi="Arial" w:hint="default"/>
      </w:rPr>
    </w:lvl>
    <w:lvl w:ilvl="2" w:tplc="9A1830E2" w:tentative="1">
      <w:start w:val="1"/>
      <w:numFmt w:val="bullet"/>
      <w:lvlText w:val="•"/>
      <w:lvlJc w:val="left"/>
      <w:pPr>
        <w:tabs>
          <w:tab w:val="num" w:pos="2160"/>
        </w:tabs>
        <w:ind w:left="2160" w:hanging="360"/>
      </w:pPr>
      <w:rPr>
        <w:rFonts w:ascii="Arial" w:hAnsi="Arial" w:hint="default"/>
      </w:rPr>
    </w:lvl>
    <w:lvl w:ilvl="3" w:tplc="9482AA94" w:tentative="1">
      <w:start w:val="1"/>
      <w:numFmt w:val="bullet"/>
      <w:lvlText w:val="•"/>
      <w:lvlJc w:val="left"/>
      <w:pPr>
        <w:tabs>
          <w:tab w:val="num" w:pos="2880"/>
        </w:tabs>
        <w:ind w:left="2880" w:hanging="360"/>
      </w:pPr>
      <w:rPr>
        <w:rFonts w:ascii="Arial" w:hAnsi="Arial" w:hint="default"/>
      </w:rPr>
    </w:lvl>
    <w:lvl w:ilvl="4" w:tplc="99E801F2" w:tentative="1">
      <w:start w:val="1"/>
      <w:numFmt w:val="bullet"/>
      <w:lvlText w:val="•"/>
      <w:lvlJc w:val="left"/>
      <w:pPr>
        <w:tabs>
          <w:tab w:val="num" w:pos="3600"/>
        </w:tabs>
        <w:ind w:left="3600" w:hanging="360"/>
      </w:pPr>
      <w:rPr>
        <w:rFonts w:ascii="Arial" w:hAnsi="Arial" w:hint="default"/>
      </w:rPr>
    </w:lvl>
    <w:lvl w:ilvl="5" w:tplc="167ABAEE" w:tentative="1">
      <w:start w:val="1"/>
      <w:numFmt w:val="bullet"/>
      <w:lvlText w:val="•"/>
      <w:lvlJc w:val="left"/>
      <w:pPr>
        <w:tabs>
          <w:tab w:val="num" w:pos="4320"/>
        </w:tabs>
        <w:ind w:left="4320" w:hanging="360"/>
      </w:pPr>
      <w:rPr>
        <w:rFonts w:ascii="Arial" w:hAnsi="Arial" w:hint="default"/>
      </w:rPr>
    </w:lvl>
    <w:lvl w:ilvl="6" w:tplc="F4B8D998" w:tentative="1">
      <w:start w:val="1"/>
      <w:numFmt w:val="bullet"/>
      <w:lvlText w:val="•"/>
      <w:lvlJc w:val="left"/>
      <w:pPr>
        <w:tabs>
          <w:tab w:val="num" w:pos="5040"/>
        </w:tabs>
        <w:ind w:left="5040" w:hanging="360"/>
      </w:pPr>
      <w:rPr>
        <w:rFonts w:ascii="Arial" w:hAnsi="Arial" w:hint="default"/>
      </w:rPr>
    </w:lvl>
    <w:lvl w:ilvl="7" w:tplc="1752EF8C" w:tentative="1">
      <w:start w:val="1"/>
      <w:numFmt w:val="bullet"/>
      <w:lvlText w:val="•"/>
      <w:lvlJc w:val="left"/>
      <w:pPr>
        <w:tabs>
          <w:tab w:val="num" w:pos="5760"/>
        </w:tabs>
        <w:ind w:left="5760" w:hanging="360"/>
      </w:pPr>
      <w:rPr>
        <w:rFonts w:ascii="Arial" w:hAnsi="Arial" w:hint="default"/>
      </w:rPr>
    </w:lvl>
    <w:lvl w:ilvl="8" w:tplc="832243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327641"/>
    <w:multiLevelType w:val="hybridMultilevel"/>
    <w:tmpl w:val="C98C8CB0"/>
    <w:lvl w:ilvl="0" w:tplc="AC9A2796">
      <w:start w:val="1"/>
      <w:numFmt w:val="bullet"/>
      <w:lvlText w:val="•"/>
      <w:lvlJc w:val="left"/>
      <w:pPr>
        <w:tabs>
          <w:tab w:val="num" w:pos="720"/>
        </w:tabs>
        <w:ind w:left="720" w:hanging="360"/>
      </w:pPr>
      <w:rPr>
        <w:rFonts w:ascii="Arial" w:hAnsi="Arial" w:hint="default"/>
      </w:rPr>
    </w:lvl>
    <w:lvl w:ilvl="1" w:tplc="ED72BD7A" w:tentative="1">
      <w:start w:val="1"/>
      <w:numFmt w:val="bullet"/>
      <w:lvlText w:val="•"/>
      <w:lvlJc w:val="left"/>
      <w:pPr>
        <w:tabs>
          <w:tab w:val="num" w:pos="1440"/>
        </w:tabs>
        <w:ind w:left="1440" w:hanging="360"/>
      </w:pPr>
      <w:rPr>
        <w:rFonts w:ascii="Arial" w:hAnsi="Arial" w:hint="default"/>
      </w:rPr>
    </w:lvl>
    <w:lvl w:ilvl="2" w:tplc="8E0270CC" w:tentative="1">
      <w:start w:val="1"/>
      <w:numFmt w:val="bullet"/>
      <w:lvlText w:val="•"/>
      <w:lvlJc w:val="left"/>
      <w:pPr>
        <w:tabs>
          <w:tab w:val="num" w:pos="2160"/>
        </w:tabs>
        <w:ind w:left="2160" w:hanging="360"/>
      </w:pPr>
      <w:rPr>
        <w:rFonts w:ascii="Arial" w:hAnsi="Arial" w:hint="default"/>
      </w:rPr>
    </w:lvl>
    <w:lvl w:ilvl="3" w:tplc="B89A883C" w:tentative="1">
      <w:start w:val="1"/>
      <w:numFmt w:val="bullet"/>
      <w:lvlText w:val="•"/>
      <w:lvlJc w:val="left"/>
      <w:pPr>
        <w:tabs>
          <w:tab w:val="num" w:pos="2880"/>
        </w:tabs>
        <w:ind w:left="2880" w:hanging="360"/>
      </w:pPr>
      <w:rPr>
        <w:rFonts w:ascii="Arial" w:hAnsi="Arial" w:hint="default"/>
      </w:rPr>
    </w:lvl>
    <w:lvl w:ilvl="4" w:tplc="CE948CA4" w:tentative="1">
      <w:start w:val="1"/>
      <w:numFmt w:val="bullet"/>
      <w:lvlText w:val="•"/>
      <w:lvlJc w:val="left"/>
      <w:pPr>
        <w:tabs>
          <w:tab w:val="num" w:pos="3600"/>
        </w:tabs>
        <w:ind w:left="3600" w:hanging="360"/>
      </w:pPr>
      <w:rPr>
        <w:rFonts w:ascii="Arial" w:hAnsi="Arial" w:hint="default"/>
      </w:rPr>
    </w:lvl>
    <w:lvl w:ilvl="5" w:tplc="F006B74C" w:tentative="1">
      <w:start w:val="1"/>
      <w:numFmt w:val="bullet"/>
      <w:lvlText w:val="•"/>
      <w:lvlJc w:val="left"/>
      <w:pPr>
        <w:tabs>
          <w:tab w:val="num" w:pos="4320"/>
        </w:tabs>
        <w:ind w:left="4320" w:hanging="360"/>
      </w:pPr>
      <w:rPr>
        <w:rFonts w:ascii="Arial" w:hAnsi="Arial" w:hint="default"/>
      </w:rPr>
    </w:lvl>
    <w:lvl w:ilvl="6" w:tplc="6BB462B2" w:tentative="1">
      <w:start w:val="1"/>
      <w:numFmt w:val="bullet"/>
      <w:lvlText w:val="•"/>
      <w:lvlJc w:val="left"/>
      <w:pPr>
        <w:tabs>
          <w:tab w:val="num" w:pos="5040"/>
        </w:tabs>
        <w:ind w:left="5040" w:hanging="360"/>
      </w:pPr>
      <w:rPr>
        <w:rFonts w:ascii="Arial" w:hAnsi="Arial" w:hint="default"/>
      </w:rPr>
    </w:lvl>
    <w:lvl w:ilvl="7" w:tplc="B720D4C0" w:tentative="1">
      <w:start w:val="1"/>
      <w:numFmt w:val="bullet"/>
      <w:lvlText w:val="•"/>
      <w:lvlJc w:val="left"/>
      <w:pPr>
        <w:tabs>
          <w:tab w:val="num" w:pos="5760"/>
        </w:tabs>
        <w:ind w:left="5760" w:hanging="360"/>
      </w:pPr>
      <w:rPr>
        <w:rFonts w:ascii="Arial" w:hAnsi="Arial" w:hint="default"/>
      </w:rPr>
    </w:lvl>
    <w:lvl w:ilvl="8" w:tplc="5BBA7B7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276AFB"/>
    <w:multiLevelType w:val="hybridMultilevel"/>
    <w:tmpl w:val="DCF2DAF2"/>
    <w:lvl w:ilvl="0" w:tplc="0218BEE4">
      <w:start w:val="1"/>
      <w:numFmt w:val="bullet"/>
      <w:lvlText w:val="•"/>
      <w:lvlJc w:val="left"/>
      <w:pPr>
        <w:tabs>
          <w:tab w:val="num" w:pos="720"/>
        </w:tabs>
        <w:ind w:left="720" w:hanging="360"/>
      </w:pPr>
      <w:rPr>
        <w:rFonts w:ascii="Arial" w:hAnsi="Arial" w:hint="default"/>
      </w:rPr>
    </w:lvl>
    <w:lvl w:ilvl="1" w:tplc="AA761884" w:tentative="1">
      <w:start w:val="1"/>
      <w:numFmt w:val="bullet"/>
      <w:lvlText w:val="•"/>
      <w:lvlJc w:val="left"/>
      <w:pPr>
        <w:tabs>
          <w:tab w:val="num" w:pos="1440"/>
        </w:tabs>
        <w:ind w:left="1440" w:hanging="360"/>
      </w:pPr>
      <w:rPr>
        <w:rFonts w:ascii="Arial" w:hAnsi="Arial" w:hint="default"/>
      </w:rPr>
    </w:lvl>
    <w:lvl w:ilvl="2" w:tplc="C74C4360" w:tentative="1">
      <w:start w:val="1"/>
      <w:numFmt w:val="bullet"/>
      <w:lvlText w:val="•"/>
      <w:lvlJc w:val="left"/>
      <w:pPr>
        <w:tabs>
          <w:tab w:val="num" w:pos="2160"/>
        </w:tabs>
        <w:ind w:left="2160" w:hanging="360"/>
      </w:pPr>
      <w:rPr>
        <w:rFonts w:ascii="Arial" w:hAnsi="Arial" w:hint="default"/>
      </w:rPr>
    </w:lvl>
    <w:lvl w:ilvl="3" w:tplc="39C0D2D4" w:tentative="1">
      <w:start w:val="1"/>
      <w:numFmt w:val="bullet"/>
      <w:lvlText w:val="•"/>
      <w:lvlJc w:val="left"/>
      <w:pPr>
        <w:tabs>
          <w:tab w:val="num" w:pos="2880"/>
        </w:tabs>
        <w:ind w:left="2880" w:hanging="360"/>
      </w:pPr>
      <w:rPr>
        <w:rFonts w:ascii="Arial" w:hAnsi="Arial" w:hint="default"/>
      </w:rPr>
    </w:lvl>
    <w:lvl w:ilvl="4" w:tplc="CD42F876" w:tentative="1">
      <w:start w:val="1"/>
      <w:numFmt w:val="bullet"/>
      <w:lvlText w:val="•"/>
      <w:lvlJc w:val="left"/>
      <w:pPr>
        <w:tabs>
          <w:tab w:val="num" w:pos="3600"/>
        </w:tabs>
        <w:ind w:left="3600" w:hanging="360"/>
      </w:pPr>
      <w:rPr>
        <w:rFonts w:ascii="Arial" w:hAnsi="Arial" w:hint="default"/>
      </w:rPr>
    </w:lvl>
    <w:lvl w:ilvl="5" w:tplc="676E5E66" w:tentative="1">
      <w:start w:val="1"/>
      <w:numFmt w:val="bullet"/>
      <w:lvlText w:val="•"/>
      <w:lvlJc w:val="left"/>
      <w:pPr>
        <w:tabs>
          <w:tab w:val="num" w:pos="4320"/>
        </w:tabs>
        <w:ind w:left="4320" w:hanging="360"/>
      </w:pPr>
      <w:rPr>
        <w:rFonts w:ascii="Arial" w:hAnsi="Arial" w:hint="default"/>
      </w:rPr>
    </w:lvl>
    <w:lvl w:ilvl="6" w:tplc="F2429444" w:tentative="1">
      <w:start w:val="1"/>
      <w:numFmt w:val="bullet"/>
      <w:lvlText w:val="•"/>
      <w:lvlJc w:val="left"/>
      <w:pPr>
        <w:tabs>
          <w:tab w:val="num" w:pos="5040"/>
        </w:tabs>
        <w:ind w:left="5040" w:hanging="360"/>
      </w:pPr>
      <w:rPr>
        <w:rFonts w:ascii="Arial" w:hAnsi="Arial" w:hint="default"/>
      </w:rPr>
    </w:lvl>
    <w:lvl w:ilvl="7" w:tplc="5C6626D6" w:tentative="1">
      <w:start w:val="1"/>
      <w:numFmt w:val="bullet"/>
      <w:lvlText w:val="•"/>
      <w:lvlJc w:val="left"/>
      <w:pPr>
        <w:tabs>
          <w:tab w:val="num" w:pos="5760"/>
        </w:tabs>
        <w:ind w:left="5760" w:hanging="360"/>
      </w:pPr>
      <w:rPr>
        <w:rFonts w:ascii="Arial" w:hAnsi="Arial" w:hint="default"/>
      </w:rPr>
    </w:lvl>
    <w:lvl w:ilvl="8" w:tplc="34B099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626104"/>
    <w:multiLevelType w:val="hybridMultilevel"/>
    <w:tmpl w:val="35127928"/>
    <w:lvl w:ilvl="0" w:tplc="6F2ECD2A">
      <w:start w:val="1"/>
      <w:numFmt w:val="bullet"/>
      <w:lvlText w:val="•"/>
      <w:lvlJc w:val="left"/>
      <w:pPr>
        <w:tabs>
          <w:tab w:val="num" w:pos="720"/>
        </w:tabs>
        <w:ind w:left="720" w:hanging="360"/>
      </w:pPr>
      <w:rPr>
        <w:rFonts w:ascii="Arial" w:hAnsi="Arial" w:hint="default"/>
      </w:rPr>
    </w:lvl>
    <w:lvl w:ilvl="1" w:tplc="5328A5D8" w:tentative="1">
      <w:start w:val="1"/>
      <w:numFmt w:val="bullet"/>
      <w:lvlText w:val="•"/>
      <w:lvlJc w:val="left"/>
      <w:pPr>
        <w:tabs>
          <w:tab w:val="num" w:pos="1440"/>
        </w:tabs>
        <w:ind w:left="1440" w:hanging="360"/>
      </w:pPr>
      <w:rPr>
        <w:rFonts w:ascii="Arial" w:hAnsi="Arial" w:hint="default"/>
      </w:rPr>
    </w:lvl>
    <w:lvl w:ilvl="2" w:tplc="FAFC47B2" w:tentative="1">
      <w:start w:val="1"/>
      <w:numFmt w:val="bullet"/>
      <w:lvlText w:val="•"/>
      <w:lvlJc w:val="left"/>
      <w:pPr>
        <w:tabs>
          <w:tab w:val="num" w:pos="2160"/>
        </w:tabs>
        <w:ind w:left="2160" w:hanging="360"/>
      </w:pPr>
      <w:rPr>
        <w:rFonts w:ascii="Arial" w:hAnsi="Arial" w:hint="default"/>
      </w:rPr>
    </w:lvl>
    <w:lvl w:ilvl="3" w:tplc="EE1AFFD2" w:tentative="1">
      <w:start w:val="1"/>
      <w:numFmt w:val="bullet"/>
      <w:lvlText w:val="•"/>
      <w:lvlJc w:val="left"/>
      <w:pPr>
        <w:tabs>
          <w:tab w:val="num" w:pos="2880"/>
        </w:tabs>
        <w:ind w:left="2880" w:hanging="360"/>
      </w:pPr>
      <w:rPr>
        <w:rFonts w:ascii="Arial" w:hAnsi="Arial" w:hint="default"/>
      </w:rPr>
    </w:lvl>
    <w:lvl w:ilvl="4" w:tplc="A2C2946E" w:tentative="1">
      <w:start w:val="1"/>
      <w:numFmt w:val="bullet"/>
      <w:lvlText w:val="•"/>
      <w:lvlJc w:val="left"/>
      <w:pPr>
        <w:tabs>
          <w:tab w:val="num" w:pos="3600"/>
        </w:tabs>
        <w:ind w:left="3600" w:hanging="360"/>
      </w:pPr>
      <w:rPr>
        <w:rFonts w:ascii="Arial" w:hAnsi="Arial" w:hint="default"/>
      </w:rPr>
    </w:lvl>
    <w:lvl w:ilvl="5" w:tplc="B442BA38" w:tentative="1">
      <w:start w:val="1"/>
      <w:numFmt w:val="bullet"/>
      <w:lvlText w:val="•"/>
      <w:lvlJc w:val="left"/>
      <w:pPr>
        <w:tabs>
          <w:tab w:val="num" w:pos="4320"/>
        </w:tabs>
        <w:ind w:left="4320" w:hanging="360"/>
      </w:pPr>
      <w:rPr>
        <w:rFonts w:ascii="Arial" w:hAnsi="Arial" w:hint="default"/>
      </w:rPr>
    </w:lvl>
    <w:lvl w:ilvl="6" w:tplc="64EC2B60" w:tentative="1">
      <w:start w:val="1"/>
      <w:numFmt w:val="bullet"/>
      <w:lvlText w:val="•"/>
      <w:lvlJc w:val="left"/>
      <w:pPr>
        <w:tabs>
          <w:tab w:val="num" w:pos="5040"/>
        </w:tabs>
        <w:ind w:left="5040" w:hanging="360"/>
      </w:pPr>
      <w:rPr>
        <w:rFonts w:ascii="Arial" w:hAnsi="Arial" w:hint="default"/>
      </w:rPr>
    </w:lvl>
    <w:lvl w:ilvl="7" w:tplc="71624678" w:tentative="1">
      <w:start w:val="1"/>
      <w:numFmt w:val="bullet"/>
      <w:lvlText w:val="•"/>
      <w:lvlJc w:val="left"/>
      <w:pPr>
        <w:tabs>
          <w:tab w:val="num" w:pos="5760"/>
        </w:tabs>
        <w:ind w:left="5760" w:hanging="360"/>
      </w:pPr>
      <w:rPr>
        <w:rFonts w:ascii="Arial" w:hAnsi="Arial" w:hint="default"/>
      </w:rPr>
    </w:lvl>
    <w:lvl w:ilvl="8" w:tplc="D8745A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783E14"/>
    <w:multiLevelType w:val="hybridMultilevel"/>
    <w:tmpl w:val="B1EA0548"/>
    <w:lvl w:ilvl="0" w:tplc="EEC8F5BA">
      <w:start w:val="1"/>
      <w:numFmt w:val="bullet"/>
      <w:lvlText w:val="•"/>
      <w:lvlJc w:val="left"/>
      <w:pPr>
        <w:tabs>
          <w:tab w:val="num" w:pos="720"/>
        </w:tabs>
        <w:ind w:left="720" w:hanging="360"/>
      </w:pPr>
      <w:rPr>
        <w:rFonts w:ascii="Arial" w:hAnsi="Arial" w:hint="default"/>
      </w:rPr>
    </w:lvl>
    <w:lvl w:ilvl="1" w:tplc="76F4ED5C" w:tentative="1">
      <w:start w:val="1"/>
      <w:numFmt w:val="bullet"/>
      <w:lvlText w:val="•"/>
      <w:lvlJc w:val="left"/>
      <w:pPr>
        <w:tabs>
          <w:tab w:val="num" w:pos="1440"/>
        </w:tabs>
        <w:ind w:left="1440" w:hanging="360"/>
      </w:pPr>
      <w:rPr>
        <w:rFonts w:ascii="Arial" w:hAnsi="Arial" w:hint="default"/>
      </w:rPr>
    </w:lvl>
    <w:lvl w:ilvl="2" w:tplc="6A166F9C" w:tentative="1">
      <w:start w:val="1"/>
      <w:numFmt w:val="bullet"/>
      <w:lvlText w:val="•"/>
      <w:lvlJc w:val="left"/>
      <w:pPr>
        <w:tabs>
          <w:tab w:val="num" w:pos="2160"/>
        </w:tabs>
        <w:ind w:left="2160" w:hanging="360"/>
      </w:pPr>
      <w:rPr>
        <w:rFonts w:ascii="Arial" w:hAnsi="Arial" w:hint="default"/>
      </w:rPr>
    </w:lvl>
    <w:lvl w:ilvl="3" w:tplc="4426E36A" w:tentative="1">
      <w:start w:val="1"/>
      <w:numFmt w:val="bullet"/>
      <w:lvlText w:val="•"/>
      <w:lvlJc w:val="left"/>
      <w:pPr>
        <w:tabs>
          <w:tab w:val="num" w:pos="2880"/>
        </w:tabs>
        <w:ind w:left="2880" w:hanging="360"/>
      </w:pPr>
      <w:rPr>
        <w:rFonts w:ascii="Arial" w:hAnsi="Arial" w:hint="default"/>
      </w:rPr>
    </w:lvl>
    <w:lvl w:ilvl="4" w:tplc="1AE06EC8" w:tentative="1">
      <w:start w:val="1"/>
      <w:numFmt w:val="bullet"/>
      <w:lvlText w:val="•"/>
      <w:lvlJc w:val="left"/>
      <w:pPr>
        <w:tabs>
          <w:tab w:val="num" w:pos="3600"/>
        </w:tabs>
        <w:ind w:left="3600" w:hanging="360"/>
      </w:pPr>
      <w:rPr>
        <w:rFonts w:ascii="Arial" w:hAnsi="Arial" w:hint="default"/>
      </w:rPr>
    </w:lvl>
    <w:lvl w:ilvl="5" w:tplc="5A2A7BE2" w:tentative="1">
      <w:start w:val="1"/>
      <w:numFmt w:val="bullet"/>
      <w:lvlText w:val="•"/>
      <w:lvlJc w:val="left"/>
      <w:pPr>
        <w:tabs>
          <w:tab w:val="num" w:pos="4320"/>
        </w:tabs>
        <w:ind w:left="4320" w:hanging="360"/>
      </w:pPr>
      <w:rPr>
        <w:rFonts w:ascii="Arial" w:hAnsi="Arial" w:hint="default"/>
      </w:rPr>
    </w:lvl>
    <w:lvl w:ilvl="6" w:tplc="F9142F92" w:tentative="1">
      <w:start w:val="1"/>
      <w:numFmt w:val="bullet"/>
      <w:lvlText w:val="•"/>
      <w:lvlJc w:val="left"/>
      <w:pPr>
        <w:tabs>
          <w:tab w:val="num" w:pos="5040"/>
        </w:tabs>
        <w:ind w:left="5040" w:hanging="360"/>
      </w:pPr>
      <w:rPr>
        <w:rFonts w:ascii="Arial" w:hAnsi="Arial" w:hint="default"/>
      </w:rPr>
    </w:lvl>
    <w:lvl w:ilvl="7" w:tplc="529EF8DC" w:tentative="1">
      <w:start w:val="1"/>
      <w:numFmt w:val="bullet"/>
      <w:lvlText w:val="•"/>
      <w:lvlJc w:val="left"/>
      <w:pPr>
        <w:tabs>
          <w:tab w:val="num" w:pos="5760"/>
        </w:tabs>
        <w:ind w:left="5760" w:hanging="360"/>
      </w:pPr>
      <w:rPr>
        <w:rFonts w:ascii="Arial" w:hAnsi="Arial" w:hint="default"/>
      </w:rPr>
    </w:lvl>
    <w:lvl w:ilvl="8" w:tplc="BBD6B4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0B5EFD"/>
    <w:multiLevelType w:val="hybridMultilevel"/>
    <w:tmpl w:val="B5DC30DE"/>
    <w:lvl w:ilvl="0" w:tplc="43AC90E0">
      <w:start w:val="1"/>
      <w:numFmt w:val="bullet"/>
      <w:lvlText w:val="•"/>
      <w:lvlJc w:val="left"/>
      <w:pPr>
        <w:tabs>
          <w:tab w:val="num" w:pos="720"/>
        </w:tabs>
        <w:ind w:left="720" w:hanging="360"/>
      </w:pPr>
      <w:rPr>
        <w:rFonts w:ascii="Arial" w:hAnsi="Arial" w:hint="default"/>
      </w:rPr>
    </w:lvl>
    <w:lvl w:ilvl="1" w:tplc="60C4CDFA" w:tentative="1">
      <w:start w:val="1"/>
      <w:numFmt w:val="bullet"/>
      <w:lvlText w:val="•"/>
      <w:lvlJc w:val="left"/>
      <w:pPr>
        <w:tabs>
          <w:tab w:val="num" w:pos="1440"/>
        </w:tabs>
        <w:ind w:left="1440" w:hanging="360"/>
      </w:pPr>
      <w:rPr>
        <w:rFonts w:ascii="Arial" w:hAnsi="Arial" w:hint="default"/>
      </w:rPr>
    </w:lvl>
    <w:lvl w:ilvl="2" w:tplc="63C269C4" w:tentative="1">
      <w:start w:val="1"/>
      <w:numFmt w:val="bullet"/>
      <w:lvlText w:val="•"/>
      <w:lvlJc w:val="left"/>
      <w:pPr>
        <w:tabs>
          <w:tab w:val="num" w:pos="2160"/>
        </w:tabs>
        <w:ind w:left="2160" w:hanging="360"/>
      </w:pPr>
      <w:rPr>
        <w:rFonts w:ascii="Arial" w:hAnsi="Arial" w:hint="default"/>
      </w:rPr>
    </w:lvl>
    <w:lvl w:ilvl="3" w:tplc="002E5782" w:tentative="1">
      <w:start w:val="1"/>
      <w:numFmt w:val="bullet"/>
      <w:lvlText w:val="•"/>
      <w:lvlJc w:val="left"/>
      <w:pPr>
        <w:tabs>
          <w:tab w:val="num" w:pos="2880"/>
        </w:tabs>
        <w:ind w:left="2880" w:hanging="360"/>
      </w:pPr>
      <w:rPr>
        <w:rFonts w:ascii="Arial" w:hAnsi="Arial" w:hint="default"/>
      </w:rPr>
    </w:lvl>
    <w:lvl w:ilvl="4" w:tplc="A8067DD8" w:tentative="1">
      <w:start w:val="1"/>
      <w:numFmt w:val="bullet"/>
      <w:lvlText w:val="•"/>
      <w:lvlJc w:val="left"/>
      <w:pPr>
        <w:tabs>
          <w:tab w:val="num" w:pos="3600"/>
        </w:tabs>
        <w:ind w:left="3600" w:hanging="360"/>
      </w:pPr>
      <w:rPr>
        <w:rFonts w:ascii="Arial" w:hAnsi="Arial" w:hint="default"/>
      </w:rPr>
    </w:lvl>
    <w:lvl w:ilvl="5" w:tplc="2F00747C" w:tentative="1">
      <w:start w:val="1"/>
      <w:numFmt w:val="bullet"/>
      <w:lvlText w:val="•"/>
      <w:lvlJc w:val="left"/>
      <w:pPr>
        <w:tabs>
          <w:tab w:val="num" w:pos="4320"/>
        </w:tabs>
        <w:ind w:left="4320" w:hanging="360"/>
      </w:pPr>
      <w:rPr>
        <w:rFonts w:ascii="Arial" w:hAnsi="Arial" w:hint="default"/>
      </w:rPr>
    </w:lvl>
    <w:lvl w:ilvl="6" w:tplc="502872F0" w:tentative="1">
      <w:start w:val="1"/>
      <w:numFmt w:val="bullet"/>
      <w:lvlText w:val="•"/>
      <w:lvlJc w:val="left"/>
      <w:pPr>
        <w:tabs>
          <w:tab w:val="num" w:pos="5040"/>
        </w:tabs>
        <w:ind w:left="5040" w:hanging="360"/>
      </w:pPr>
      <w:rPr>
        <w:rFonts w:ascii="Arial" w:hAnsi="Arial" w:hint="default"/>
      </w:rPr>
    </w:lvl>
    <w:lvl w:ilvl="7" w:tplc="C82E08EA" w:tentative="1">
      <w:start w:val="1"/>
      <w:numFmt w:val="bullet"/>
      <w:lvlText w:val="•"/>
      <w:lvlJc w:val="left"/>
      <w:pPr>
        <w:tabs>
          <w:tab w:val="num" w:pos="5760"/>
        </w:tabs>
        <w:ind w:left="5760" w:hanging="360"/>
      </w:pPr>
      <w:rPr>
        <w:rFonts w:ascii="Arial" w:hAnsi="Arial" w:hint="default"/>
      </w:rPr>
    </w:lvl>
    <w:lvl w:ilvl="8" w:tplc="42D689C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D66B3A"/>
    <w:multiLevelType w:val="hybridMultilevel"/>
    <w:tmpl w:val="C004D2FA"/>
    <w:lvl w:ilvl="0" w:tplc="37D074B6">
      <w:start w:val="1"/>
      <w:numFmt w:val="bullet"/>
      <w:lvlText w:val="•"/>
      <w:lvlJc w:val="left"/>
      <w:pPr>
        <w:tabs>
          <w:tab w:val="num" w:pos="720"/>
        </w:tabs>
        <w:ind w:left="720" w:hanging="360"/>
      </w:pPr>
      <w:rPr>
        <w:rFonts w:ascii="Arial" w:hAnsi="Arial" w:hint="default"/>
      </w:rPr>
    </w:lvl>
    <w:lvl w:ilvl="1" w:tplc="F30CB3C8" w:tentative="1">
      <w:start w:val="1"/>
      <w:numFmt w:val="bullet"/>
      <w:lvlText w:val="•"/>
      <w:lvlJc w:val="left"/>
      <w:pPr>
        <w:tabs>
          <w:tab w:val="num" w:pos="1440"/>
        </w:tabs>
        <w:ind w:left="1440" w:hanging="360"/>
      </w:pPr>
      <w:rPr>
        <w:rFonts w:ascii="Arial" w:hAnsi="Arial" w:hint="default"/>
      </w:rPr>
    </w:lvl>
    <w:lvl w:ilvl="2" w:tplc="89AAA722" w:tentative="1">
      <w:start w:val="1"/>
      <w:numFmt w:val="bullet"/>
      <w:lvlText w:val="•"/>
      <w:lvlJc w:val="left"/>
      <w:pPr>
        <w:tabs>
          <w:tab w:val="num" w:pos="2160"/>
        </w:tabs>
        <w:ind w:left="2160" w:hanging="360"/>
      </w:pPr>
      <w:rPr>
        <w:rFonts w:ascii="Arial" w:hAnsi="Arial" w:hint="default"/>
      </w:rPr>
    </w:lvl>
    <w:lvl w:ilvl="3" w:tplc="363AB27E" w:tentative="1">
      <w:start w:val="1"/>
      <w:numFmt w:val="bullet"/>
      <w:lvlText w:val="•"/>
      <w:lvlJc w:val="left"/>
      <w:pPr>
        <w:tabs>
          <w:tab w:val="num" w:pos="2880"/>
        </w:tabs>
        <w:ind w:left="2880" w:hanging="360"/>
      </w:pPr>
      <w:rPr>
        <w:rFonts w:ascii="Arial" w:hAnsi="Arial" w:hint="default"/>
      </w:rPr>
    </w:lvl>
    <w:lvl w:ilvl="4" w:tplc="2794C4A6" w:tentative="1">
      <w:start w:val="1"/>
      <w:numFmt w:val="bullet"/>
      <w:lvlText w:val="•"/>
      <w:lvlJc w:val="left"/>
      <w:pPr>
        <w:tabs>
          <w:tab w:val="num" w:pos="3600"/>
        </w:tabs>
        <w:ind w:left="3600" w:hanging="360"/>
      </w:pPr>
      <w:rPr>
        <w:rFonts w:ascii="Arial" w:hAnsi="Arial" w:hint="default"/>
      </w:rPr>
    </w:lvl>
    <w:lvl w:ilvl="5" w:tplc="B57E2B82" w:tentative="1">
      <w:start w:val="1"/>
      <w:numFmt w:val="bullet"/>
      <w:lvlText w:val="•"/>
      <w:lvlJc w:val="left"/>
      <w:pPr>
        <w:tabs>
          <w:tab w:val="num" w:pos="4320"/>
        </w:tabs>
        <w:ind w:left="4320" w:hanging="360"/>
      </w:pPr>
      <w:rPr>
        <w:rFonts w:ascii="Arial" w:hAnsi="Arial" w:hint="default"/>
      </w:rPr>
    </w:lvl>
    <w:lvl w:ilvl="6" w:tplc="66483F78" w:tentative="1">
      <w:start w:val="1"/>
      <w:numFmt w:val="bullet"/>
      <w:lvlText w:val="•"/>
      <w:lvlJc w:val="left"/>
      <w:pPr>
        <w:tabs>
          <w:tab w:val="num" w:pos="5040"/>
        </w:tabs>
        <w:ind w:left="5040" w:hanging="360"/>
      </w:pPr>
      <w:rPr>
        <w:rFonts w:ascii="Arial" w:hAnsi="Arial" w:hint="default"/>
      </w:rPr>
    </w:lvl>
    <w:lvl w:ilvl="7" w:tplc="5E428FBE" w:tentative="1">
      <w:start w:val="1"/>
      <w:numFmt w:val="bullet"/>
      <w:lvlText w:val="•"/>
      <w:lvlJc w:val="left"/>
      <w:pPr>
        <w:tabs>
          <w:tab w:val="num" w:pos="5760"/>
        </w:tabs>
        <w:ind w:left="5760" w:hanging="360"/>
      </w:pPr>
      <w:rPr>
        <w:rFonts w:ascii="Arial" w:hAnsi="Arial" w:hint="default"/>
      </w:rPr>
    </w:lvl>
    <w:lvl w:ilvl="8" w:tplc="F66AF2B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2069A0"/>
    <w:multiLevelType w:val="hybridMultilevel"/>
    <w:tmpl w:val="F65E4028"/>
    <w:lvl w:ilvl="0" w:tplc="D2B8972E">
      <w:start w:val="1"/>
      <w:numFmt w:val="bullet"/>
      <w:lvlText w:val="•"/>
      <w:lvlJc w:val="left"/>
      <w:pPr>
        <w:tabs>
          <w:tab w:val="num" w:pos="720"/>
        </w:tabs>
        <w:ind w:left="720" w:hanging="360"/>
      </w:pPr>
      <w:rPr>
        <w:rFonts w:ascii="Arial" w:hAnsi="Arial" w:hint="default"/>
      </w:rPr>
    </w:lvl>
    <w:lvl w:ilvl="1" w:tplc="40BA9754" w:tentative="1">
      <w:start w:val="1"/>
      <w:numFmt w:val="bullet"/>
      <w:lvlText w:val="•"/>
      <w:lvlJc w:val="left"/>
      <w:pPr>
        <w:tabs>
          <w:tab w:val="num" w:pos="1440"/>
        </w:tabs>
        <w:ind w:left="1440" w:hanging="360"/>
      </w:pPr>
      <w:rPr>
        <w:rFonts w:ascii="Arial" w:hAnsi="Arial" w:hint="default"/>
      </w:rPr>
    </w:lvl>
    <w:lvl w:ilvl="2" w:tplc="E6447FF4" w:tentative="1">
      <w:start w:val="1"/>
      <w:numFmt w:val="bullet"/>
      <w:lvlText w:val="•"/>
      <w:lvlJc w:val="left"/>
      <w:pPr>
        <w:tabs>
          <w:tab w:val="num" w:pos="2160"/>
        </w:tabs>
        <w:ind w:left="2160" w:hanging="360"/>
      </w:pPr>
      <w:rPr>
        <w:rFonts w:ascii="Arial" w:hAnsi="Arial" w:hint="default"/>
      </w:rPr>
    </w:lvl>
    <w:lvl w:ilvl="3" w:tplc="2174AAEA" w:tentative="1">
      <w:start w:val="1"/>
      <w:numFmt w:val="bullet"/>
      <w:lvlText w:val="•"/>
      <w:lvlJc w:val="left"/>
      <w:pPr>
        <w:tabs>
          <w:tab w:val="num" w:pos="2880"/>
        </w:tabs>
        <w:ind w:left="2880" w:hanging="360"/>
      </w:pPr>
      <w:rPr>
        <w:rFonts w:ascii="Arial" w:hAnsi="Arial" w:hint="default"/>
      </w:rPr>
    </w:lvl>
    <w:lvl w:ilvl="4" w:tplc="80387276" w:tentative="1">
      <w:start w:val="1"/>
      <w:numFmt w:val="bullet"/>
      <w:lvlText w:val="•"/>
      <w:lvlJc w:val="left"/>
      <w:pPr>
        <w:tabs>
          <w:tab w:val="num" w:pos="3600"/>
        </w:tabs>
        <w:ind w:left="3600" w:hanging="360"/>
      </w:pPr>
      <w:rPr>
        <w:rFonts w:ascii="Arial" w:hAnsi="Arial" w:hint="default"/>
      </w:rPr>
    </w:lvl>
    <w:lvl w:ilvl="5" w:tplc="B72A4F42" w:tentative="1">
      <w:start w:val="1"/>
      <w:numFmt w:val="bullet"/>
      <w:lvlText w:val="•"/>
      <w:lvlJc w:val="left"/>
      <w:pPr>
        <w:tabs>
          <w:tab w:val="num" w:pos="4320"/>
        </w:tabs>
        <w:ind w:left="4320" w:hanging="360"/>
      </w:pPr>
      <w:rPr>
        <w:rFonts w:ascii="Arial" w:hAnsi="Arial" w:hint="default"/>
      </w:rPr>
    </w:lvl>
    <w:lvl w:ilvl="6" w:tplc="252EC304" w:tentative="1">
      <w:start w:val="1"/>
      <w:numFmt w:val="bullet"/>
      <w:lvlText w:val="•"/>
      <w:lvlJc w:val="left"/>
      <w:pPr>
        <w:tabs>
          <w:tab w:val="num" w:pos="5040"/>
        </w:tabs>
        <w:ind w:left="5040" w:hanging="360"/>
      </w:pPr>
      <w:rPr>
        <w:rFonts w:ascii="Arial" w:hAnsi="Arial" w:hint="default"/>
      </w:rPr>
    </w:lvl>
    <w:lvl w:ilvl="7" w:tplc="F8C65A56" w:tentative="1">
      <w:start w:val="1"/>
      <w:numFmt w:val="bullet"/>
      <w:lvlText w:val="•"/>
      <w:lvlJc w:val="left"/>
      <w:pPr>
        <w:tabs>
          <w:tab w:val="num" w:pos="5760"/>
        </w:tabs>
        <w:ind w:left="5760" w:hanging="360"/>
      </w:pPr>
      <w:rPr>
        <w:rFonts w:ascii="Arial" w:hAnsi="Arial" w:hint="default"/>
      </w:rPr>
    </w:lvl>
    <w:lvl w:ilvl="8" w:tplc="F732DB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2603B3"/>
    <w:multiLevelType w:val="hybridMultilevel"/>
    <w:tmpl w:val="399EB87C"/>
    <w:lvl w:ilvl="0" w:tplc="E41A5D00">
      <w:start w:val="1"/>
      <w:numFmt w:val="bullet"/>
      <w:lvlText w:val="•"/>
      <w:lvlJc w:val="left"/>
      <w:pPr>
        <w:tabs>
          <w:tab w:val="num" w:pos="720"/>
        </w:tabs>
        <w:ind w:left="720" w:hanging="360"/>
      </w:pPr>
      <w:rPr>
        <w:rFonts w:ascii="Arial" w:hAnsi="Arial" w:hint="default"/>
      </w:rPr>
    </w:lvl>
    <w:lvl w:ilvl="1" w:tplc="66B4A424" w:tentative="1">
      <w:start w:val="1"/>
      <w:numFmt w:val="bullet"/>
      <w:lvlText w:val="•"/>
      <w:lvlJc w:val="left"/>
      <w:pPr>
        <w:tabs>
          <w:tab w:val="num" w:pos="1440"/>
        </w:tabs>
        <w:ind w:left="1440" w:hanging="360"/>
      </w:pPr>
      <w:rPr>
        <w:rFonts w:ascii="Arial" w:hAnsi="Arial" w:hint="default"/>
      </w:rPr>
    </w:lvl>
    <w:lvl w:ilvl="2" w:tplc="AC34E278" w:tentative="1">
      <w:start w:val="1"/>
      <w:numFmt w:val="bullet"/>
      <w:lvlText w:val="•"/>
      <w:lvlJc w:val="left"/>
      <w:pPr>
        <w:tabs>
          <w:tab w:val="num" w:pos="2160"/>
        </w:tabs>
        <w:ind w:left="2160" w:hanging="360"/>
      </w:pPr>
      <w:rPr>
        <w:rFonts w:ascii="Arial" w:hAnsi="Arial" w:hint="default"/>
      </w:rPr>
    </w:lvl>
    <w:lvl w:ilvl="3" w:tplc="D02CE884" w:tentative="1">
      <w:start w:val="1"/>
      <w:numFmt w:val="bullet"/>
      <w:lvlText w:val="•"/>
      <w:lvlJc w:val="left"/>
      <w:pPr>
        <w:tabs>
          <w:tab w:val="num" w:pos="2880"/>
        </w:tabs>
        <w:ind w:left="2880" w:hanging="360"/>
      </w:pPr>
      <w:rPr>
        <w:rFonts w:ascii="Arial" w:hAnsi="Arial" w:hint="default"/>
      </w:rPr>
    </w:lvl>
    <w:lvl w:ilvl="4" w:tplc="9656C8E2" w:tentative="1">
      <w:start w:val="1"/>
      <w:numFmt w:val="bullet"/>
      <w:lvlText w:val="•"/>
      <w:lvlJc w:val="left"/>
      <w:pPr>
        <w:tabs>
          <w:tab w:val="num" w:pos="3600"/>
        </w:tabs>
        <w:ind w:left="3600" w:hanging="360"/>
      </w:pPr>
      <w:rPr>
        <w:rFonts w:ascii="Arial" w:hAnsi="Arial" w:hint="default"/>
      </w:rPr>
    </w:lvl>
    <w:lvl w:ilvl="5" w:tplc="32C40512" w:tentative="1">
      <w:start w:val="1"/>
      <w:numFmt w:val="bullet"/>
      <w:lvlText w:val="•"/>
      <w:lvlJc w:val="left"/>
      <w:pPr>
        <w:tabs>
          <w:tab w:val="num" w:pos="4320"/>
        </w:tabs>
        <w:ind w:left="4320" w:hanging="360"/>
      </w:pPr>
      <w:rPr>
        <w:rFonts w:ascii="Arial" w:hAnsi="Arial" w:hint="default"/>
      </w:rPr>
    </w:lvl>
    <w:lvl w:ilvl="6" w:tplc="DD324436" w:tentative="1">
      <w:start w:val="1"/>
      <w:numFmt w:val="bullet"/>
      <w:lvlText w:val="•"/>
      <w:lvlJc w:val="left"/>
      <w:pPr>
        <w:tabs>
          <w:tab w:val="num" w:pos="5040"/>
        </w:tabs>
        <w:ind w:left="5040" w:hanging="360"/>
      </w:pPr>
      <w:rPr>
        <w:rFonts w:ascii="Arial" w:hAnsi="Arial" w:hint="default"/>
      </w:rPr>
    </w:lvl>
    <w:lvl w:ilvl="7" w:tplc="45C85F10" w:tentative="1">
      <w:start w:val="1"/>
      <w:numFmt w:val="bullet"/>
      <w:lvlText w:val="•"/>
      <w:lvlJc w:val="left"/>
      <w:pPr>
        <w:tabs>
          <w:tab w:val="num" w:pos="5760"/>
        </w:tabs>
        <w:ind w:left="5760" w:hanging="360"/>
      </w:pPr>
      <w:rPr>
        <w:rFonts w:ascii="Arial" w:hAnsi="Arial" w:hint="default"/>
      </w:rPr>
    </w:lvl>
    <w:lvl w:ilvl="8" w:tplc="81AC35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7E5261"/>
    <w:multiLevelType w:val="hybridMultilevel"/>
    <w:tmpl w:val="4E42C196"/>
    <w:lvl w:ilvl="0" w:tplc="3C8E7476">
      <w:start w:val="1"/>
      <w:numFmt w:val="bullet"/>
      <w:lvlText w:val="•"/>
      <w:lvlJc w:val="left"/>
      <w:pPr>
        <w:tabs>
          <w:tab w:val="num" w:pos="720"/>
        </w:tabs>
        <w:ind w:left="720" w:hanging="360"/>
      </w:pPr>
      <w:rPr>
        <w:rFonts w:ascii="Arial" w:hAnsi="Arial" w:hint="default"/>
      </w:rPr>
    </w:lvl>
    <w:lvl w:ilvl="1" w:tplc="3FC02FE0" w:tentative="1">
      <w:start w:val="1"/>
      <w:numFmt w:val="bullet"/>
      <w:lvlText w:val="•"/>
      <w:lvlJc w:val="left"/>
      <w:pPr>
        <w:tabs>
          <w:tab w:val="num" w:pos="1440"/>
        </w:tabs>
        <w:ind w:left="1440" w:hanging="360"/>
      </w:pPr>
      <w:rPr>
        <w:rFonts w:ascii="Arial" w:hAnsi="Arial" w:hint="default"/>
      </w:rPr>
    </w:lvl>
    <w:lvl w:ilvl="2" w:tplc="EC9478B6" w:tentative="1">
      <w:start w:val="1"/>
      <w:numFmt w:val="bullet"/>
      <w:lvlText w:val="•"/>
      <w:lvlJc w:val="left"/>
      <w:pPr>
        <w:tabs>
          <w:tab w:val="num" w:pos="2160"/>
        </w:tabs>
        <w:ind w:left="2160" w:hanging="360"/>
      </w:pPr>
      <w:rPr>
        <w:rFonts w:ascii="Arial" w:hAnsi="Arial" w:hint="default"/>
      </w:rPr>
    </w:lvl>
    <w:lvl w:ilvl="3" w:tplc="7C66EB1A" w:tentative="1">
      <w:start w:val="1"/>
      <w:numFmt w:val="bullet"/>
      <w:lvlText w:val="•"/>
      <w:lvlJc w:val="left"/>
      <w:pPr>
        <w:tabs>
          <w:tab w:val="num" w:pos="2880"/>
        </w:tabs>
        <w:ind w:left="2880" w:hanging="360"/>
      </w:pPr>
      <w:rPr>
        <w:rFonts w:ascii="Arial" w:hAnsi="Arial" w:hint="default"/>
      </w:rPr>
    </w:lvl>
    <w:lvl w:ilvl="4" w:tplc="052A85D6" w:tentative="1">
      <w:start w:val="1"/>
      <w:numFmt w:val="bullet"/>
      <w:lvlText w:val="•"/>
      <w:lvlJc w:val="left"/>
      <w:pPr>
        <w:tabs>
          <w:tab w:val="num" w:pos="3600"/>
        </w:tabs>
        <w:ind w:left="3600" w:hanging="360"/>
      </w:pPr>
      <w:rPr>
        <w:rFonts w:ascii="Arial" w:hAnsi="Arial" w:hint="default"/>
      </w:rPr>
    </w:lvl>
    <w:lvl w:ilvl="5" w:tplc="01F6904E" w:tentative="1">
      <w:start w:val="1"/>
      <w:numFmt w:val="bullet"/>
      <w:lvlText w:val="•"/>
      <w:lvlJc w:val="left"/>
      <w:pPr>
        <w:tabs>
          <w:tab w:val="num" w:pos="4320"/>
        </w:tabs>
        <w:ind w:left="4320" w:hanging="360"/>
      </w:pPr>
      <w:rPr>
        <w:rFonts w:ascii="Arial" w:hAnsi="Arial" w:hint="default"/>
      </w:rPr>
    </w:lvl>
    <w:lvl w:ilvl="6" w:tplc="8A660DF4" w:tentative="1">
      <w:start w:val="1"/>
      <w:numFmt w:val="bullet"/>
      <w:lvlText w:val="•"/>
      <w:lvlJc w:val="left"/>
      <w:pPr>
        <w:tabs>
          <w:tab w:val="num" w:pos="5040"/>
        </w:tabs>
        <w:ind w:left="5040" w:hanging="360"/>
      </w:pPr>
      <w:rPr>
        <w:rFonts w:ascii="Arial" w:hAnsi="Arial" w:hint="default"/>
      </w:rPr>
    </w:lvl>
    <w:lvl w:ilvl="7" w:tplc="8E34D668" w:tentative="1">
      <w:start w:val="1"/>
      <w:numFmt w:val="bullet"/>
      <w:lvlText w:val="•"/>
      <w:lvlJc w:val="left"/>
      <w:pPr>
        <w:tabs>
          <w:tab w:val="num" w:pos="5760"/>
        </w:tabs>
        <w:ind w:left="5760" w:hanging="360"/>
      </w:pPr>
      <w:rPr>
        <w:rFonts w:ascii="Arial" w:hAnsi="Arial" w:hint="default"/>
      </w:rPr>
    </w:lvl>
    <w:lvl w:ilvl="8" w:tplc="0FAC7E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5759C2"/>
    <w:multiLevelType w:val="hybridMultilevel"/>
    <w:tmpl w:val="442CC616"/>
    <w:lvl w:ilvl="0" w:tplc="D1485F6E">
      <w:start w:val="1"/>
      <w:numFmt w:val="bullet"/>
      <w:lvlText w:val="•"/>
      <w:lvlJc w:val="left"/>
      <w:pPr>
        <w:tabs>
          <w:tab w:val="num" w:pos="720"/>
        </w:tabs>
        <w:ind w:left="720" w:hanging="360"/>
      </w:pPr>
      <w:rPr>
        <w:rFonts w:ascii="Arial" w:hAnsi="Arial" w:hint="default"/>
      </w:rPr>
    </w:lvl>
    <w:lvl w:ilvl="1" w:tplc="7B1441BE" w:tentative="1">
      <w:start w:val="1"/>
      <w:numFmt w:val="bullet"/>
      <w:lvlText w:val="•"/>
      <w:lvlJc w:val="left"/>
      <w:pPr>
        <w:tabs>
          <w:tab w:val="num" w:pos="1440"/>
        </w:tabs>
        <w:ind w:left="1440" w:hanging="360"/>
      </w:pPr>
      <w:rPr>
        <w:rFonts w:ascii="Arial" w:hAnsi="Arial" w:hint="default"/>
      </w:rPr>
    </w:lvl>
    <w:lvl w:ilvl="2" w:tplc="A3C08CA8" w:tentative="1">
      <w:start w:val="1"/>
      <w:numFmt w:val="bullet"/>
      <w:lvlText w:val="•"/>
      <w:lvlJc w:val="left"/>
      <w:pPr>
        <w:tabs>
          <w:tab w:val="num" w:pos="2160"/>
        </w:tabs>
        <w:ind w:left="2160" w:hanging="360"/>
      </w:pPr>
      <w:rPr>
        <w:rFonts w:ascii="Arial" w:hAnsi="Arial" w:hint="default"/>
      </w:rPr>
    </w:lvl>
    <w:lvl w:ilvl="3" w:tplc="6B90DCFA" w:tentative="1">
      <w:start w:val="1"/>
      <w:numFmt w:val="bullet"/>
      <w:lvlText w:val="•"/>
      <w:lvlJc w:val="left"/>
      <w:pPr>
        <w:tabs>
          <w:tab w:val="num" w:pos="2880"/>
        </w:tabs>
        <w:ind w:left="2880" w:hanging="360"/>
      </w:pPr>
      <w:rPr>
        <w:rFonts w:ascii="Arial" w:hAnsi="Arial" w:hint="default"/>
      </w:rPr>
    </w:lvl>
    <w:lvl w:ilvl="4" w:tplc="F6522FCC" w:tentative="1">
      <w:start w:val="1"/>
      <w:numFmt w:val="bullet"/>
      <w:lvlText w:val="•"/>
      <w:lvlJc w:val="left"/>
      <w:pPr>
        <w:tabs>
          <w:tab w:val="num" w:pos="3600"/>
        </w:tabs>
        <w:ind w:left="3600" w:hanging="360"/>
      </w:pPr>
      <w:rPr>
        <w:rFonts w:ascii="Arial" w:hAnsi="Arial" w:hint="default"/>
      </w:rPr>
    </w:lvl>
    <w:lvl w:ilvl="5" w:tplc="147C47E8" w:tentative="1">
      <w:start w:val="1"/>
      <w:numFmt w:val="bullet"/>
      <w:lvlText w:val="•"/>
      <w:lvlJc w:val="left"/>
      <w:pPr>
        <w:tabs>
          <w:tab w:val="num" w:pos="4320"/>
        </w:tabs>
        <w:ind w:left="4320" w:hanging="360"/>
      </w:pPr>
      <w:rPr>
        <w:rFonts w:ascii="Arial" w:hAnsi="Arial" w:hint="default"/>
      </w:rPr>
    </w:lvl>
    <w:lvl w:ilvl="6" w:tplc="DD7EDACE" w:tentative="1">
      <w:start w:val="1"/>
      <w:numFmt w:val="bullet"/>
      <w:lvlText w:val="•"/>
      <w:lvlJc w:val="left"/>
      <w:pPr>
        <w:tabs>
          <w:tab w:val="num" w:pos="5040"/>
        </w:tabs>
        <w:ind w:left="5040" w:hanging="360"/>
      </w:pPr>
      <w:rPr>
        <w:rFonts w:ascii="Arial" w:hAnsi="Arial" w:hint="default"/>
      </w:rPr>
    </w:lvl>
    <w:lvl w:ilvl="7" w:tplc="B60C7726" w:tentative="1">
      <w:start w:val="1"/>
      <w:numFmt w:val="bullet"/>
      <w:lvlText w:val="•"/>
      <w:lvlJc w:val="left"/>
      <w:pPr>
        <w:tabs>
          <w:tab w:val="num" w:pos="5760"/>
        </w:tabs>
        <w:ind w:left="5760" w:hanging="360"/>
      </w:pPr>
      <w:rPr>
        <w:rFonts w:ascii="Arial" w:hAnsi="Arial" w:hint="default"/>
      </w:rPr>
    </w:lvl>
    <w:lvl w:ilvl="8" w:tplc="740A31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7425F0"/>
    <w:multiLevelType w:val="hybridMultilevel"/>
    <w:tmpl w:val="32403B6A"/>
    <w:lvl w:ilvl="0" w:tplc="A0ECF0FC">
      <w:start w:val="1"/>
      <w:numFmt w:val="bullet"/>
      <w:lvlText w:val="•"/>
      <w:lvlJc w:val="left"/>
      <w:pPr>
        <w:tabs>
          <w:tab w:val="num" w:pos="720"/>
        </w:tabs>
        <w:ind w:left="720" w:hanging="360"/>
      </w:pPr>
      <w:rPr>
        <w:rFonts w:ascii="Arial" w:hAnsi="Arial" w:hint="default"/>
      </w:rPr>
    </w:lvl>
    <w:lvl w:ilvl="1" w:tplc="B0D8FDDE" w:tentative="1">
      <w:start w:val="1"/>
      <w:numFmt w:val="bullet"/>
      <w:lvlText w:val="•"/>
      <w:lvlJc w:val="left"/>
      <w:pPr>
        <w:tabs>
          <w:tab w:val="num" w:pos="1440"/>
        </w:tabs>
        <w:ind w:left="1440" w:hanging="360"/>
      </w:pPr>
      <w:rPr>
        <w:rFonts w:ascii="Arial" w:hAnsi="Arial" w:hint="default"/>
      </w:rPr>
    </w:lvl>
    <w:lvl w:ilvl="2" w:tplc="B330BCFA" w:tentative="1">
      <w:start w:val="1"/>
      <w:numFmt w:val="bullet"/>
      <w:lvlText w:val="•"/>
      <w:lvlJc w:val="left"/>
      <w:pPr>
        <w:tabs>
          <w:tab w:val="num" w:pos="2160"/>
        </w:tabs>
        <w:ind w:left="2160" w:hanging="360"/>
      </w:pPr>
      <w:rPr>
        <w:rFonts w:ascii="Arial" w:hAnsi="Arial" w:hint="default"/>
      </w:rPr>
    </w:lvl>
    <w:lvl w:ilvl="3" w:tplc="701AED34" w:tentative="1">
      <w:start w:val="1"/>
      <w:numFmt w:val="bullet"/>
      <w:lvlText w:val="•"/>
      <w:lvlJc w:val="left"/>
      <w:pPr>
        <w:tabs>
          <w:tab w:val="num" w:pos="2880"/>
        </w:tabs>
        <w:ind w:left="2880" w:hanging="360"/>
      </w:pPr>
      <w:rPr>
        <w:rFonts w:ascii="Arial" w:hAnsi="Arial" w:hint="default"/>
      </w:rPr>
    </w:lvl>
    <w:lvl w:ilvl="4" w:tplc="AD726E00" w:tentative="1">
      <w:start w:val="1"/>
      <w:numFmt w:val="bullet"/>
      <w:lvlText w:val="•"/>
      <w:lvlJc w:val="left"/>
      <w:pPr>
        <w:tabs>
          <w:tab w:val="num" w:pos="3600"/>
        </w:tabs>
        <w:ind w:left="3600" w:hanging="360"/>
      </w:pPr>
      <w:rPr>
        <w:rFonts w:ascii="Arial" w:hAnsi="Arial" w:hint="default"/>
      </w:rPr>
    </w:lvl>
    <w:lvl w:ilvl="5" w:tplc="976EFF16" w:tentative="1">
      <w:start w:val="1"/>
      <w:numFmt w:val="bullet"/>
      <w:lvlText w:val="•"/>
      <w:lvlJc w:val="left"/>
      <w:pPr>
        <w:tabs>
          <w:tab w:val="num" w:pos="4320"/>
        </w:tabs>
        <w:ind w:left="4320" w:hanging="360"/>
      </w:pPr>
      <w:rPr>
        <w:rFonts w:ascii="Arial" w:hAnsi="Arial" w:hint="default"/>
      </w:rPr>
    </w:lvl>
    <w:lvl w:ilvl="6" w:tplc="BA9EC9B2" w:tentative="1">
      <w:start w:val="1"/>
      <w:numFmt w:val="bullet"/>
      <w:lvlText w:val="•"/>
      <w:lvlJc w:val="left"/>
      <w:pPr>
        <w:tabs>
          <w:tab w:val="num" w:pos="5040"/>
        </w:tabs>
        <w:ind w:left="5040" w:hanging="360"/>
      </w:pPr>
      <w:rPr>
        <w:rFonts w:ascii="Arial" w:hAnsi="Arial" w:hint="default"/>
      </w:rPr>
    </w:lvl>
    <w:lvl w:ilvl="7" w:tplc="4926AFB2" w:tentative="1">
      <w:start w:val="1"/>
      <w:numFmt w:val="bullet"/>
      <w:lvlText w:val="•"/>
      <w:lvlJc w:val="left"/>
      <w:pPr>
        <w:tabs>
          <w:tab w:val="num" w:pos="5760"/>
        </w:tabs>
        <w:ind w:left="5760" w:hanging="360"/>
      </w:pPr>
      <w:rPr>
        <w:rFonts w:ascii="Arial" w:hAnsi="Arial" w:hint="default"/>
      </w:rPr>
    </w:lvl>
    <w:lvl w:ilvl="8" w:tplc="ABC070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A60BDC"/>
    <w:multiLevelType w:val="hybridMultilevel"/>
    <w:tmpl w:val="53707560"/>
    <w:lvl w:ilvl="0" w:tplc="49B06D86">
      <w:start w:val="1"/>
      <w:numFmt w:val="bullet"/>
      <w:lvlText w:val="•"/>
      <w:lvlJc w:val="left"/>
      <w:pPr>
        <w:tabs>
          <w:tab w:val="num" w:pos="720"/>
        </w:tabs>
        <w:ind w:left="720" w:hanging="360"/>
      </w:pPr>
      <w:rPr>
        <w:rFonts w:ascii="Arial" w:hAnsi="Arial" w:hint="default"/>
      </w:rPr>
    </w:lvl>
    <w:lvl w:ilvl="1" w:tplc="2EE0BFD4" w:tentative="1">
      <w:start w:val="1"/>
      <w:numFmt w:val="bullet"/>
      <w:lvlText w:val="•"/>
      <w:lvlJc w:val="left"/>
      <w:pPr>
        <w:tabs>
          <w:tab w:val="num" w:pos="1440"/>
        </w:tabs>
        <w:ind w:left="1440" w:hanging="360"/>
      </w:pPr>
      <w:rPr>
        <w:rFonts w:ascii="Arial" w:hAnsi="Arial" w:hint="default"/>
      </w:rPr>
    </w:lvl>
    <w:lvl w:ilvl="2" w:tplc="CF8478AE" w:tentative="1">
      <w:start w:val="1"/>
      <w:numFmt w:val="bullet"/>
      <w:lvlText w:val="•"/>
      <w:lvlJc w:val="left"/>
      <w:pPr>
        <w:tabs>
          <w:tab w:val="num" w:pos="2160"/>
        </w:tabs>
        <w:ind w:left="2160" w:hanging="360"/>
      </w:pPr>
      <w:rPr>
        <w:rFonts w:ascii="Arial" w:hAnsi="Arial" w:hint="default"/>
      </w:rPr>
    </w:lvl>
    <w:lvl w:ilvl="3" w:tplc="0BDC3EB8" w:tentative="1">
      <w:start w:val="1"/>
      <w:numFmt w:val="bullet"/>
      <w:lvlText w:val="•"/>
      <w:lvlJc w:val="left"/>
      <w:pPr>
        <w:tabs>
          <w:tab w:val="num" w:pos="2880"/>
        </w:tabs>
        <w:ind w:left="2880" w:hanging="360"/>
      </w:pPr>
      <w:rPr>
        <w:rFonts w:ascii="Arial" w:hAnsi="Arial" w:hint="default"/>
      </w:rPr>
    </w:lvl>
    <w:lvl w:ilvl="4" w:tplc="7A9E5BEE" w:tentative="1">
      <w:start w:val="1"/>
      <w:numFmt w:val="bullet"/>
      <w:lvlText w:val="•"/>
      <w:lvlJc w:val="left"/>
      <w:pPr>
        <w:tabs>
          <w:tab w:val="num" w:pos="3600"/>
        </w:tabs>
        <w:ind w:left="3600" w:hanging="360"/>
      </w:pPr>
      <w:rPr>
        <w:rFonts w:ascii="Arial" w:hAnsi="Arial" w:hint="default"/>
      </w:rPr>
    </w:lvl>
    <w:lvl w:ilvl="5" w:tplc="5404AE3C" w:tentative="1">
      <w:start w:val="1"/>
      <w:numFmt w:val="bullet"/>
      <w:lvlText w:val="•"/>
      <w:lvlJc w:val="left"/>
      <w:pPr>
        <w:tabs>
          <w:tab w:val="num" w:pos="4320"/>
        </w:tabs>
        <w:ind w:left="4320" w:hanging="360"/>
      </w:pPr>
      <w:rPr>
        <w:rFonts w:ascii="Arial" w:hAnsi="Arial" w:hint="default"/>
      </w:rPr>
    </w:lvl>
    <w:lvl w:ilvl="6" w:tplc="D1788A80" w:tentative="1">
      <w:start w:val="1"/>
      <w:numFmt w:val="bullet"/>
      <w:lvlText w:val="•"/>
      <w:lvlJc w:val="left"/>
      <w:pPr>
        <w:tabs>
          <w:tab w:val="num" w:pos="5040"/>
        </w:tabs>
        <w:ind w:left="5040" w:hanging="360"/>
      </w:pPr>
      <w:rPr>
        <w:rFonts w:ascii="Arial" w:hAnsi="Arial" w:hint="default"/>
      </w:rPr>
    </w:lvl>
    <w:lvl w:ilvl="7" w:tplc="D6981F5A" w:tentative="1">
      <w:start w:val="1"/>
      <w:numFmt w:val="bullet"/>
      <w:lvlText w:val="•"/>
      <w:lvlJc w:val="left"/>
      <w:pPr>
        <w:tabs>
          <w:tab w:val="num" w:pos="5760"/>
        </w:tabs>
        <w:ind w:left="5760" w:hanging="360"/>
      </w:pPr>
      <w:rPr>
        <w:rFonts w:ascii="Arial" w:hAnsi="Arial" w:hint="default"/>
      </w:rPr>
    </w:lvl>
    <w:lvl w:ilvl="8" w:tplc="442A58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CD6370"/>
    <w:multiLevelType w:val="hybridMultilevel"/>
    <w:tmpl w:val="09C0642A"/>
    <w:lvl w:ilvl="0" w:tplc="0F6E596E">
      <w:start w:val="1"/>
      <w:numFmt w:val="bullet"/>
      <w:lvlText w:val="•"/>
      <w:lvlJc w:val="left"/>
      <w:pPr>
        <w:tabs>
          <w:tab w:val="num" w:pos="720"/>
        </w:tabs>
        <w:ind w:left="720" w:hanging="360"/>
      </w:pPr>
      <w:rPr>
        <w:rFonts w:ascii="Arial" w:hAnsi="Arial" w:hint="default"/>
      </w:rPr>
    </w:lvl>
    <w:lvl w:ilvl="1" w:tplc="5C56CFFA" w:tentative="1">
      <w:start w:val="1"/>
      <w:numFmt w:val="bullet"/>
      <w:lvlText w:val="•"/>
      <w:lvlJc w:val="left"/>
      <w:pPr>
        <w:tabs>
          <w:tab w:val="num" w:pos="1440"/>
        </w:tabs>
        <w:ind w:left="1440" w:hanging="360"/>
      </w:pPr>
      <w:rPr>
        <w:rFonts w:ascii="Arial" w:hAnsi="Arial" w:hint="default"/>
      </w:rPr>
    </w:lvl>
    <w:lvl w:ilvl="2" w:tplc="4EC6896A" w:tentative="1">
      <w:start w:val="1"/>
      <w:numFmt w:val="bullet"/>
      <w:lvlText w:val="•"/>
      <w:lvlJc w:val="left"/>
      <w:pPr>
        <w:tabs>
          <w:tab w:val="num" w:pos="2160"/>
        </w:tabs>
        <w:ind w:left="2160" w:hanging="360"/>
      </w:pPr>
      <w:rPr>
        <w:rFonts w:ascii="Arial" w:hAnsi="Arial" w:hint="default"/>
      </w:rPr>
    </w:lvl>
    <w:lvl w:ilvl="3" w:tplc="34A4010E" w:tentative="1">
      <w:start w:val="1"/>
      <w:numFmt w:val="bullet"/>
      <w:lvlText w:val="•"/>
      <w:lvlJc w:val="left"/>
      <w:pPr>
        <w:tabs>
          <w:tab w:val="num" w:pos="2880"/>
        </w:tabs>
        <w:ind w:left="2880" w:hanging="360"/>
      </w:pPr>
      <w:rPr>
        <w:rFonts w:ascii="Arial" w:hAnsi="Arial" w:hint="default"/>
      </w:rPr>
    </w:lvl>
    <w:lvl w:ilvl="4" w:tplc="CAD4A806" w:tentative="1">
      <w:start w:val="1"/>
      <w:numFmt w:val="bullet"/>
      <w:lvlText w:val="•"/>
      <w:lvlJc w:val="left"/>
      <w:pPr>
        <w:tabs>
          <w:tab w:val="num" w:pos="3600"/>
        </w:tabs>
        <w:ind w:left="3600" w:hanging="360"/>
      </w:pPr>
      <w:rPr>
        <w:rFonts w:ascii="Arial" w:hAnsi="Arial" w:hint="default"/>
      </w:rPr>
    </w:lvl>
    <w:lvl w:ilvl="5" w:tplc="9D0AF632" w:tentative="1">
      <w:start w:val="1"/>
      <w:numFmt w:val="bullet"/>
      <w:lvlText w:val="•"/>
      <w:lvlJc w:val="left"/>
      <w:pPr>
        <w:tabs>
          <w:tab w:val="num" w:pos="4320"/>
        </w:tabs>
        <w:ind w:left="4320" w:hanging="360"/>
      </w:pPr>
      <w:rPr>
        <w:rFonts w:ascii="Arial" w:hAnsi="Arial" w:hint="default"/>
      </w:rPr>
    </w:lvl>
    <w:lvl w:ilvl="6" w:tplc="7480ED44" w:tentative="1">
      <w:start w:val="1"/>
      <w:numFmt w:val="bullet"/>
      <w:lvlText w:val="•"/>
      <w:lvlJc w:val="left"/>
      <w:pPr>
        <w:tabs>
          <w:tab w:val="num" w:pos="5040"/>
        </w:tabs>
        <w:ind w:left="5040" w:hanging="360"/>
      </w:pPr>
      <w:rPr>
        <w:rFonts w:ascii="Arial" w:hAnsi="Arial" w:hint="default"/>
      </w:rPr>
    </w:lvl>
    <w:lvl w:ilvl="7" w:tplc="D0FCC9DA" w:tentative="1">
      <w:start w:val="1"/>
      <w:numFmt w:val="bullet"/>
      <w:lvlText w:val="•"/>
      <w:lvlJc w:val="left"/>
      <w:pPr>
        <w:tabs>
          <w:tab w:val="num" w:pos="5760"/>
        </w:tabs>
        <w:ind w:left="5760" w:hanging="360"/>
      </w:pPr>
      <w:rPr>
        <w:rFonts w:ascii="Arial" w:hAnsi="Arial" w:hint="default"/>
      </w:rPr>
    </w:lvl>
    <w:lvl w:ilvl="8" w:tplc="57968B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E625D3"/>
    <w:multiLevelType w:val="hybridMultilevel"/>
    <w:tmpl w:val="6E3C751E"/>
    <w:lvl w:ilvl="0" w:tplc="75E07222">
      <w:start w:val="1"/>
      <w:numFmt w:val="bullet"/>
      <w:lvlText w:val="•"/>
      <w:lvlJc w:val="left"/>
      <w:pPr>
        <w:tabs>
          <w:tab w:val="num" w:pos="720"/>
        </w:tabs>
        <w:ind w:left="720" w:hanging="360"/>
      </w:pPr>
      <w:rPr>
        <w:rFonts w:ascii="Arial" w:hAnsi="Arial" w:hint="default"/>
      </w:rPr>
    </w:lvl>
    <w:lvl w:ilvl="1" w:tplc="F6D268AA" w:tentative="1">
      <w:start w:val="1"/>
      <w:numFmt w:val="bullet"/>
      <w:lvlText w:val="•"/>
      <w:lvlJc w:val="left"/>
      <w:pPr>
        <w:tabs>
          <w:tab w:val="num" w:pos="1440"/>
        </w:tabs>
        <w:ind w:left="1440" w:hanging="360"/>
      </w:pPr>
      <w:rPr>
        <w:rFonts w:ascii="Arial" w:hAnsi="Arial" w:hint="default"/>
      </w:rPr>
    </w:lvl>
    <w:lvl w:ilvl="2" w:tplc="A16631B4" w:tentative="1">
      <w:start w:val="1"/>
      <w:numFmt w:val="bullet"/>
      <w:lvlText w:val="•"/>
      <w:lvlJc w:val="left"/>
      <w:pPr>
        <w:tabs>
          <w:tab w:val="num" w:pos="2160"/>
        </w:tabs>
        <w:ind w:left="2160" w:hanging="360"/>
      </w:pPr>
      <w:rPr>
        <w:rFonts w:ascii="Arial" w:hAnsi="Arial" w:hint="default"/>
      </w:rPr>
    </w:lvl>
    <w:lvl w:ilvl="3" w:tplc="26027D7A" w:tentative="1">
      <w:start w:val="1"/>
      <w:numFmt w:val="bullet"/>
      <w:lvlText w:val="•"/>
      <w:lvlJc w:val="left"/>
      <w:pPr>
        <w:tabs>
          <w:tab w:val="num" w:pos="2880"/>
        </w:tabs>
        <w:ind w:left="2880" w:hanging="360"/>
      </w:pPr>
      <w:rPr>
        <w:rFonts w:ascii="Arial" w:hAnsi="Arial" w:hint="default"/>
      </w:rPr>
    </w:lvl>
    <w:lvl w:ilvl="4" w:tplc="1AC45586" w:tentative="1">
      <w:start w:val="1"/>
      <w:numFmt w:val="bullet"/>
      <w:lvlText w:val="•"/>
      <w:lvlJc w:val="left"/>
      <w:pPr>
        <w:tabs>
          <w:tab w:val="num" w:pos="3600"/>
        </w:tabs>
        <w:ind w:left="3600" w:hanging="360"/>
      </w:pPr>
      <w:rPr>
        <w:rFonts w:ascii="Arial" w:hAnsi="Arial" w:hint="default"/>
      </w:rPr>
    </w:lvl>
    <w:lvl w:ilvl="5" w:tplc="478E7E3A" w:tentative="1">
      <w:start w:val="1"/>
      <w:numFmt w:val="bullet"/>
      <w:lvlText w:val="•"/>
      <w:lvlJc w:val="left"/>
      <w:pPr>
        <w:tabs>
          <w:tab w:val="num" w:pos="4320"/>
        </w:tabs>
        <w:ind w:left="4320" w:hanging="360"/>
      </w:pPr>
      <w:rPr>
        <w:rFonts w:ascii="Arial" w:hAnsi="Arial" w:hint="default"/>
      </w:rPr>
    </w:lvl>
    <w:lvl w:ilvl="6" w:tplc="F98061C2" w:tentative="1">
      <w:start w:val="1"/>
      <w:numFmt w:val="bullet"/>
      <w:lvlText w:val="•"/>
      <w:lvlJc w:val="left"/>
      <w:pPr>
        <w:tabs>
          <w:tab w:val="num" w:pos="5040"/>
        </w:tabs>
        <w:ind w:left="5040" w:hanging="360"/>
      </w:pPr>
      <w:rPr>
        <w:rFonts w:ascii="Arial" w:hAnsi="Arial" w:hint="default"/>
      </w:rPr>
    </w:lvl>
    <w:lvl w:ilvl="7" w:tplc="C4EAE7C8" w:tentative="1">
      <w:start w:val="1"/>
      <w:numFmt w:val="bullet"/>
      <w:lvlText w:val="•"/>
      <w:lvlJc w:val="left"/>
      <w:pPr>
        <w:tabs>
          <w:tab w:val="num" w:pos="5760"/>
        </w:tabs>
        <w:ind w:left="5760" w:hanging="360"/>
      </w:pPr>
      <w:rPr>
        <w:rFonts w:ascii="Arial" w:hAnsi="Arial" w:hint="default"/>
      </w:rPr>
    </w:lvl>
    <w:lvl w:ilvl="8" w:tplc="8EAE2D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6822EF"/>
    <w:multiLevelType w:val="hybridMultilevel"/>
    <w:tmpl w:val="D3A88FBE"/>
    <w:lvl w:ilvl="0" w:tplc="0F2A02CA">
      <w:start w:val="1"/>
      <w:numFmt w:val="bullet"/>
      <w:lvlText w:val="•"/>
      <w:lvlJc w:val="left"/>
      <w:pPr>
        <w:tabs>
          <w:tab w:val="num" w:pos="720"/>
        </w:tabs>
        <w:ind w:left="720" w:hanging="360"/>
      </w:pPr>
      <w:rPr>
        <w:rFonts w:ascii="Arial" w:hAnsi="Arial" w:hint="default"/>
      </w:rPr>
    </w:lvl>
    <w:lvl w:ilvl="1" w:tplc="4490D396" w:tentative="1">
      <w:start w:val="1"/>
      <w:numFmt w:val="bullet"/>
      <w:lvlText w:val="•"/>
      <w:lvlJc w:val="left"/>
      <w:pPr>
        <w:tabs>
          <w:tab w:val="num" w:pos="1440"/>
        </w:tabs>
        <w:ind w:left="1440" w:hanging="360"/>
      </w:pPr>
      <w:rPr>
        <w:rFonts w:ascii="Arial" w:hAnsi="Arial" w:hint="default"/>
      </w:rPr>
    </w:lvl>
    <w:lvl w:ilvl="2" w:tplc="9CB41908" w:tentative="1">
      <w:start w:val="1"/>
      <w:numFmt w:val="bullet"/>
      <w:lvlText w:val="•"/>
      <w:lvlJc w:val="left"/>
      <w:pPr>
        <w:tabs>
          <w:tab w:val="num" w:pos="2160"/>
        </w:tabs>
        <w:ind w:left="2160" w:hanging="360"/>
      </w:pPr>
      <w:rPr>
        <w:rFonts w:ascii="Arial" w:hAnsi="Arial" w:hint="default"/>
      </w:rPr>
    </w:lvl>
    <w:lvl w:ilvl="3" w:tplc="A53A2052" w:tentative="1">
      <w:start w:val="1"/>
      <w:numFmt w:val="bullet"/>
      <w:lvlText w:val="•"/>
      <w:lvlJc w:val="left"/>
      <w:pPr>
        <w:tabs>
          <w:tab w:val="num" w:pos="2880"/>
        </w:tabs>
        <w:ind w:left="2880" w:hanging="360"/>
      </w:pPr>
      <w:rPr>
        <w:rFonts w:ascii="Arial" w:hAnsi="Arial" w:hint="default"/>
      </w:rPr>
    </w:lvl>
    <w:lvl w:ilvl="4" w:tplc="45BCB248" w:tentative="1">
      <w:start w:val="1"/>
      <w:numFmt w:val="bullet"/>
      <w:lvlText w:val="•"/>
      <w:lvlJc w:val="left"/>
      <w:pPr>
        <w:tabs>
          <w:tab w:val="num" w:pos="3600"/>
        </w:tabs>
        <w:ind w:left="3600" w:hanging="360"/>
      </w:pPr>
      <w:rPr>
        <w:rFonts w:ascii="Arial" w:hAnsi="Arial" w:hint="default"/>
      </w:rPr>
    </w:lvl>
    <w:lvl w:ilvl="5" w:tplc="0862E754" w:tentative="1">
      <w:start w:val="1"/>
      <w:numFmt w:val="bullet"/>
      <w:lvlText w:val="•"/>
      <w:lvlJc w:val="left"/>
      <w:pPr>
        <w:tabs>
          <w:tab w:val="num" w:pos="4320"/>
        </w:tabs>
        <w:ind w:left="4320" w:hanging="360"/>
      </w:pPr>
      <w:rPr>
        <w:rFonts w:ascii="Arial" w:hAnsi="Arial" w:hint="default"/>
      </w:rPr>
    </w:lvl>
    <w:lvl w:ilvl="6" w:tplc="3D787E26" w:tentative="1">
      <w:start w:val="1"/>
      <w:numFmt w:val="bullet"/>
      <w:lvlText w:val="•"/>
      <w:lvlJc w:val="left"/>
      <w:pPr>
        <w:tabs>
          <w:tab w:val="num" w:pos="5040"/>
        </w:tabs>
        <w:ind w:left="5040" w:hanging="360"/>
      </w:pPr>
      <w:rPr>
        <w:rFonts w:ascii="Arial" w:hAnsi="Arial" w:hint="default"/>
      </w:rPr>
    </w:lvl>
    <w:lvl w:ilvl="7" w:tplc="DAFE0112" w:tentative="1">
      <w:start w:val="1"/>
      <w:numFmt w:val="bullet"/>
      <w:lvlText w:val="•"/>
      <w:lvlJc w:val="left"/>
      <w:pPr>
        <w:tabs>
          <w:tab w:val="num" w:pos="5760"/>
        </w:tabs>
        <w:ind w:left="5760" w:hanging="360"/>
      </w:pPr>
      <w:rPr>
        <w:rFonts w:ascii="Arial" w:hAnsi="Arial" w:hint="default"/>
      </w:rPr>
    </w:lvl>
    <w:lvl w:ilvl="8" w:tplc="548285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B078C8"/>
    <w:multiLevelType w:val="hybridMultilevel"/>
    <w:tmpl w:val="AD287BDC"/>
    <w:lvl w:ilvl="0" w:tplc="4D0AFD5E">
      <w:start w:val="1"/>
      <w:numFmt w:val="bullet"/>
      <w:lvlText w:val="•"/>
      <w:lvlJc w:val="left"/>
      <w:pPr>
        <w:tabs>
          <w:tab w:val="num" w:pos="720"/>
        </w:tabs>
        <w:ind w:left="720" w:hanging="360"/>
      </w:pPr>
      <w:rPr>
        <w:rFonts w:ascii="Arial" w:hAnsi="Arial" w:hint="default"/>
      </w:rPr>
    </w:lvl>
    <w:lvl w:ilvl="1" w:tplc="8D5217EC" w:tentative="1">
      <w:start w:val="1"/>
      <w:numFmt w:val="bullet"/>
      <w:lvlText w:val="•"/>
      <w:lvlJc w:val="left"/>
      <w:pPr>
        <w:tabs>
          <w:tab w:val="num" w:pos="1440"/>
        </w:tabs>
        <w:ind w:left="1440" w:hanging="360"/>
      </w:pPr>
      <w:rPr>
        <w:rFonts w:ascii="Arial" w:hAnsi="Arial" w:hint="default"/>
      </w:rPr>
    </w:lvl>
    <w:lvl w:ilvl="2" w:tplc="24E8529E" w:tentative="1">
      <w:start w:val="1"/>
      <w:numFmt w:val="bullet"/>
      <w:lvlText w:val="•"/>
      <w:lvlJc w:val="left"/>
      <w:pPr>
        <w:tabs>
          <w:tab w:val="num" w:pos="2160"/>
        </w:tabs>
        <w:ind w:left="2160" w:hanging="360"/>
      </w:pPr>
      <w:rPr>
        <w:rFonts w:ascii="Arial" w:hAnsi="Arial" w:hint="default"/>
      </w:rPr>
    </w:lvl>
    <w:lvl w:ilvl="3" w:tplc="DAB4AE6C" w:tentative="1">
      <w:start w:val="1"/>
      <w:numFmt w:val="bullet"/>
      <w:lvlText w:val="•"/>
      <w:lvlJc w:val="left"/>
      <w:pPr>
        <w:tabs>
          <w:tab w:val="num" w:pos="2880"/>
        </w:tabs>
        <w:ind w:left="2880" w:hanging="360"/>
      </w:pPr>
      <w:rPr>
        <w:rFonts w:ascii="Arial" w:hAnsi="Arial" w:hint="default"/>
      </w:rPr>
    </w:lvl>
    <w:lvl w:ilvl="4" w:tplc="F36C3306" w:tentative="1">
      <w:start w:val="1"/>
      <w:numFmt w:val="bullet"/>
      <w:lvlText w:val="•"/>
      <w:lvlJc w:val="left"/>
      <w:pPr>
        <w:tabs>
          <w:tab w:val="num" w:pos="3600"/>
        </w:tabs>
        <w:ind w:left="3600" w:hanging="360"/>
      </w:pPr>
      <w:rPr>
        <w:rFonts w:ascii="Arial" w:hAnsi="Arial" w:hint="default"/>
      </w:rPr>
    </w:lvl>
    <w:lvl w:ilvl="5" w:tplc="C88A11CC" w:tentative="1">
      <w:start w:val="1"/>
      <w:numFmt w:val="bullet"/>
      <w:lvlText w:val="•"/>
      <w:lvlJc w:val="left"/>
      <w:pPr>
        <w:tabs>
          <w:tab w:val="num" w:pos="4320"/>
        </w:tabs>
        <w:ind w:left="4320" w:hanging="360"/>
      </w:pPr>
      <w:rPr>
        <w:rFonts w:ascii="Arial" w:hAnsi="Arial" w:hint="default"/>
      </w:rPr>
    </w:lvl>
    <w:lvl w:ilvl="6" w:tplc="0F082BDE" w:tentative="1">
      <w:start w:val="1"/>
      <w:numFmt w:val="bullet"/>
      <w:lvlText w:val="•"/>
      <w:lvlJc w:val="left"/>
      <w:pPr>
        <w:tabs>
          <w:tab w:val="num" w:pos="5040"/>
        </w:tabs>
        <w:ind w:left="5040" w:hanging="360"/>
      </w:pPr>
      <w:rPr>
        <w:rFonts w:ascii="Arial" w:hAnsi="Arial" w:hint="default"/>
      </w:rPr>
    </w:lvl>
    <w:lvl w:ilvl="7" w:tplc="721C157A" w:tentative="1">
      <w:start w:val="1"/>
      <w:numFmt w:val="bullet"/>
      <w:lvlText w:val="•"/>
      <w:lvlJc w:val="left"/>
      <w:pPr>
        <w:tabs>
          <w:tab w:val="num" w:pos="5760"/>
        </w:tabs>
        <w:ind w:left="5760" w:hanging="360"/>
      </w:pPr>
      <w:rPr>
        <w:rFonts w:ascii="Arial" w:hAnsi="Arial" w:hint="default"/>
      </w:rPr>
    </w:lvl>
    <w:lvl w:ilvl="8" w:tplc="4CFE18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AC3ADC"/>
    <w:multiLevelType w:val="hybridMultilevel"/>
    <w:tmpl w:val="8B84E5C2"/>
    <w:lvl w:ilvl="0" w:tplc="F49A789A">
      <w:start w:val="1"/>
      <w:numFmt w:val="bullet"/>
      <w:lvlText w:val="•"/>
      <w:lvlJc w:val="left"/>
      <w:pPr>
        <w:tabs>
          <w:tab w:val="num" w:pos="720"/>
        </w:tabs>
        <w:ind w:left="720" w:hanging="360"/>
      </w:pPr>
      <w:rPr>
        <w:rFonts w:ascii="Arial" w:hAnsi="Arial" w:hint="default"/>
      </w:rPr>
    </w:lvl>
    <w:lvl w:ilvl="1" w:tplc="11D202A2" w:tentative="1">
      <w:start w:val="1"/>
      <w:numFmt w:val="bullet"/>
      <w:lvlText w:val="•"/>
      <w:lvlJc w:val="left"/>
      <w:pPr>
        <w:tabs>
          <w:tab w:val="num" w:pos="1440"/>
        </w:tabs>
        <w:ind w:left="1440" w:hanging="360"/>
      </w:pPr>
      <w:rPr>
        <w:rFonts w:ascii="Arial" w:hAnsi="Arial" w:hint="default"/>
      </w:rPr>
    </w:lvl>
    <w:lvl w:ilvl="2" w:tplc="4B905DC6" w:tentative="1">
      <w:start w:val="1"/>
      <w:numFmt w:val="bullet"/>
      <w:lvlText w:val="•"/>
      <w:lvlJc w:val="left"/>
      <w:pPr>
        <w:tabs>
          <w:tab w:val="num" w:pos="2160"/>
        </w:tabs>
        <w:ind w:left="2160" w:hanging="360"/>
      </w:pPr>
      <w:rPr>
        <w:rFonts w:ascii="Arial" w:hAnsi="Arial" w:hint="default"/>
      </w:rPr>
    </w:lvl>
    <w:lvl w:ilvl="3" w:tplc="0DF4A6DE" w:tentative="1">
      <w:start w:val="1"/>
      <w:numFmt w:val="bullet"/>
      <w:lvlText w:val="•"/>
      <w:lvlJc w:val="left"/>
      <w:pPr>
        <w:tabs>
          <w:tab w:val="num" w:pos="2880"/>
        </w:tabs>
        <w:ind w:left="2880" w:hanging="360"/>
      </w:pPr>
      <w:rPr>
        <w:rFonts w:ascii="Arial" w:hAnsi="Arial" w:hint="default"/>
      </w:rPr>
    </w:lvl>
    <w:lvl w:ilvl="4" w:tplc="14E4BC2A" w:tentative="1">
      <w:start w:val="1"/>
      <w:numFmt w:val="bullet"/>
      <w:lvlText w:val="•"/>
      <w:lvlJc w:val="left"/>
      <w:pPr>
        <w:tabs>
          <w:tab w:val="num" w:pos="3600"/>
        </w:tabs>
        <w:ind w:left="3600" w:hanging="360"/>
      </w:pPr>
      <w:rPr>
        <w:rFonts w:ascii="Arial" w:hAnsi="Arial" w:hint="default"/>
      </w:rPr>
    </w:lvl>
    <w:lvl w:ilvl="5" w:tplc="484AA3F6" w:tentative="1">
      <w:start w:val="1"/>
      <w:numFmt w:val="bullet"/>
      <w:lvlText w:val="•"/>
      <w:lvlJc w:val="left"/>
      <w:pPr>
        <w:tabs>
          <w:tab w:val="num" w:pos="4320"/>
        </w:tabs>
        <w:ind w:left="4320" w:hanging="360"/>
      </w:pPr>
      <w:rPr>
        <w:rFonts w:ascii="Arial" w:hAnsi="Arial" w:hint="default"/>
      </w:rPr>
    </w:lvl>
    <w:lvl w:ilvl="6" w:tplc="98B26CB6" w:tentative="1">
      <w:start w:val="1"/>
      <w:numFmt w:val="bullet"/>
      <w:lvlText w:val="•"/>
      <w:lvlJc w:val="left"/>
      <w:pPr>
        <w:tabs>
          <w:tab w:val="num" w:pos="5040"/>
        </w:tabs>
        <w:ind w:left="5040" w:hanging="360"/>
      </w:pPr>
      <w:rPr>
        <w:rFonts w:ascii="Arial" w:hAnsi="Arial" w:hint="default"/>
      </w:rPr>
    </w:lvl>
    <w:lvl w:ilvl="7" w:tplc="0EC84A90" w:tentative="1">
      <w:start w:val="1"/>
      <w:numFmt w:val="bullet"/>
      <w:lvlText w:val="•"/>
      <w:lvlJc w:val="left"/>
      <w:pPr>
        <w:tabs>
          <w:tab w:val="num" w:pos="5760"/>
        </w:tabs>
        <w:ind w:left="5760" w:hanging="360"/>
      </w:pPr>
      <w:rPr>
        <w:rFonts w:ascii="Arial" w:hAnsi="Arial" w:hint="default"/>
      </w:rPr>
    </w:lvl>
    <w:lvl w:ilvl="8" w:tplc="F59ACB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675F56"/>
    <w:multiLevelType w:val="hybridMultilevel"/>
    <w:tmpl w:val="7AD6E5A0"/>
    <w:lvl w:ilvl="0" w:tplc="E87C5962">
      <w:start w:val="1"/>
      <w:numFmt w:val="bullet"/>
      <w:lvlText w:val="•"/>
      <w:lvlJc w:val="left"/>
      <w:pPr>
        <w:tabs>
          <w:tab w:val="num" w:pos="720"/>
        </w:tabs>
        <w:ind w:left="720" w:hanging="360"/>
      </w:pPr>
      <w:rPr>
        <w:rFonts w:ascii="Arial" w:hAnsi="Arial" w:hint="default"/>
      </w:rPr>
    </w:lvl>
    <w:lvl w:ilvl="1" w:tplc="8788FD8E" w:tentative="1">
      <w:start w:val="1"/>
      <w:numFmt w:val="bullet"/>
      <w:lvlText w:val="•"/>
      <w:lvlJc w:val="left"/>
      <w:pPr>
        <w:tabs>
          <w:tab w:val="num" w:pos="1440"/>
        </w:tabs>
        <w:ind w:left="1440" w:hanging="360"/>
      </w:pPr>
      <w:rPr>
        <w:rFonts w:ascii="Arial" w:hAnsi="Arial" w:hint="default"/>
      </w:rPr>
    </w:lvl>
    <w:lvl w:ilvl="2" w:tplc="E37A500A" w:tentative="1">
      <w:start w:val="1"/>
      <w:numFmt w:val="bullet"/>
      <w:lvlText w:val="•"/>
      <w:lvlJc w:val="left"/>
      <w:pPr>
        <w:tabs>
          <w:tab w:val="num" w:pos="2160"/>
        </w:tabs>
        <w:ind w:left="2160" w:hanging="360"/>
      </w:pPr>
      <w:rPr>
        <w:rFonts w:ascii="Arial" w:hAnsi="Arial" w:hint="default"/>
      </w:rPr>
    </w:lvl>
    <w:lvl w:ilvl="3" w:tplc="EC32F100" w:tentative="1">
      <w:start w:val="1"/>
      <w:numFmt w:val="bullet"/>
      <w:lvlText w:val="•"/>
      <w:lvlJc w:val="left"/>
      <w:pPr>
        <w:tabs>
          <w:tab w:val="num" w:pos="2880"/>
        </w:tabs>
        <w:ind w:left="2880" w:hanging="360"/>
      </w:pPr>
      <w:rPr>
        <w:rFonts w:ascii="Arial" w:hAnsi="Arial" w:hint="default"/>
      </w:rPr>
    </w:lvl>
    <w:lvl w:ilvl="4" w:tplc="543C197E" w:tentative="1">
      <w:start w:val="1"/>
      <w:numFmt w:val="bullet"/>
      <w:lvlText w:val="•"/>
      <w:lvlJc w:val="left"/>
      <w:pPr>
        <w:tabs>
          <w:tab w:val="num" w:pos="3600"/>
        </w:tabs>
        <w:ind w:left="3600" w:hanging="360"/>
      </w:pPr>
      <w:rPr>
        <w:rFonts w:ascii="Arial" w:hAnsi="Arial" w:hint="default"/>
      </w:rPr>
    </w:lvl>
    <w:lvl w:ilvl="5" w:tplc="5B1CBF52" w:tentative="1">
      <w:start w:val="1"/>
      <w:numFmt w:val="bullet"/>
      <w:lvlText w:val="•"/>
      <w:lvlJc w:val="left"/>
      <w:pPr>
        <w:tabs>
          <w:tab w:val="num" w:pos="4320"/>
        </w:tabs>
        <w:ind w:left="4320" w:hanging="360"/>
      </w:pPr>
      <w:rPr>
        <w:rFonts w:ascii="Arial" w:hAnsi="Arial" w:hint="default"/>
      </w:rPr>
    </w:lvl>
    <w:lvl w:ilvl="6" w:tplc="63868240" w:tentative="1">
      <w:start w:val="1"/>
      <w:numFmt w:val="bullet"/>
      <w:lvlText w:val="•"/>
      <w:lvlJc w:val="left"/>
      <w:pPr>
        <w:tabs>
          <w:tab w:val="num" w:pos="5040"/>
        </w:tabs>
        <w:ind w:left="5040" w:hanging="360"/>
      </w:pPr>
      <w:rPr>
        <w:rFonts w:ascii="Arial" w:hAnsi="Arial" w:hint="default"/>
      </w:rPr>
    </w:lvl>
    <w:lvl w:ilvl="7" w:tplc="2F9A99F4" w:tentative="1">
      <w:start w:val="1"/>
      <w:numFmt w:val="bullet"/>
      <w:lvlText w:val="•"/>
      <w:lvlJc w:val="left"/>
      <w:pPr>
        <w:tabs>
          <w:tab w:val="num" w:pos="5760"/>
        </w:tabs>
        <w:ind w:left="5760" w:hanging="360"/>
      </w:pPr>
      <w:rPr>
        <w:rFonts w:ascii="Arial" w:hAnsi="Arial" w:hint="default"/>
      </w:rPr>
    </w:lvl>
    <w:lvl w:ilvl="8" w:tplc="D1DEA8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BC2A0F"/>
    <w:multiLevelType w:val="hybridMultilevel"/>
    <w:tmpl w:val="7278F0E0"/>
    <w:lvl w:ilvl="0" w:tplc="62E2F4C0">
      <w:start w:val="1"/>
      <w:numFmt w:val="bullet"/>
      <w:lvlText w:val="•"/>
      <w:lvlJc w:val="left"/>
      <w:pPr>
        <w:tabs>
          <w:tab w:val="num" w:pos="720"/>
        </w:tabs>
        <w:ind w:left="720" w:hanging="360"/>
      </w:pPr>
      <w:rPr>
        <w:rFonts w:ascii="Arial" w:hAnsi="Arial" w:hint="default"/>
      </w:rPr>
    </w:lvl>
    <w:lvl w:ilvl="1" w:tplc="32EE3606" w:tentative="1">
      <w:start w:val="1"/>
      <w:numFmt w:val="bullet"/>
      <w:lvlText w:val="•"/>
      <w:lvlJc w:val="left"/>
      <w:pPr>
        <w:tabs>
          <w:tab w:val="num" w:pos="1440"/>
        </w:tabs>
        <w:ind w:left="1440" w:hanging="360"/>
      </w:pPr>
      <w:rPr>
        <w:rFonts w:ascii="Arial" w:hAnsi="Arial" w:hint="default"/>
      </w:rPr>
    </w:lvl>
    <w:lvl w:ilvl="2" w:tplc="EDE625C2" w:tentative="1">
      <w:start w:val="1"/>
      <w:numFmt w:val="bullet"/>
      <w:lvlText w:val="•"/>
      <w:lvlJc w:val="left"/>
      <w:pPr>
        <w:tabs>
          <w:tab w:val="num" w:pos="2160"/>
        </w:tabs>
        <w:ind w:left="2160" w:hanging="360"/>
      </w:pPr>
      <w:rPr>
        <w:rFonts w:ascii="Arial" w:hAnsi="Arial" w:hint="default"/>
      </w:rPr>
    </w:lvl>
    <w:lvl w:ilvl="3" w:tplc="024208CC" w:tentative="1">
      <w:start w:val="1"/>
      <w:numFmt w:val="bullet"/>
      <w:lvlText w:val="•"/>
      <w:lvlJc w:val="left"/>
      <w:pPr>
        <w:tabs>
          <w:tab w:val="num" w:pos="2880"/>
        </w:tabs>
        <w:ind w:left="2880" w:hanging="360"/>
      </w:pPr>
      <w:rPr>
        <w:rFonts w:ascii="Arial" w:hAnsi="Arial" w:hint="default"/>
      </w:rPr>
    </w:lvl>
    <w:lvl w:ilvl="4" w:tplc="C2CE0616" w:tentative="1">
      <w:start w:val="1"/>
      <w:numFmt w:val="bullet"/>
      <w:lvlText w:val="•"/>
      <w:lvlJc w:val="left"/>
      <w:pPr>
        <w:tabs>
          <w:tab w:val="num" w:pos="3600"/>
        </w:tabs>
        <w:ind w:left="3600" w:hanging="360"/>
      </w:pPr>
      <w:rPr>
        <w:rFonts w:ascii="Arial" w:hAnsi="Arial" w:hint="default"/>
      </w:rPr>
    </w:lvl>
    <w:lvl w:ilvl="5" w:tplc="DEC607D8" w:tentative="1">
      <w:start w:val="1"/>
      <w:numFmt w:val="bullet"/>
      <w:lvlText w:val="•"/>
      <w:lvlJc w:val="left"/>
      <w:pPr>
        <w:tabs>
          <w:tab w:val="num" w:pos="4320"/>
        </w:tabs>
        <w:ind w:left="4320" w:hanging="360"/>
      </w:pPr>
      <w:rPr>
        <w:rFonts w:ascii="Arial" w:hAnsi="Arial" w:hint="default"/>
      </w:rPr>
    </w:lvl>
    <w:lvl w:ilvl="6" w:tplc="3F74BAB6" w:tentative="1">
      <w:start w:val="1"/>
      <w:numFmt w:val="bullet"/>
      <w:lvlText w:val="•"/>
      <w:lvlJc w:val="left"/>
      <w:pPr>
        <w:tabs>
          <w:tab w:val="num" w:pos="5040"/>
        </w:tabs>
        <w:ind w:left="5040" w:hanging="360"/>
      </w:pPr>
      <w:rPr>
        <w:rFonts w:ascii="Arial" w:hAnsi="Arial" w:hint="default"/>
      </w:rPr>
    </w:lvl>
    <w:lvl w:ilvl="7" w:tplc="664CF5FE" w:tentative="1">
      <w:start w:val="1"/>
      <w:numFmt w:val="bullet"/>
      <w:lvlText w:val="•"/>
      <w:lvlJc w:val="left"/>
      <w:pPr>
        <w:tabs>
          <w:tab w:val="num" w:pos="5760"/>
        </w:tabs>
        <w:ind w:left="5760" w:hanging="360"/>
      </w:pPr>
      <w:rPr>
        <w:rFonts w:ascii="Arial" w:hAnsi="Arial" w:hint="default"/>
      </w:rPr>
    </w:lvl>
    <w:lvl w:ilvl="8" w:tplc="B8F421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126322"/>
    <w:multiLevelType w:val="hybridMultilevel"/>
    <w:tmpl w:val="AD52A76E"/>
    <w:lvl w:ilvl="0" w:tplc="B8AADDE0">
      <w:start w:val="1"/>
      <w:numFmt w:val="bullet"/>
      <w:lvlText w:val="•"/>
      <w:lvlJc w:val="left"/>
      <w:pPr>
        <w:tabs>
          <w:tab w:val="num" w:pos="720"/>
        </w:tabs>
        <w:ind w:left="720" w:hanging="360"/>
      </w:pPr>
      <w:rPr>
        <w:rFonts w:ascii="Arial" w:hAnsi="Arial" w:hint="default"/>
      </w:rPr>
    </w:lvl>
    <w:lvl w:ilvl="1" w:tplc="5DCA6456" w:tentative="1">
      <w:start w:val="1"/>
      <w:numFmt w:val="bullet"/>
      <w:lvlText w:val="•"/>
      <w:lvlJc w:val="left"/>
      <w:pPr>
        <w:tabs>
          <w:tab w:val="num" w:pos="1440"/>
        </w:tabs>
        <w:ind w:left="1440" w:hanging="360"/>
      </w:pPr>
      <w:rPr>
        <w:rFonts w:ascii="Arial" w:hAnsi="Arial" w:hint="default"/>
      </w:rPr>
    </w:lvl>
    <w:lvl w:ilvl="2" w:tplc="AC605344" w:tentative="1">
      <w:start w:val="1"/>
      <w:numFmt w:val="bullet"/>
      <w:lvlText w:val="•"/>
      <w:lvlJc w:val="left"/>
      <w:pPr>
        <w:tabs>
          <w:tab w:val="num" w:pos="2160"/>
        </w:tabs>
        <w:ind w:left="2160" w:hanging="360"/>
      </w:pPr>
      <w:rPr>
        <w:rFonts w:ascii="Arial" w:hAnsi="Arial" w:hint="default"/>
      </w:rPr>
    </w:lvl>
    <w:lvl w:ilvl="3" w:tplc="DB004C8C" w:tentative="1">
      <w:start w:val="1"/>
      <w:numFmt w:val="bullet"/>
      <w:lvlText w:val="•"/>
      <w:lvlJc w:val="left"/>
      <w:pPr>
        <w:tabs>
          <w:tab w:val="num" w:pos="2880"/>
        </w:tabs>
        <w:ind w:left="2880" w:hanging="360"/>
      </w:pPr>
      <w:rPr>
        <w:rFonts w:ascii="Arial" w:hAnsi="Arial" w:hint="default"/>
      </w:rPr>
    </w:lvl>
    <w:lvl w:ilvl="4" w:tplc="1090C1A8" w:tentative="1">
      <w:start w:val="1"/>
      <w:numFmt w:val="bullet"/>
      <w:lvlText w:val="•"/>
      <w:lvlJc w:val="left"/>
      <w:pPr>
        <w:tabs>
          <w:tab w:val="num" w:pos="3600"/>
        </w:tabs>
        <w:ind w:left="3600" w:hanging="360"/>
      </w:pPr>
      <w:rPr>
        <w:rFonts w:ascii="Arial" w:hAnsi="Arial" w:hint="default"/>
      </w:rPr>
    </w:lvl>
    <w:lvl w:ilvl="5" w:tplc="DB9EBF9E" w:tentative="1">
      <w:start w:val="1"/>
      <w:numFmt w:val="bullet"/>
      <w:lvlText w:val="•"/>
      <w:lvlJc w:val="left"/>
      <w:pPr>
        <w:tabs>
          <w:tab w:val="num" w:pos="4320"/>
        </w:tabs>
        <w:ind w:left="4320" w:hanging="360"/>
      </w:pPr>
      <w:rPr>
        <w:rFonts w:ascii="Arial" w:hAnsi="Arial" w:hint="default"/>
      </w:rPr>
    </w:lvl>
    <w:lvl w:ilvl="6" w:tplc="CAAA6F10" w:tentative="1">
      <w:start w:val="1"/>
      <w:numFmt w:val="bullet"/>
      <w:lvlText w:val="•"/>
      <w:lvlJc w:val="left"/>
      <w:pPr>
        <w:tabs>
          <w:tab w:val="num" w:pos="5040"/>
        </w:tabs>
        <w:ind w:left="5040" w:hanging="360"/>
      </w:pPr>
      <w:rPr>
        <w:rFonts w:ascii="Arial" w:hAnsi="Arial" w:hint="default"/>
      </w:rPr>
    </w:lvl>
    <w:lvl w:ilvl="7" w:tplc="306286DE" w:tentative="1">
      <w:start w:val="1"/>
      <w:numFmt w:val="bullet"/>
      <w:lvlText w:val="•"/>
      <w:lvlJc w:val="left"/>
      <w:pPr>
        <w:tabs>
          <w:tab w:val="num" w:pos="5760"/>
        </w:tabs>
        <w:ind w:left="5760" w:hanging="360"/>
      </w:pPr>
      <w:rPr>
        <w:rFonts w:ascii="Arial" w:hAnsi="Arial" w:hint="default"/>
      </w:rPr>
    </w:lvl>
    <w:lvl w:ilvl="8" w:tplc="956248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F44472"/>
    <w:multiLevelType w:val="hybridMultilevel"/>
    <w:tmpl w:val="2DC2D2FC"/>
    <w:lvl w:ilvl="0" w:tplc="BB007A24">
      <w:start w:val="1"/>
      <w:numFmt w:val="bullet"/>
      <w:lvlText w:val="•"/>
      <w:lvlJc w:val="left"/>
      <w:pPr>
        <w:tabs>
          <w:tab w:val="num" w:pos="720"/>
        </w:tabs>
        <w:ind w:left="720" w:hanging="360"/>
      </w:pPr>
      <w:rPr>
        <w:rFonts w:ascii="Arial" w:hAnsi="Arial" w:hint="default"/>
      </w:rPr>
    </w:lvl>
    <w:lvl w:ilvl="1" w:tplc="46E2E2EC" w:tentative="1">
      <w:start w:val="1"/>
      <w:numFmt w:val="bullet"/>
      <w:lvlText w:val="•"/>
      <w:lvlJc w:val="left"/>
      <w:pPr>
        <w:tabs>
          <w:tab w:val="num" w:pos="1440"/>
        </w:tabs>
        <w:ind w:left="1440" w:hanging="360"/>
      </w:pPr>
      <w:rPr>
        <w:rFonts w:ascii="Arial" w:hAnsi="Arial" w:hint="default"/>
      </w:rPr>
    </w:lvl>
    <w:lvl w:ilvl="2" w:tplc="389ACBCA" w:tentative="1">
      <w:start w:val="1"/>
      <w:numFmt w:val="bullet"/>
      <w:lvlText w:val="•"/>
      <w:lvlJc w:val="left"/>
      <w:pPr>
        <w:tabs>
          <w:tab w:val="num" w:pos="2160"/>
        </w:tabs>
        <w:ind w:left="2160" w:hanging="360"/>
      </w:pPr>
      <w:rPr>
        <w:rFonts w:ascii="Arial" w:hAnsi="Arial" w:hint="default"/>
      </w:rPr>
    </w:lvl>
    <w:lvl w:ilvl="3" w:tplc="B106D8C2" w:tentative="1">
      <w:start w:val="1"/>
      <w:numFmt w:val="bullet"/>
      <w:lvlText w:val="•"/>
      <w:lvlJc w:val="left"/>
      <w:pPr>
        <w:tabs>
          <w:tab w:val="num" w:pos="2880"/>
        </w:tabs>
        <w:ind w:left="2880" w:hanging="360"/>
      </w:pPr>
      <w:rPr>
        <w:rFonts w:ascii="Arial" w:hAnsi="Arial" w:hint="default"/>
      </w:rPr>
    </w:lvl>
    <w:lvl w:ilvl="4" w:tplc="433CC052" w:tentative="1">
      <w:start w:val="1"/>
      <w:numFmt w:val="bullet"/>
      <w:lvlText w:val="•"/>
      <w:lvlJc w:val="left"/>
      <w:pPr>
        <w:tabs>
          <w:tab w:val="num" w:pos="3600"/>
        </w:tabs>
        <w:ind w:left="3600" w:hanging="360"/>
      </w:pPr>
      <w:rPr>
        <w:rFonts w:ascii="Arial" w:hAnsi="Arial" w:hint="default"/>
      </w:rPr>
    </w:lvl>
    <w:lvl w:ilvl="5" w:tplc="C5667052" w:tentative="1">
      <w:start w:val="1"/>
      <w:numFmt w:val="bullet"/>
      <w:lvlText w:val="•"/>
      <w:lvlJc w:val="left"/>
      <w:pPr>
        <w:tabs>
          <w:tab w:val="num" w:pos="4320"/>
        </w:tabs>
        <w:ind w:left="4320" w:hanging="360"/>
      </w:pPr>
      <w:rPr>
        <w:rFonts w:ascii="Arial" w:hAnsi="Arial" w:hint="default"/>
      </w:rPr>
    </w:lvl>
    <w:lvl w:ilvl="6" w:tplc="595CAD04" w:tentative="1">
      <w:start w:val="1"/>
      <w:numFmt w:val="bullet"/>
      <w:lvlText w:val="•"/>
      <w:lvlJc w:val="left"/>
      <w:pPr>
        <w:tabs>
          <w:tab w:val="num" w:pos="5040"/>
        </w:tabs>
        <w:ind w:left="5040" w:hanging="360"/>
      </w:pPr>
      <w:rPr>
        <w:rFonts w:ascii="Arial" w:hAnsi="Arial" w:hint="default"/>
      </w:rPr>
    </w:lvl>
    <w:lvl w:ilvl="7" w:tplc="150822D6" w:tentative="1">
      <w:start w:val="1"/>
      <w:numFmt w:val="bullet"/>
      <w:lvlText w:val="•"/>
      <w:lvlJc w:val="left"/>
      <w:pPr>
        <w:tabs>
          <w:tab w:val="num" w:pos="5760"/>
        </w:tabs>
        <w:ind w:left="5760" w:hanging="360"/>
      </w:pPr>
      <w:rPr>
        <w:rFonts w:ascii="Arial" w:hAnsi="Arial" w:hint="default"/>
      </w:rPr>
    </w:lvl>
    <w:lvl w:ilvl="8" w:tplc="DA2C6A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175999"/>
    <w:multiLevelType w:val="hybridMultilevel"/>
    <w:tmpl w:val="FB684F28"/>
    <w:lvl w:ilvl="0" w:tplc="07E42B4C">
      <w:start w:val="1"/>
      <w:numFmt w:val="bullet"/>
      <w:lvlText w:val="•"/>
      <w:lvlJc w:val="left"/>
      <w:pPr>
        <w:tabs>
          <w:tab w:val="num" w:pos="720"/>
        </w:tabs>
        <w:ind w:left="720" w:hanging="360"/>
      </w:pPr>
      <w:rPr>
        <w:rFonts w:ascii="Arial" w:hAnsi="Arial" w:hint="default"/>
      </w:rPr>
    </w:lvl>
    <w:lvl w:ilvl="1" w:tplc="4FEED9F2" w:tentative="1">
      <w:start w:val="1"/>
      <w:numFmt w:val="bullet"/>
      <w:lvlText w:val="•"/>
      <w:lvlJc w:val="left"/>
      <w:pPr>
        <w:tabs>
          <w:tab w:val="num" w:pos="1440"/>
        </w:tabs>
        <w:ind w:left="1440" w:hanging="360"/>
      </w:pPr>
      <w:rPr>
        <w:rFonts w:ascii="Arial" w:hAnsi="Arial" w:hint="default"/>
      </w:rPr>
    </w:lvl>
    <w:lvl w:ilvl="2" w:tplc="91DE60AE" w:tentative="1">
      <w:start w:val="1"/>
      <w:numFmt w:val="bullet"/>
      <w:lvlText w:val="•"/>
      <w:lvlJc w:val="left"/>
      <w:pPr>
        <w:tabs>
          <w:tab w:val="num" w:pos="2160"/>
        </w:tabs>
        <w:ind w:left="2160" w:hanging="360"/>
      </w:pPr>
      <w:rPr>
        <w:rFonts w:ascii="Arial" w:hAnsi="Arial" w:hint="default"/>
      </w:rPr>
    </w:lvl>
    <w:lvl w:ilvl="3" w:tplc="887A2B04" w:tentative="1">
      <w:start w:val="1"/>
      <w:numFmt w:val="bullet"/>
      <w:lvlText w:val="•"/>
      <w:lvlJc w:val="left"/>
      <w:pPr>
        <w:tabs>
          <w:tab w:val="num" w:pos="2880"/>
        </w:tabs>
        <w:ind w:left="2880" w:hanging="360"/>
      </w:pPr>
      <w:rPr>
        <w:rFonts w:ascii="Arial" w:hAnsi="Arial" w:hint="default"/>
      </w:rPr>
    </w:lvl>
    <w:lvl w:ilvl="4" w:tplc="C29EA8E6" w:tentative="1">
      <w:start w:val="1"/>
      <w:numFmt w:val="bullet"/>
      <w:lvlText w:val="•"/>
      <w:lvlJc w:val="left"/>
      <w:pPr>
        <w:tabs>
          <w:tab w:val="num" w:pos="3600"/>
        </w:tabs>
        <w:ind w:left="3600" w:hanging="360"/>
      </w:pPr>
      <w:rPr>
        <w:rFonts w:ascii="Arial" w:hAnsi="Arial" w:hint="default"/>
      </w:rPr>
    </w:lvl>
    <w:lvl w:ilvl="5" w:tplc="1BD8AF00" w:tentative="1">
      <w:start w:val="1"/>
      <w:numFmt w:val="bullet"/>
      <w:lvlText w:val="•"/>
      <w:lvlJc w:val="left"/>
      <w:pPr>
        <w:tabs>
          <w:tab w:val="num" w:pos="4320"/>
        </w:tabs>
        <w:ind w:left="4320" w:hanging="360"/>
      </w:pPr>
      <w:rPr>
        <w:rFonts w:ascii="Arial" w:hAnsi="Arial" w:hint="default"/>
      </w:rPr>
    </w:lvl>
    <w:lvl w:ilvl="6" w:tplc="04581716" w:tentative="1">
      <w:start w:val="1"/>
      <w:numFmt w:val="bullet"/>
      <w:lvlText w:val="•"/>
      <w:lvlJc w:val="left"/>
      <w:pPr>
        <w:tabs>
          <w:tab w:val="num" w:pos="5040"/>
        </w:tabs>
        <w:ind w:left="5040" w:hanging="360"/>
      </w:pPr>
      <w:rPr>
        <w:rFonts w:ascii="Arial" w:hAnsi="Arial" w:hint="default"/>
      </w:rPr>
    </w:lvl>
    <w:lvl w:ilvl="7" w:tplc="0E68F388" w:tentative="1">
      <w:start w:val="1"/>
      <w:numFmt w:val="bullet"/>
      <w:lvlText w:val="•"/>
      <w:lvlJc w:val="left"/>
      <w:pPr>
        <w:tabs>
          <w:tab w:val="num" w:pos="5760"/>
        </w:tabs>
        <w:ind w:left="5760" w:hanging="360"/>
      </w:pPr>
      <w:rPr>
        <w:rFonts w:ascii="Arial" w:hAnsi="Arial" w:hint="default"/>
      </w:rPr>
    </w:lvl>
    <w:lvl w:ilvl="8" w:tplc="3A6EDA1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7C49A4"/>
    <w:multiLevelType w:val="hybridMultilevel"/>
    <w:tmpl w:val="B7D61E36"/>
    <w:lvl w:ilvl="0" w:tplc="51C68C22">
      <w:start w:val="1"/>
      <w:numFmt w:val="bullet"/>
      <w:lvlText w:val="•"/>
      <w:lvlJc w:val="left"/>
      <w:pPr>
        <w:tabs>
          <w:tab w:val="num" w:pos="720"/>
        </w:tabs>
        <w:ind w:left="720" w:hanging="360"/>
      </w:pPr>
      <w:rPr>
        <w:rFonts w:ascii="Arial" w:hAnsi="Arial" w:hint="default"/>
      </w:rPr>
    </w:lvl>
    <w:lvl w:ilvl="1" w:tplc="6A747D1A" w:tentative="1">
      <w:start w:val="1"/>
      <w:numFmt w:val="bullet"/>
      <w:lvlText w:val="•"/>
      <w:lvlJc w:val="left"/>
      <w:pPr>
        <w:tabs>
          <w:tab w:val="num" w:pos="1440"/>
        </w:tabs>
        <w:ind w:left="1440" w:hanging="360"/>
      </w:pPr>
      <w:rPr>
        <w:rFonts w:ascii="Arial" w:hAnsi="Arial" w:hint="default"/>
      </w:rPr>
    </w:lvl>
    <w:lvl w:ilvl="2" w:tplc="E724FB2C" w:tentative="1">
      <w:start w:val="1"/>
      <w:numFmt w:val="bullet"/>
      <w:lvlText w:val="•"/>
      <w:lvlJc w:val="left"/>
      <w:pPr>
        <w:tabs>
          <w:tab w:val="num" w:pos="2160"/>
        </w:tabs>
        <w:ind w:left="2160" w:hanging="360"/>
      </w:pPr>
      <w:rPr>
        <w:rFonts w:ascii="Arial" w:hAnsi="Arial" w:hint="default"/>
      </w:rPr>
    </w:lvl>
    <w:lvl w:ilvl="3" w:tplc="90628D8A" w:tentative="1">
      <w:start w:val="1"/>
      <w:numFmt w:val="bullet"/>
      <w:lvlText w:val="•"/>
      <w:lvlJc w:val="left"/>
      <w:pPr>
        <w:tabs>
          <w:tab w:val="num" w:pos="2880"/>
        </w:tabs>
        <w:ind w:left="2880" w:hanging="360"/>
      </w:pPr>
      <w:rPr>
        <w:rFonts w:ascii="Arial" w:hAnsi="Arial" w:hint="default"/>
      </w:rPr>
    </w:lvl>
    <w:lvl w:ilvl="4" w:tplc="7AF0D6B4" w:tentative="1">
      <w:start w:val="1"/>
      <w:numFmt w:val="bullet"/>
      <w:lvlText w:val="•"/>
      <w:lvlJc w:val="left"/>
      <w:pPr>
        <w:tabs>
          <w:tab w:val="num" w:pos="3600"/>
        </w:tabs>
        <w:ind w:left="3600" w:hanging="360"/>
      </w:pPr>
      <w:rPr>
        <w:rFonts w:ascii="Arial" w:hAnsi="Arial" w:hint="default"/>
      </w:rPr>
    </w:lvl>
    <w:lvl w:ilvl="5" w:tplc="6EA4231A" w:tentative="1">
      <w:start w:val="1"/>
      <w:numFmt w:val="bullet"/>
      <w:lvlText w:val="•"/>
      <w:lvlJc w:val="left"/>
      <w:pPr>
        <w:tabs>
          <w:tab w:val="num" w:pos="4320"/>
        </w:tabs>
        <w:ind w:left="4320" w:hanging="360"/>
      </w:pPr>
      <w:rPr>
        <w:rFonts w:ascii="Arial" w:hAnsi="Arial" w:hint="default"/>
      </w:rPr>
    </w:lvl>
    <w:lvl w:ilvl="6" w:tplc="EB4C6ED2" w:tentative="1">
      <w:start w:val="1"/>
      <w:numFmt w:val="bullet"/>
      <w:lvlText w:val="•"/>
      <w:lvlJc w:val="left"/>
      <w:pPr>
        <w:tabs>
          <w:tab w:val="num" w:pos="5040"/>
        </w:tabs>
        <w:ind w:left="5040" w:hanging="360"/>
      </w:pPr>
      <w:rPr>
        <w:rFonts w:ascii="Arial" w:hAnsi="Arial" w:hint="default"/>
      </w:rPr>
    </w:lvl>
    <w:lvl w:ilvl="7" w:tplc="FAE6E4E8" w:tentative="1">
      <w:start w:val="1"/>
      <w:numFmt w:val="bullet"/>
      <w:lvlText w:val="•"/>
      <w:lvlJc w:val="left"/>
      <w:pPr>
        <w:tabs>
          <w:tab w:val="num" w:pos="5760"/>
        </w:tabs>
        <w:ind w:left="5760" w:hanging="360"/>
      </w:pPr>
      <w:rPr>
        <w:rFonts w:ascii="Arial" w:hAnsi="Arial" w:hint="default"/>
      </w:rPr>
    </w:lvl>
    <w:lvl w:ilvl="8" w:tplc="25C20F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DD3DA3"/>
    <w:multiLevelType w:val="hybridMultilevel"/>
    <w:tmpl w:val="9850A1E2"/>
    <w:lvl w:ilvl="0" w:tplc="CB204244">
      <w:start w:val="1"/>
      <w:numFmt w:val="bullet"/>
      <w:lvlText w:val="•"/>
      <w:lvlJc w:val="left"/>
      <w:pPr>
        <w:tabs>
          <w:tab w:val="num" w:pos="720"/>
        </w:tabs>
        <w:ind w:left="720" w:hanging="360"/>
      </w:pPr>
      <w:rPr>
        <w:rFonts w:ascii="Arial" w:hAnsi="Arial" w:hint="default"/>
      </w:rPr>
    </w:lvl>
    <w:lvl w:ilvl="1" w:tplc="B0EE2392" w:tentative="1">
      <w:start w:val="1"/>
      <w:numFmt w:val="bullet"/>
      <w:lvlText w:val="•"/>
      <w:lvlJc w:val="left"/>
      <w:pPr>
        <w:tabs>
          <w:tab w:val="num" w:pos="1440"/>
        </w:tabs>
        <w:ind w:left="1440" w:hanging="360"/>
      </w:pPr>
      <w:rPr>
        <w:rFonts w:ascii="Arial" w:hAnsi="Arial" w:hint="default"/>
      </w:rPr>
    </w:lvl>
    <w:lvl w:ilvl="2" w:tplc="F94A43C8" w:tentative="1">
      <w:start w:val="1"/>
      <w:numFmt w:val="bullet"/>
      <w:lvlText w:val="•"/>
      <w:lvlJc w:val="left"/>
      <w:pPr>
        <w:tabs>
          <w:tab w:val="num" w:pos="2160"/>
        </w:tabs>
        <w:ind w:left="2160" w:hanging="360"/>
      </w:pPr>
      <w:rPr>
        <w:rFonts w:ascii="Arial" w:hAnsi="Arial" w:hint="default"/>
      </w:rPr>
    </w:lvl>
    <w:lvl w:ilvl="3" w:tplc="A420CEC8" w:tentative="1">
      <w:start w:val="1"/>
      <w:numFmt w:val="bullet"/>
      <w:lvlText w:val="•"/>
      <w:lvlJc w:val="left"/>
      <w:pPr>
        <w:tabs>
          <w:tab w:val="num" w:pos="2880"/>
        </w:tabs>
        <w:ind w:left="2880" w:hanging="360"/>
      </w:pPr>
      <w:rPr>
        <w:rFonts w:ascii="Arial" w:hAnsi="Arial" w:hint="default"/>
      </w:rPr>
    </w:lvl>
    <w:lvl w:ilvl="4" w:tplc="6F0C9ABC" w:tentative="1">
      <w:start w:val="1"/>
      <w:numFmt w:val="bullet"/>
      <w:lvlText w:val="•"/>
      <w:lvlJc w:val="left"/>
      <w:pPr>
        <w:tabs>
          <w:tab w:val="num" w:pos="3600"/>
        </w:tabs>
        <w:ind w:left="3600" w:hanging="360"/>
      </w:pPr>
      <w:rPr>
        <w:rFonts w:ascii="Arial" w:hAnsi="Arial" w:hint="default"/>
      </w:rPr>
    </w:lvl>
    <w:lvl w:ilvl="5" w:tplc="855A75CE" w:tentative="1">
      <w:start w:val="1"/>
      <w:numFmt w:val="bullet"/>
      <w:lvlText w:val="•"/>
      <w:lvlJc w:val="left"/>
      <w:pPr>
        <w:tabs>
          <w:tab w:val="num" w:pos="4320"/>
        </w:tabs>
        <w:ind w:left="4320" w:hanging="360"/>
      </w:pPr>
      <w:rPr>
        <w:rFonts w:ascii="Arial" w:hAnsi="Arial" w:hint="default"/>
      </w:rPr>
    </w:lvl>
    <w:lvl w:ilvl="6" w:tplc="B956C0CA" w:tentative="1">
      <w:start w:val="1"/>
      <w:numFmt w:val="bullet"/>
      <w:lvlText w:val="•"/>
      <w:lvlJc w:val="left"/>
      <w:pPr>
        <w:tabs>
          <w:tab w:val="num" w:pos="5040"/>
        </w:tabs>
        <w:ind w:left="5040" w:hanging="360"/>
      </w:pPr>
      <w:rPr>
        <w:rFonts w:ascii="Arial" w:hAnsi="Arial" w:hint="default"/>
      </w:rPr>
    </w:lvl>
    <w:lvl w:ilvl="7" w:tplc="7920431E" w:tentative="1">
      <w:start w:val="1"/>
      <w:numFmt w:val="bullet"/>
      <w:lvlText w:val="•"/>
      <w:lvlJc w:val="left"/>
      <w:pPr>
        <w:tabs>
          <w:tab w:val="num" w:pos="5760"/>
        </w:tabs>
        <w:ind w:left="5760" w:hanging="360"/>
      </w:pPr>
      <w:rPr>
        <w:rFonts w:ascii="Arial" w:hAnsi="Arial" w:hint="default"/>
      </w:rPr>
    </w:lvl>
    <w:lvl w:ilvl="8" w:tplc="48B4AB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934240"/>
    <w:multiLevelType w:val="hybridMultilevel"/>
    <w:tmpl w:val="B5E21E6C"/>
    <w:lvl w:ilvl="0" w:tplc="64C6A078">
      <w:start w:val="1"/>
      <w:numFmt w:val="bullet"/>
      <w:lvlText w:val="•"/>
      <w:lvlJc w:val="left"/>
      <w:pPr>
        <w:tabs>
          <w:tab w:val="num" w:pos="720"/>
        </w:tabs>
        <w:ind w:left="720" w:hanging="360"/>
      </w:pPr>
      <w:rPr>
        <w:rFonts w:ascii="Arial" w:hAnsi="Arial" w:hint="default"/>
      </w:rPr>
    </w:lvl>
    <w:lvl w:ilvl="1" w:tplc="95069E2C" w:tentative="1">
      <w:start w:val="1"/>
      <w:numFmt w:val="bullet"/>
      <w:lvlText w:val="•"/>
      <w:lvlJc w:val="left"/>
      <w:pPr>
        <w:tabs>
          <w:tab w:val="num" w:pos="1440"/>
        </w:tabs>
        <w:ind w:left="1440" w:hanging="360"/>
      </w:pPr>
      <w:rPr>
        <w:rFonts w:ascii="Arial" w:hAnsi="Arial" w:hint="default"/>
      </w:rPr>
    </w:lvl>
    <w:lvl w:ilvl="2" w:tplc="85102FD4" w:tentative="1">
      <w:start w:val="1"/>
      <w:numFmt w:val="bullet"/>
      <w:lvlText w:val="•"/>
      <w:lvlJc w:val="left"/>
      <w:pPr>
        <w:tabs>
          <w:tab w:val="num" w:pos="2160"/>
        </w:tabs>
        <w:ind w:left="2160" w:hanging="360"/>
      </w:pPr>
      <w:rPr>
        <w:rFonts w:ascii="Arial" w:hAnsi="Arial" w:hint="default"/>
      </w:rPr>
    </w:lvl>
    <w:lvl w:ilvl="3" w:tplc="6792D4A8" w:tentative="1">
      <w:start w:val="1"/>
      <w:numFmt w:val="bullet"/>
      <w:lvlText w:val="•"/>
      <w:lvlJc w:val="left"/>
      <w:pPr>
        <w:tabs>
          <w:tab w:val="num" w:pos="2880"/>
        </w:tabs>
        <w:ind w:left="2880" w:hanging="360"/>
      </w:pPr>
      <w:rPr>
        <w:rFonts w:ascii="Arial" w:hAnsi="Arial" w:hint="default"/>
      </w:rPr>
    </w:lvl>
    <w:lvl w:ilvl="4" w:tplc="A91E9036" w:tentative="1">
      <w:start w:val="1"/>
      <w:numFmt w:val="bullet"/>
      <w:lvlText w:val="•"/>
      <w:lvlJc w:val="left"/>
      <w:pPr>
        <w:tabs>
          <w:tab w:val="num" w:pos="3600"/>
        </w:tabs>
        <w:ind w:left="3600" w:hanging="360"/>
      </w:pPr>
      <w:rPr>
        <w:rFonts w:ascii="Arial" w:hAnsi="Arial" w:hint="default"/>
      </w:rPr>
    </w:lvl>
    <w:lvl w:ilvl="5" w:tplc="D332CE50" w:tentative="1">
      <w:start w:val="1"/>
      <w:numFmt w:val="bullet"/>
      <w:lvlText w:val="•"/>
      <w:lvlJc w:val="left"/>
      <w:pPr>
        <w:tabs>
          <w:tab w:val="num" w:pos="4320"/>
        </w:tabs>
        <w:ind w:left="4320" w:hanging="360"/>
      </w:pPr>
      <w:rPr>
        <w:rFonts w:ascii="Arial" w:hAnsi="Arial" w:hint="default"/>
      </w:rPr>
    </w:lvl>
    <w:lvl w:ilvl="6" w:tplc="495CD40C" w:tentative="1">
      <w:start w:val="1"/>
      <w:numFmt w:val="bullet"/>
      <w:lvlText w:val="•"/>
      <w:lvlJc w:val="left"/>
      <w:pPr>
        <w:tabs>
          <w:tab w:val="num" w:pos="5040"/>
        </w:tabs>
        <w:ind w:left="5040" w:hanging="360"/>
      </w:pPr>
      <w:rPr>
        <w:rFonts w:ascii="Arial" w:hAnsi="Arial" w:hint="default"/>
      </w:rPr>
    </w:lvl>
    <w:lvl w:ilvl="7" w:tplc="6BC02BA0" w:tentative="1">
      <w:start w:val="1"/>
      <w:numFmt w:val="bullet"/>
      <w:lvlText w:val="•"/>
      <w:lvlJc w:val="left"/>
      <w:pPr>
        <w:tabs>
          <w:tab w:val="num" w:pos="5760"/>
        </w:tabs>
        <w:ind w:left="5760" w:hanging="360"/>
      </w:pPr>
      <w:rPr>
        <w:rFonts w:ascii="Arial" w:hAnsi="Arial" w:hint="default"/>
      </w:rPr>
    </w:lvl>
    <w:lvl w:ilvl="8" w:tplc="1D36E3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72157E"/>
    <w:multiLevelType w:val="hybridMultilevel"/>
    <w:tmpl w:val="7FE84842"/>
    <w:lvl w:ilvl="0" w:tplc="723262C8">
      <w:start w:val="1"/>
      <w:numFmt w:val="bullet"/>
      <w:lvlText w:val="•"/>
      <w:lvlJc w:val="left"/>
      <w:pPr>
        <w:tabs>
          <w:tab w:val="num" w:pos="720"/>
        </w:tabs>
        <w:ind w:left="720" w:hanging="360"/>
      </w:pPr>
      <w:rPr>
        <w:rFonts w:ascii="Arial" w:hAnsi="Arial" w:hint="default"/>
      </w:rPr>
    </w:lvl>
    <w:lvl w:ilvl="1" w:tplc="E8B28DC2" w:tentative="1">
      <w:start w:val="1"/>
      <w:numFmt w:val="bullet"/>
      <w:lvlText w:val="•"/>
      <w:lvlJc w:val="left"/>
      <w:pPr>
        <w:tabs>
          <w:tab w:val="num" w:pos="1440"/>
        </w:tabs>
        <w:ind w:left="1440" w:hanging="360"/>
      </w:pPr>
      <w:rPr>
        <w:rFonts w:ascii="Arial" w:hAnsi="Arial" w:hint="default"/>
      </w:rPr>
    </w:lvl>
    <w:lvl w:ilvl="2" w:tplc="CF9AC1D2" w:tentative="1">
      <w:start w:val="1"/>
      <w:numFmt w:val="bullet"/>
      <w:lvlText w:val="•"/>
      <w:lvlJc w:val="left"/>
      <w:pPr>
        <w:tabs>
          <w:tab w:val="num" w:pos="2160"/>
        </w:tabs>
        <w:ind w:left="2160" w:hanging="360"/>
      </w:pPr>
      <w:rPr>
        <w:rFonts w:ascii="Arial" w:hAnsi="Arial" w:hint="default"/>
      </w:rPr>
    </w:lvl>
    <w:lvl w:ilvl="3" w:tplc="42564350" w:tentative="1">
      <w:start w:val="1"/>
      <w:numFmt w:val="bullet"/>
      <w:lvlText w:val="•"/>
      <w:lvlJc w:val="left"/>
      <w:pPr>
        <w:tabs>
          <w:tab w:val="num" w:pos="2880"/>
        </w:tabs>
        <w:ind w:left="2880" w:hanging="360"/>
      </w:pPr>
      <w:rPr>
        <w:rFonts w:ascii="Arial" w:hAnsi="Arial" w:hint="default"/>
      </w:rPr>
    </w:lvl>
    <w:lvl w:ilvl="4" w:tplc="D742B310" w:tentative="1">
      <w:start w:val="1"/>
      <w:numFmt w:val="bullet"/>
      <w:lvlText w:val="•"/>
      <w:lvlJc w:val="left"/>
      <w:pPr>
        <w:tabs>
          <w:tab w:val="num" w:pos="3600"/>
        </w:tabs>
        <w:ind w:left="3600" w:hanging="360"/>
      </w:pPr>
      <w:rPr>
        <w:rFonts w:ascii="Arial" w:hAnsi="Arial" w:hint="default"/>
      </w:rPr>
    </w:lvl>
    <w:lvl w:ilvl="5" w:tplc="FBAA45C4" w:tentative="1">
      <w:start w:val="1"/>
      <w:numFmt w:val="bullet"/>
      <w:lvlText w:val="•"/>
      <w:lvlJc w:val="left"/>
      <w:pPr>
        <w:tabs>
          <w:tab w:val="num" w:pos="4320"/>
        </w:tabs>
        <w:ind w:left="4320" w:hanging="360"/>
      </w:pPr>
      <w:rPr>
        <w:rFonts w:ascii="Arial" w:hAnsi="Arial" w:hint="default"/>
      </w:rPr>
    </w:lvl>
    <w:lvl w:ilvl="6" w:tplc="F2543A68" w:tentative="1">
      <w:start w:val="1"/>
      <w:numFmt w:val="bullet"/>
      <w:lvlText w:val="•"/>
      <w:lvlJc w:val="left"/>
      <w:pPr>
        <w:tabs>
          <w:tab w:val="num" w:pos="5040"/>
        </w:tabs>
        <w:ind w:left="5040" w:hanging="360"/>
      </w:pPr>
      <w:rPr>
        <w:rFonts w:ascii="Arial" w:hAnsi="Arial" w:hint="default"/>
      </w:rPr>
    </w:lvl>
    <w:lvl w:ilvl="7" w:tplc="034E03B2" w:tentative="1">
      <w:start w:val="1"/>
      <w:numFmt w:val="bullet"/>
      <w:lvlText w:val="•"/>
      <w:lvlJc w:val="left"/>
      <w:pPr>
        <w:tabs>
          <w:tab w:val="num" w:pos="5760"/>
        </w:tabs>
        <w:ind w:left="5760" w:hanging="360"/>
      </w:pPr>
      <w:rPr>
        <w:rFonts w:ascii="Arial" w:hAnsi="Arial" w:hint="default"/>
      </w:rPr>
    </w:lvl>
    <w:lvl w:ilvl="8" w:tplc="42FC459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7B4843"/>
    <w:multiLevelType w:val="hybridMultilevel"/>
    <w:tmpl w:val="0C884252"/>
    <w:lvl w:ilvl="0" w:tplc="9498FE68">
      <w:start w:val="1"/>
      <w:numFmt w:val="bullet"/>
      <w:lvlText w:val="•"/>
      <w:lvlJc w:val="left"/>
      <w:pPr>
        <w:tabs>
          <w:tab w:val="num" w:pos="720"/>
        </w:tabs>
        <w:ind w:left="720" w:hanging="360"/>
      </w:pPr>
      <w:rPr>
        <w:rFonts w:ascii="Arial" w:hAnsi="Arial" w:hint="default"/>
      </w:rPr>
    </w:lvl>
    <w:lvl w:ilvl="1" w:tplc="87C4DC08" w:tentative="1">
      <w:start w:val="1"/>
      <w:numFmt w:val="bullet"/>
      <w:lvlText w:val="•"/>
      <w:lvlJc w:val="left"/>
      <w:pPr>
        <w:tabs>
          <w:tab w:val="num" w:pos="1440"/>
        </w:tabs>
        <w:ind w:left="1440" w:hanging="360"/>
      </w:pPr>
      <w:rPr>
        <w:rFonts w:ascii="Arial" w:hAnsi="Arial" w:hint="default"/>
      </w:rPr>
    </w:lvl>
    <w:lvl w:ilvl="2" w:tplc="B3125080" w:tentative="1">
      <w:start w:val="1"/>
      <w:numFmt w:val="bullet"/>
      <w:lvlText w:val="•"/>
      <w:lvlJc w:val="left"/>
      <w:pPr>
        <w:tabs>
          <w:tab w:val="num" w:pos="2160"/>
        </w:tabs>
        <w:ind w:left="2160" w:hanging="360"/>
      </w:pPr>
      <w:rPr>
        <w:rFonts w:ascii="Arial" w:hAnsi="Arial" w:hint="default"/>
      </w:rPr>
    </w:lvl>
    <w:lvl w:ilvl="3" w:tplc="C7220244" w:tentative="1">
      <w:start w:val="1"/>
      <w:numFmt w:val="bullet"/>
      <w:lvlText w:val="•"/>
      <w:lvlJc w:val="left"/>
      <w:pPr>
        <w:tabs>
          <w:tab w:val="num" w:pos="2880"/>
        </w:tabs>
        <w:ind w:left="2880" w:hanging="360"/>
      </w:pPr>
      <w:rPr>
        <w:rFonts w:ascii="Arial" w:hAnsi="Arial" w:hint="default"/>
      </w:rPr>
    </w:lvl>
    <w:lvl w:ilvl="4" w:tplc="6ADE5C26" w:tentative="1">
      <w:start w:val="1"/>
      <w:numFmt w:val="bullet"/>
      <w:lvlText w:val="•"/>
      <w:lvlJc w:val="left"/>
      <w:pPr>
        <w:tabs>
          <w:tab w:val="num" w:pos="3600"/>
        </w:tabs>
        <w:ind w:left="3600" w:hanging="360"/>
      </w:pPr>
      <w:rPr>
        <w:rFonts w:ascii="Arial" w:hAnsi="Arial" w:hint="default"/>
      </w:rPr>
    </w:lvl>
    <w:lvl w:ilvl="5" w:tplc="996C445E" w:tentative="1">
      <w:start w:val="1"/>
      <w:numFmt w:val="bullet"/>
      <w:lvlText w:val="•"/>
      <w:lvlJc w:val="left"/>
      <w:pPr>
        <w:tabs>
          <w:tab w:val="num" w:pos="4320"/>
        </w:tabs>
        <w:ind w:left="4320" w:hanging="360"/>
      </w:pPr>
      <w:rPr>
        <w:rFonts w:ascii="Arial" w:hAnsi="Arial" w:hint="default"/>
      </w:rPr>
    </w:lvl>
    <w:lvl w:ilvl="6" w:tplc="29C48F30" w:tentative="1">
      <w:start w:val="1"/>
      <w:numFmt w:val="bullet"/>
      <w:lvlText w:val="•"/>
      <w:lvlJc w:val="left"/>
      <w:pPr>
        <w:tabs>
          <w:tab w:val="num" w:pos="5040"/>
        </w:tabs>
        <w:ind w:left="5040" w:hanging="360"/>
      </w:pPr>
      <w:rPr>
        <w:rFonts w:ascii="Arial" w:hAnsi="Arial" w:hint="default"/>
      </w:rPr>
    </w:lvl>
    <w:lvl w:ilvl="7" w:tplc="CA12B588" w:tentative="1">
      <w:start w:val="1"/>
      <w:numFmt w:val="bullet"/>
      <w:lvlText w:val="•"/>
      <w:lvlJc w:val="left"/>
      <w:pPr>
        <w:tabs>
          <w:tab w:val="num" w:pos="5760"/>
        </w:tabs>
        <w:ind w:left="5760" w:hanging="360"/>
      </w:pPr>
      <w:rPr>
        <w:rFonts w:ascii="Arial" w:hAnsi="Arial" w:hint="default"/>
      </w:rPr>
    </w:lvl>
    <w:lvl w:ilvl="8" w:tplc="9D7C039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667848"/>
    <w:multiLevelType w:val="hybridMultilevel"/>
    <w:tmpl w:val="44EED65E"/>
    <w:lvl w:ilvl="0" w:tplc="4AA63A0A">
      <w:start w:val="1"/>
      <w:numFmt w:val="bullet"/>
      <w:lvlText w:val="•"/>
      <w:lvlJc w:val="left"/>
      <w:pPr>
        <w:tabs>
          <w:tab w:val="num" w:pos="720"/>
        </w:tabs>
        <w:ind w:left="720" w:hanging="360"/>
      </w:pPr>
      <w:rPr>
        <w:rFonts w:ascii="Arial" w:hAnsi="Arial" w:hint="default"/>
      </w:rPr>
    </w:lvl>
    <w:lvl w:ilvl="1" w:tplc="1E924F70" w:tentative="1">
      <w:start w:val="1"/>
      <w:numFmt w:val="bullet"/>
      <w:lvlText w:val="•"/>
      <w:lvlJc w:val="left"/>
      <w:pPr>
        <w:tabs>
          <w:tab w:val="num" w:pos="1440"/>
        </w:tabs>
        <w:ind w:left="1440" w:hanging="360"/>
      </w:pPr>
      <w:rPr>
        <w:rFonts w:ascii="Arial" w:hAnsi="Arial" w:hint="default"/>
      </w:rPr>
    </w:lvl>
    <w:lvl w:ilvl="2" w:tplc="D43227D2" w:tentative="1">
      <w:start w:val="1"/>
      <w:numFmt w:val="bullet"/>
      <w:lvlText w:val="•"/>
      <w:lvlJc w:val="left"/>
      <w:pPr>
        <w:tabs>
          <w:tab w:val="num" w:pos="2160"/>
        </w:tabs>
        <w:ind w:left="2160" w:hanging="360"/>
      </w:pPr>
      <w:rPr>
        <w:rFonts w:ascii="Arial" w:hAnsi="Arial" w:hint="default"/>
      </w:rPr>
    </w:lvl>
    <w:lvl w:ilvl="3" w:tplc="0EB48C8E" w:tentative="1">
      <w:start w:val="1"/>
      <w:numFmt w:val="bullet"/>
      <w:lvlText w:val="•"/>
      <w:lvlJc w:val="left"/>
      <w:pPr>
        <w:tabs>
          <w:tab w:val="num" w:pos="2880"/>
        </w:tabs>
        <w:ind w:left="2880" w:hanging="360"/>
      </w:pPr>
      <w:rPr>
        <w:rFonts w:ascii="Arial" w:hAnsi="Arial" w:hint="default"/>
      </w:rPr>
    </w:lvl>
    <w:lvl w:ilvl="4" w:tplc="C8B4347A" w:tentative="1">
      <w:start w:val="1"/>
      <w:numFmt w:val="bullet"/>
      <w:lvlText w:val="•"/>
      <w:lvlJc w:val="left"/>
      <w:pPr>
        <w:tabs>
          <w:tab w:val="num" w:pos="3600"/>
        </w:tabs>
        <w:ind w:left="3600" w:hanging="360"/>
      </w:pPr>
      <w:rPr>
        <w:rFonts w:ascii="Arial" w:hAnsi="Arial" w:hint="default"/>
      </w:rPr>
    </w:lvl>
    <w:lvl w:ilvl="5" w:tplc="88FA8418" w:tentative="1">
      <w:start w:val="1"/>
      <w:numFmt w:val="bullet"/>
      <w:lvlText w:val="•"/>
      <w:lvlJc w:val="left"/>
      <w:pPr>
        <w:tabs>
          <w:tab w:val="num" w:pos="4320"/>
        </w:tabs>
        <w:ind w:left="4320" w:hanging="360"/>
      </w:pPr>
      <w:rPr>
        <w:rFonts w:ascii="Arial" w:hAnsi="Arial" w:hint="default"/>
      </w:rPr>
    </w:lvl>
    <w:lvl w:ilvl="6" w:tplc="3210E834" w:tentative="1">
      <w:start w:val="1"/>
      <w:numFmt w:val="bullet"/>
      <w:lvlText w:val="•"/>
      <w:lvlJc w:val="left"/>
      <w:pPr>
        <w:tabs>
          <w:tab w:val="num" w:pos="5040"/>
        </w:tabs>
        <w:ind w:left="5040" w:hanging="360"/>
      </w:pPr>
      <w:rPr>
        <w:rFonts w:ascii="Arial" w:hAnsi="Arial" w:hint="default"/>
      </w:rPr>
    </w:lvl>
    <w:lvl w:ilvl="7" w:tplc="AA5AC3C0" w:tentative="1">
      <w:start w:val="1"/>
      <w:numFmt w:val="bullet"/>
      <w:lvlText w:val="•"/>
      <w:lvlJc w:val="left"/>
      <w:pPr>
        <w:tabs>
          <w:tab w:val="num" w:pos="5760"/>
        </w:tabs>
        <w:ind w:left="5760" w:hanging="360"/>
      </w:pPr>
      <w:rPr>
        <w:rFonts w:ascii="Arial" w:hAnsi="Arial" w:hint="default"/>
      </w:rPr>
    </w:lvl>
    <w:lvl w:ilvl="8" w:tplc="27E83BB2"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0"/>
  </w:num>
  <w:num w:numId="3">
    <w:abstractNumId w:val="7"/>
  </w:num>
  <w:num w:numId="4">
    <w:abstractNumId w:val="14"/>
  </w:num>
  <w:num w:numId="5">
    <w:abstractNumId w:val="4"/>
  </w:num>
  <w:num w:numId="6">
    <w:abstractNumId w:val="28"/>
  </w:num>
  <w:num w:numId="7">
    <w:abstractNumId w:val="15"/>
  </w:num>
  <w:num w:numId="8">
    <w:abstractNumId w:val="6"/>
  </w:num>
  <w:num w:numId="9">
    <w:abstractNumId w:val="5"/>
  </w:num>
  <w:num w:numId="10">
    <w:abstractNumId w:val="10"/>
  </w:num>
  <w:num w:numId="11">
    <w:abstractNumId w:val="17"/>
  </w:num>
  <w:num w:numId="12">
    <w:abstractNumId w:val="2"/>
  </w:num>
  <w:num w:numId="13">
    <w:abstractNumId w:val="11"/>
  </w:num>
  <w:num w:numId="14">
    <w:abstractNumId w:val="26"/>
  </w:num>
  <w:num w:numId="15">
    <w:abstractNumId w:val="18"/>
  </w:num>
  <w:num w:numId="16">
    <w:abstractNumId w:val="13"/>
  </w:num>
  <w:num w:numId="17">
    <w:abstractNumId w:val="8"/>
  </w:num>
  <w:num w:numId="18">
    <w:abstractNumId w:val="16"/>
  </w:num>
  <w:num w:numId="19">
    <w:abstractNumId w:val="25"/>
  </w:num>
  <w:num w:numId="20">
    <w:abstractNumId w:val="24"/>
  </w:num>
  <w:num w:numId="21">
    <w:abstractNumId w:val="21"/>
  </w:num>
  <w:num w:numId="22">
    <w:abstractNumId w:val="19"/>
  </w:num>
  <w:num w:numId="23">
    <w:abstractNumId w:val="3"/>
  </w:num>
  <w:num w:numId="24">
    <w:abstractNumId w:val="9"/>
  </w:num>
  <w:num w:numId="25">
    <w:abstractNumId w:val="23"/>
  </w:num>
  <w:num w:numId="26">
    <w:abstractNumId w:val="1"/>
  </w:num>
  <w:num w:numId="27">
    <w:abstractNumId w:val="29"/>
  </w:num>
  <w:num w:numId="28">
    <w:abstractNumId w:val="22"/>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64"/>
    <w:rsid w:val="00135C32"/>
    <w:rsid w:val="003C1FBF"/>
    <w:rsid w:val="00664A5F"/>
    <w:rsid w:val="00826A12"/>
    <w:rsid w:val="008C422D"/>
    <w:rsid w:val="00912B1D"/>
    <w:rsid w:val="00941664"/>
    <w:rsid w:val="009775C1"/>
    <w:rsid w:val="00A11A73"/>
    <w:rsid w:val="00BB01AD"/>
    <w:rsid w:val="00E35D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50E91-97FF-4911-A14A-15300F46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7756">
      <w:bodyDiv w:val="1"/>
      <w:marLeft w:val="0"/>
      <w:marRight w:val="0"/>
      <w:marTop w:val="0"/>
      <w:marBottom w:val="0"/>
      <w:divBdr>
        <w:top w:val="none" w:sz="0" w:space="0" w:color="auto"/>
        <w:left w:val="none" w:sz="0" w:space="0" w:color="auto"/>
        <w:bottom w:val="none" w:sz="0" w:space="0" w:color="auto"/>
        <w:right w:val="none" w:sz="0" w:space="0" w:color="auto"/>
      </w:divBdr>
      <w:divsChild>
        <w:div w:id="1441753540">
          <w:marLeft w:val="446"/>
          <w:marRight w:val="0"/>
          <w:marTop w:val="115"/>
          <w:marBottom w:val="120"/>
          <w:divBdr>
            <w:top w:val="none" w:sz="0" w:space="0" w:color="auto"/>
            <w:left w:val="none" w:sz="0" w:space="0" w:color="auto"/>
            <w:bottom w:val="none" w:sz="0" w:space="0" w:color="auto"/>
            <w:right w:val="none" w:sz="0" w:space="0" w:color="auto"/>
          </w:divBdr>
        </w:div>
        <w:div w:id="1511749347">
          <w:marLeft w:val="446"/>
          <w:marRight w:val="0"/>
          <w:marTop w:val="115"/>
          <w:marBottom w:val="120"/>
          <w:divBdr>
            <w:top w:val="none" w:sz="0" w:space="0" w:color="auto"/>
            <w:left w:val="none" w:sz="0" w:space="0" w:color="auto"/>
            <w:bottom w:val="none" w:sz="0" w:space="0" w:color="auto"/>
            <w:right w:val="none" w:sz="0" w:space="0" w:color="auto"/>
          </w:divBdr>
        </w:div>
        <w:div w:id="1258758897">
          <w:marLeft w:val="446"/>
          <w:marRight w:val="0"/>
          <w:marTop w:val="115"/>
          <w:marBottom w:val="120"/>
          <w:divBdr>
            <w:top w:val="none" w:sz="0" w:space="0" w:color="auto"/>
            <w:left w:val="none" w:sz="0" w:space="0" w:color="auto"/>
            <w:bottom w:val="none" w:sz="0" w:space="0" w:color="auto"/>
            <w:right w:val="none" w:sz="0" w:space="0" w:color="auto"/>
          </w:divBdr>
        </w:div>
      </w:divsChild>
    </w:div>
    <w:div w:id="48380674">
      <w:bodyDiv w:val="1"/>
      <w:marLeft w:val="0"/>
      <w:marRight w:val="0"/>
      <w:marTop w:val="0"/>
      <w:marBottom w:val="0"/>
      <w:divBdr>
        <w:top w:val="none" w:sz="0" w:space="0" w:color="auto"/>
        <w:left w:val="none" w:sz="0" w:space="0" w:color="auto"/>
        <w:bottom w:val="none" w:sz="0" w:space="0" w:color="auto"/>
        <w:right w:val="none" w:sz="0" w:space="0" w:color="auto"/>
      </w:divBdr>
      <w:divsChild>
        <w:div w:id="1900095287">
          <w:marLeft w:val="446"/>
          <w:marRight w:val="0"/>
          <w:marTop w:val="115"/>
          <w:marBottom w:val="120"/>
          <w:divBdr>
            <w:top w:val="none" w:sz="0" w:space="0" w:color="auto"/>
            <w:left w:val="none" w:sz="0" w:space="0" w:color="auto"/>
            <w:bottom w:val="none" w:sz="0" w:space="0" w:color="auto"/>
            <w:right w:val="none" w:sz="0" w:space="0" w:color="auto"/>
          </w:divBdr>
        </w:div>
        <w:div w:id="1330982572">
          <w:marLeft w:val="446"/>
          <w:marRight w:val="0"/>
          <w:marTop w:val="115"/>
          <w:marBottom w:val="120"/>
          <w:divBdr>
            <w:top w:val="none" w:sz="0" w:space="0" w:color="auto"/>
            <w:left w:val="none" w:sz="0" w:space="0" w:color="auto"/>
            <w:bottom w:val="none" w:sz="0" w:space="0" w:color="auto"/>
            <w:right w:val="none" w:sz="0" w:space="0" w:color="auto"/>
          </w:divBdr>
        </w:div>
        <w:div w:id="2058622159">
          <w:marLeft w:val="446"/>
          <w:marRight w:val="0"/>
          <w:marTop w:val="115"/>
          <w:marBottom w:val="120"/>
          <w:divBdr>
            <w:top w:val="none" w:sz="0" w:space="0" w:color="auto"/>
            <w:left w:val="none" w:sz="0" w:space="0" w:color="auto"/>
            <w:bottom w:val="none" w:sz="0" w:space="0" w:color="auto"/>
            <w:right w:val="none" w:sz="0" w:space="0" w:color="auto"/>
          </w:divBdr>
        </w:div>
        <w:div w:id="502932950">
          <w:marLeft w:val="446"/>
          <w:marRight w:val="0"/>
          <w:marTop w:val="115"/>
          <w:marBottom w:val="120"/>
          <w:divBdr>
            <w:top w:val="none" w:sz="0" w:space="0" w:color="auto"/>
            <w:left w:val="none" w:sz="0" w:space="0" w:color="auto"/>
            <w:bottom w:val="none" w:sz="0" w:space="0" w:color="auto"/>
            <w:right w:val="none" w:sz="0" w:space="0" w:color="auto"/>
          </w:divBdr>
        </w:div>
      </w:divsChild>
    </w:div>
    <w:div w:id="245044271">
      <w:bodyDiv w:val="1"/>
      <w:marLeft w:val="0"/>
      <w:marRight w:val="0"/>
      <w:marTop w:val="0"/>
      <w:marBottom w:val="0"/>
      <w:divBdr>
        <w:top w:val="none" w:sz="0" w:space="0" w:color="auto"/>
        <w:left w:val="none" w:sz="0" w:space="0" w:color="auto"/>
        <w:bottom w:val="none" w:sz="0" w:space="0" w:color="auto"/>
        <w:right w:val="none" w:sz="0" w:space="0" w:color="auto"/>
      </w:divBdr>
      <w:divsChild>
        <w:div w:id="769157097">
          <w:marLeft w:val="446"/>
          <w:marRight w:val="0"/>
          <w:marTop w:val="115"/>
          <w:marBottom w:val="120"/>
          <w:divBdr>
            <w:top w:val="none" w:sz="0" w:space="0" w:color="auto"/>
            <w:left w:val="none" w:sz="0" w:space="0" w:color="auto"/>
            <w:bottom w:val="none" w:sz="0" w:space="0" w:color="auto"/>
            <w:right w:val="none" w:sz="0" w:space="0" w:color="auto"/>
          </w:divBdr>
        </w:div>
        <w:div w:id="51076554">
          <w:marLeft w:val="446"/>
          <w:marRight w:val="0"/>
          <w:marTop w:val="115"/>
          <w:marBottom w:val="120"/>
          <w:divBdr>
            <w:top w:val="none" w:sz="0" w:space="0" w:color="auto"/>
            <w:left w:val="none" w:sz="0" w:space="0" w:color="auto"/>
            <w:bottom w:val="none" w:sz="0" w:space="0" w:color="auto"/>
            <w:right w:val="none" w:sz="0" w:space="0" w:color="auto"/>
          </w:divBdr>
        </w:div>
        <w:div w:id="98838738">
          <w:marLeft w:val="446"/>
          <w:marRight w:val="0"/>
          <w:marTop w:val="115"/>
          <w:marBottom w:val="120"/>
          <w:divBdr>
            <w:top w:val="none" w:sz="0" w:space="0" w:color="auto"/>
            <w:left w:val="none" w:sz="0" w:space="0" w:color="auto"/>
            <w:bottom w:val="none" w:sz="0" w:space="0" w:color="auto"/>
            <w:right w:val="none" w:sz="0" w:space="0" w:color="auto"/>
          </w:divBdr>
        </w:div>
      </w:divsChild>
    </w:div>
    <w:div w:id="250049953">
      <w:bodyDiv w:val="1"/>
      <w:marLeft w:val="0"/>
      <w:marRight w:val="0"/>
      <w:marTop w:val="0"/>
      <w:marBottom w:val="0"/>
      <w:divBdr>
        <w:top w:val="none" w:sz="0" w:space="0" w:color="auto"/>
        <w:left w:val="none" w:sz="0" w:space="0" w:color="auto"/>
        <w:bottom w:val="none" w:sz="0" w:space="0" w:color="auto"/>
        <w:right w:val="none" w:sz="0" w:space="0" w:color="auto"/>
      </w:divBdr>
      <w:divsChild>
        <w:div w:id="2127386748">
          <w:marLeft w:val="446"/>
          <w:marRight w:val="0"/>
          <w:marTop w:val="115"/>
          <w:marBottom w:val="120"/>
          <w:divBdr>
            <w:top w:val="none" w:sz="0" w:space="0" w:color="auto"/>
            <w:left w:val="none" w:sz="0" w:space="0" w:color="auto"/>
            <w:bottom w:val="none" w:sz="0" w:space="0" w:color="auto"/>
            <w:right w:val="none" w:sz="0" w:space="0" w:color="auto"/>
          </w:divBdr>
        </w:div>
        <w:div w:id="977493266">
          <w:marLeft w:val="446"/>
          <w:marRight w:val="0"/>
          <w:marTop w:val="115"/>
          <w:marBottom w:val="120"/>
          <w:divBdr>
            <w:top w:val="none" w:sz="0" w:space="0" w:color="auto"/>
            <w:left w:val="none" w:sz="0" w:space="0" w:color="auto"/>
            <w:bottom w:val="none" w:sz="0" w:space="0" w:color="auto"/>
            <w:right w:val="none" w:sz="0" w:space="0" w:color="auto"/>
          </w:divBdr>
        </w:div>
      </w:divsChild>
    </w:div>
    <w:div w:id="404425496">
      <w:bodyDiv w:val="1"/>
      <w:marLeft w:val="0"/>
      <w:marRight w:val="0"/>
      <w:marTop w:val="0"/>
      <w:marBottom w:val="0"/>
      <w:divBdr>
        <w:top w:val="none" w:sz="0" w:space="0" w:color="auto"/>
        <w:left w:val="none" w:sz="0" w:space="0" w:color="auto"/>
        <w:bottom w:val="none" w:sz="0" w:space="0" w:color="auto"/>
        <w:right w:val="none" w:sz="0" w:space="0" w:color="auto"/>
      </w:divBdr>
      <w:divsChild>
        <w:div w:id="446045986">
          <w:marLeft w:val="446"/>
          <w:marRight w:val="0"/>
          <w:marTop w:val="115"/>
          <w:marBottom w:val="120"/>
          <w:divBdr>
            <w:top w:val="none" w:sz="0" w:space="0" w:color="auto"/>
            <w:left w:val="none" w:sz="0" w:space="0" w:color="auto"/>
            <w:bottom w:val="none" w:sz="0" w:space="0" w:color="auto"/>
            <w:right w:val="none" w:sz="0" w:space="0" w:color="auto"/>
          </w:divBdr>
        </w:div>
        <w:div w:id="1436513502">
          <w:marLeft w:val="446"/>
          <w:marRight w:val="0"/>
          <w:marTop w:val="115"/>
          <w:marBottom w:val="120"/>
          <w:divBdr>
            <w:top w:val="none" w:sz="0" w:space="0" w:color="auto"/>
            <w:left w:val="none" w:sz="0" w:space="0" w:color="auto"/>
            <w:bottom w:val="none" w:sz="0" w:space="0" w:color="auto"/>
            <w:right w:val="none" w:sz="0" w:space="0" w:color="auto"/>
          </w:divBdr>
        </w:div>
      </w:divsChild>
    </w:div>
    <w:div w:id="405881966">
      <w:bodyDiv w:val="1"/>
      <w:marLeft w:val="0"/>
      <w:marRight w:val="0"/>
      <w:marTop w:val="0"/>
      <w:marBottom w:val="0"/>
      <w:divBdr>
        <w:top w:val="none" w:sz="0" w:space="0" w:color="auto"/>
        <w:left w:val="none" w:sz="0" w:space="0" w:color="auto"/>
        <w:bottom w:val="none" w:sz="0" w:space="0" w:color="auto"/>
        <w:right w:val="none" w:sz="0" w:space="0" w:color="auto"/>
      </w:divBdr>
      <w:divsChild>
        <w:div w:id="559485374">
          <w:marLeft w:val="446"/>
          <w:marRight w:val="0"/>
          <w:marTop w:val="115"/>
          <w:marBottom w:val="120"/>
          <w:divBdr>
            <w:top w:val="none" w:sz="0" w:space="0" w:color="auto"/>
            <w:left w:val="none" w:sz="0" w:space="0" w:color="auto"/>
            <w:bottom w:val="none" w:sz="0" w:space="0" w:color="auto"/>
            <w:right w:val="none" w:sz="0" w:space="0" w:color="auto"/>
          </w:divBdr>
        </w:div>
        <w:div w:id="166869234">
          <w:marLeft w:val="446"/>
          <w:marRight w:val="0"/>
          <w:marTop w:val="115"/>
          <w:marBottom w:val="120"/>
          <w:divBdr>
            <w:top w:val="none" w:sz="0" w:space="0" w:color="auto"/>
            <w:left w:val="none" w:sz="0" w:space="0" w:color="auto"/>
            <w:bottom w:val="none" w:sz="0" w:space="0" w:color="auto"/>
            <w:right w:val="none" w:sz="0" w:space="0" w:color="auto"/>
          </w:divBdr>
        </w:div>
        <w:div w:id="1822967426">
          <w:marLeft w:val="446"/>
          <w:marRight w:val="0"/>
          <w:marTop w:val="115"/>
          <w:marBottom w:val="120"/>
          <w:divBdr>
            <w:top w:val="none" w:sz="0" w:space="0" w:color="auto"/>
            <w:left w:val="none" w:sz="0" w:space="0" w:color="auto"/>
            <w:bottom w:val="none" w:sz="0" w:space="0" w:color="auto"/>
            <w:right w:val="none" w:sz="0" w:space="0" w:color="auto"/>
          </w:divBdr>
        </w:div>
      </w:divsChild>
    </w:div>
    <w:div w:id="480587013">
      <w:bodyDiv w:val="1"/>
      <w:marLeft w:val="0"/>
      <w:marRight w:val="0"/>
      <w:marTop w:val="0"/>
      <w:marBottom w:val="0"/>
      <w:divBdr>
        <w:top w:val="none" w:sz="0" w:space="0" w:color="auto"/>
        <w:left w:val="none" w:sz="0" w:space="0" w:color="auto"/>
        <w:bottom w:val="none" w:sz="0" w:space="0" w:color="auto"/>
        <w:right w:val="none" w:sz="0" w:space="0" w:color="auto"/>
      </w:divBdr>
      <w:divsChild>
        <w:div w:id="2053578308">
          <w:marLeft w:val="446"/>
          <w:marRight w:val="0"/>
          <w:marTop w:val="115"/>
          <w:marBottom w:val="120"/>
          <w:divBdr>
            <w:top w:val="none" w:sz="0" w:space="0" w:color="auto"/>
            <w:left w:val="none" w:sz="0" w:space="0" w:color="auto"/>
            <w:bottom w:val="none" w:sz="0" w:space="0" w:color="auto"/>
            <w:right w:val="none" w:sz="0" w:space="0" w:color="auto"/>
          </w:divBdr>
        </w:div>
      </w:divsChild>
    </w:div>
    <w:div w:id="490029012">
      <w:bodyDiv w:val="1"/>
      <w:marLeft w:val="0"/>
      <w:marRight w:val="0"/>
      <w:marTop w:val="0"/>
      <w:marBottom w:val="0"/>
      <w:divBdr>
        <w:top w:val="none" w:sz="0" w:space="0" w:color="auto"/>
        <w:left w:val="none" w:sz="0" w:space="0" w:color="auto"/>
        <w:bottom w:val="none" w:sz="0" w:space="0" w:color="auto"/>
        <w:right w:val="none" w:sz="0" w:space="0" w:color="auto"/>
      </w:divBdr>
      <w:divsChild>
        <w:div w:id="442964426">
          <w:marLeft w:val="446"/>
          <w:marRight w:val="0"/>
          <w:marTop w:val="115"/>
          <w:marBottom w:val="120"/>
          <w:divBdr>
            <w:top w:val="none" w:sz="0" w:space="0" w:color="auto"/>
            <w:left w:val="none" w:sz="0" w:space="0" w:color="auto"/>
            <w:bottom w:val="none" w:sz="0" w:space="0" w:color="auto"/>
            <w:right w:val="none" w:sz="0" w:space="0" w:color="auto"/>
          </w:divBdr>
        </w:div>
        <w:div w:id="1269968528">
          <w:marLeft w:val="446"/>
          <w:marRight w:val="0"/>
          <w:marTop w:val="115"/>
          <w:marBottom w:val="120"/>
          <w:divBdr>
            <w:top w:val="none" w:sz="0" w:space="0" w:color="auto"/>
            <w:left w:val="none" w:sz="0" w:space="0" w:color="auto"/>
            <w:bottom w:val="none" w:sz="0" w:space="0" w:color="auto"/>
            <w:right w:val="none" w:sz="0" w:space="0" w:color="auto"/>
          </w:divBdr>
        </w:div>
        <w:div w:id="1537155173">
          <w:marLeft w:val="446"/>
          <w:marRight w:val="0"/>
          <w:marTop w:val="115"/>
          <w:marBottom w:val="120"/>
          <w:divBdr>
            <w:top w:val="none" w:sz="0" w:space="0" w:color="auto"/>
            <w:left w:val="none" w:sz="0" w:space="0" w:color="auto"/>
            <w:bottom w:val="none" w:sz="0" w:space="0" w:color="auto"/>
            <w:right w:val="none" w:sz="0" w:space="0" w:color="auto"/>
          </w:divBdr>
        </w:div>
        <w:div w:id="493957186">
          <w:marLeft w:val="446"/>
          <w:marRight w:val="0"/>
          <w:marTop w:val="115"/>
          <w:marBottom w:val="120"/>
          <w:divBdr>
            <w:top w:val="none" w:sz="0" w:space="0" w:color="auto"/>
            <w:left w:val="none" w:sz="0" w:space="0" w:color="auto"/>
            <w:bottom w:val="none" w:sz="0" w:space="0" w:color="auto"/>
            <w:right w:val="none" w:sz="0" w:space="0" w:color="auto"/>
          </w:divBdr>
        </w:div>
        <w:div w:id="752895852">
          <w:marLeft w:val="446"/>
          <w:marRight w:val="0"/>
          <w:marTop w:val="115"/>
          <w:marBottom w:val="120"/>
          <w:divBdr>
            <w:top w:val="none" w:sz="0" w:space="0" w:color="auto"/>
            <w:left w:val="none" w:sz="0" w:space="0" w:color="auto"/>
            <w:bottom w:val="none" w:sz="0" w:space="0" w:color="auto"/>
            <w:right w:val="none" w:sz="0" w:space="0" w:color="auto"/>
          </w:divBdr>
        </w:div>
      </w:divsChild>
    </w:div>
    <w:div w:id="668410824">
      <w:bodyDiv w:val="1"/>
      <w:marLeft w:val="0"/>
      <w:marRight w:val="0"/>
      <w:marTop w:val="0"/>
      <w:marBottom w:val="0"/>
      <w:divBdr>
        <w:top w:val="none" w:sz="0" w:space="0" w:color="auto"/>
        <w:left w:val="none" w:sz="0" w:space="0" w:color="auto"/>
        <w:bottom w:val="none" w:sz="0" w:space="0" w:color="auto"/>
        <w:right w:val="none" w:sz="0" w:space="0" w:color="auto"/>
      </w:divBdr>
      <w:divsChild>
        <w:div w:id="1204902876">
          <w:marLeft w:val="446"/>
          <w:marRight w:val="0"/>
          <w:marTop w:val="115"/>
          <w:marBottom w:val="120"/>
          <w:divBdr>
            <w:top w:val="none" w:sz="0" w:space="0" w:color="auto"/>
            <w:left w:val="none" w:sz="0" w:space="0" w:color="auto"/>
            <w:bottom w:val="none" w:sz="0" w:space="0" w:color="auto"/>
            <w:right w:val="none" w:sz="0" w:space="0" w:color="auto"/>
          </w:divBdr>
        </w:div>
      </w:divsChild>
    </w:div>
    <w:div w:id="716123211">
      <w:bodyDiv w:val="1"/>
      <w:marLeft w:val="0"/>
      <w:marRight w:val="0"/>
      <w:marTop w:val="0"/>
      <w:marBottom w:val="0"/>
      <w:divBdr>
        <w:top w:val="none" w:sz="0" w:space="0" w:color="auto"/>
        <w:left w:val="none" w:sz="0" w:space="0" w:color="auto"/>
        <w:bottom w:val="none" w:sz="0" w:space="0" w:color="auto"/>
        <w:right w:val="none" w:sz="0" w:space="0" w:color="auto"/>
      </w:divBdr>
      <w:divsChild>
        <w:div w:id="2040738096">
          <w:marLeft w:val="446"/>
          <w:marRight w:val="0"/>
          <w:marTop w:val="115"/>
          <w:marBottom w:val="120"/>
          <w:divBdr>
            <w:top w:val="none" w:sz="0" w:space="0" w:color="auto"/>
            <w:left w:val="none" w:sz="0" w:space="0" w:color="auto"/>
            <w:bottom w:val="none" w:sz="0" w:space="0" w:color="auto"/>
            <w:right w:val="none" w:sz="0" w:space="0" w:color="auto"/>
          </w:divBdr>
        </w:div>
        <w:div w:id="218790798">
          <w:marLeft w:val="446"/>
          <w:marRight w:val="0"/>
          <w:marTop w:val="115"/>
          <w:marBottom w:val="120"/>
          <w:divBdr>
            <w:top w:val="none" w:sz="0" w:space="0" w:color="auto"/>
            <w:left w:val="none" w:sz="0" w:space="0" w:color="auto"/>
            <w:bottom w:val="none" w:sz="0" w:space="0" w:color="auto"/>
            <w:right w:val="none" w:sz="0" w:space="0" w:color="auto"/>
          </w:divBdr>
        </w:div>
        <w:div w:id="1609850424">
          <w:marLeft w:val="446"/>
          <w:marRight w:val="0"/>
          <w:marTop w:val="115"/>
          <w:marBottom w:val="120"/>
          <w:divBdr>
            <w:top w:val="none" w:sz="0" w:space="0" w:color="auto"/>
            <w:left w:val="none" w:sz="0" w:space="0" w:color="auto"/>
            <w:bottom w:val="none" w:sz="0" w:space="0" w:color="auto"/>
            <w:right w:val="none" w:sz="0" w:space="0" w:color="auto"/>
          </w:divBdr>
        </w:div>
      </w:divsChild>
    </w:div>
    <w:div w:id="768743862">
      <w:bodyDiv w:val="1"/>
      <w:marLeft w:val="0"/>
      <w:marRight w:val="0"/>
      <w:marTop w:val="0"/>
      <w:marBottom w:val="0"/>
      <w:divBdr>
        <w:top w:val="none" w:sz="0" w:space="0" w:color="auto"/>
        <w:left w:val="none" w:sz="0" w:space="0" w:color="auto"/>
        <w:bottom w:val="none" w:sz="0" w:space="0" w:color="auto"/>
        <w:right w:val="none" w:sz="0" w:space="0" w:color="auto"/>
      </w:divBdr>
      <w:divsChild>
        <w:div w:id="1857228927">
          <w:marLeft w:val="446"/>
          <w:marRight w:val="0"/>
          <w:marTop w:val="115"/>
          <w:marBottom w:val="120"/>
          <w:divBdr>
            <w:top w:val="none" w:sz="0" w:space="0" w:color="auto"/>
            <w:left w:val="none" w:sz="0" w:space="0" w:color="auto"/>
            <w:bottom w:val="none" w:sz="0" w:space="0" w:color="auto"/>
            <w:right w:val="none" w:sz="0" w:space="0" w:color="auto"/>
          </w:divBdr>
        </w:div>
        <w:div w:id="1100568531">
          <w:marLeft w:val="446"/>
          <w:marRight w:val="0"/>
          <w:marTop w:val="115"/>
          <w:marBottom w:val="120"/>
          <w:divBdr>
            <w:top w:val="none" w:sz="0" w:space="0" w:color="auto"/>
            <w:left w:val="none" w:sz="0" w:space="0" w:color="auto"/>
            <w:bottom w:val="none" w:sz="0" w:space="0" w:color="auto"/>
            <w:right w:val="none" w:sz="0" w:space="0" w:color="auto"/>
          </w:divBdr>
        </w:div>
        <w:div w:id="1835755678">
          <w:marLeft w:val="446"/>
          <w:marRight w:val="0"/>
          <w:marTop w:val="115"/>
          <w:marBottom w:val="120"/>
          <w:divBdr>
            <w:top w:val="none" w:sz="0" w:space="0" w:color="auto"/>
            <w:left w:val="none" w:sz="0" w:space="0" w:color="auto"/>
            <w:bottom w:val="none" w:sz="0" w:space="0" w:color="auto"/>
            <w:right w:val="none" w:sz="0" w:space="0" w:color="auto"/>
          </w:divBdr>
        </w:div>
      </w:divsChild>
    </w:div>
    <w:div w:id="780495550">
      <w:bodyDiv w:val="1"/>
      <w:marLeft w:val="0"/>
      <w:marRight w:val="0"/>
      <w:marTop w:val="0"/>
      <w:marBottom w:val="0"/>
      <w:divBdr>
        <w:top w:val="none" w:sz="0" w:space="0" w:color="auto"/>
        <w:left w:val="none" w:sz="0" w:space="0" w:color="auto"/>
        <w:bottom w:val="none" w:sz="0" w:space="0" w:color="auto"/>
        <w:right w:val="none" w:sz="0" w:space="0" w:color="auto"/>
      </w:divBdr>
      <w:divsChild>
        <w:div w:id="2082826966">
          <w:marLeft w:val="446"/>
          <w:marRight w:val="0"/>
          <w:marTop w:val="115"/>
          <w:marBottom w:val="120"/>
          <w:divBdr>
            <w:top w:val="none" w:sz="0" w:space="0" w:color="auto"/>
            <w:left w:val="none" w:sz="0" w:space="0" w:color="auto"/>
            <w:bottom w:val="none" w:sz="0" w:space="0" w:color="auto"/>
            <w:right w:val="none" w:sz="0" w:space="0" w:color="auto"/>
          </w:divBdr>
        </w:div>
        <w:div w:id="1008290862">
          <w:marLeft w:val="446"/>
          <w:marRight w:val="0"/>
          <w:marTop w:val="115"/>
          <w:marBottom w:val="120"/>
          <w:divBdr>
            <w:top w:val="none" w:sz="0" w:space="0" w:color="auto"/>
            <w:left w:val="none" w:sz="0" w:space="0" w:color="auto"/>
            <w:bottom w:val="none" w:sz="0" w:space="0" w:color="auto"/>
            <w:right w:val="none" w:sz="0" w:space="0" w:color="auto"/>
          </w:divBdr>
        </w:div>
        <w:div w:id="1248463021">
          <w:marLeft w:val="446"/>
          <w:marRight w:val="0"/>
          <w:marTop w:val="115"/>
          <w:marBottom w:val="120"/>
          <w:divBdr>
            <w:top w:val="none" w:sz="0" w:space="0" w:color="auto"/>
            <w:left w:val="none" w:sz="0" w:space="0" w:color="auto"/>
            <w:bottom w:val="none" w:sz="0" w:space="0" w:color="auto"/>
            <w:right w:val="none" w:sz="0" w:space="0" w:color="auto"/>
          </w:divBdr>
        </w:div>
        <w:div w:id="1002898627">
          <w:marLeft w:val="446"/>
          <w:marRight w:val="0"/>
          <w:marTop w:val="115"/>
          <w:marBottom w:val="120"/>
          <w:divBdr>
            <w:top w:val="none" w:sz="0" w:space="0" w:color="auto"/>
            <w:left w:val="none" w:sz="0" w:space="0" w:color="auto"/>
            <w:bottom w:val="none" w:sz="0" w:space="0" w:color="auto"/>
            <w:right w:val="none" w:sz="0" w:space="0" w:color="auto"/>
          </w:divBdr>
        </w:div>
      </w:divsChild>
    </w:div>
    <w:div w:id="853300478">
      <w:bodyDiv w:val="1"/>
      <w:marLeft w:val="0"/>
      <w:marRight w:val="0"/>
      <w:marTop w:val="0"/>
      <w:marBottom w:val="0"/>
      <w:divBdr>
        <w:top w:val="none" w:sz="0" w:space="0" w:color="auto"/>
        <w:left w:val="none" w:sz="0" w:space="0" w:color="auto"/>
        <w:bottom w:val="none" w:sz="0" w:space="0" w:color="auto"/>
        <w:right w:val="none" w:sz="0" w:space="0" w:color="auto"/>
      </w:divBdr>
      <w:divsChild>
        <w:div w:id="615333902">
          <w:marLeft w:val="446"/>
          <w:marRight w:val="0"/>
          <w:marTop w:val="115"/>
          <w:marBottom w:val="120"/>
          <w:divBdr>
            <w:top w:val="none" w:sz="0" w:space="0" w:color="auto"/>
            <w:left w:val="none" w:sz="0" w:space="0" w:color="auto"/>
            <w:bottom w:val="none" w:sz="0" w:space="0" w:color="auto"/>
            <w:right w:val="none" w:sz="0" w:space="0" w:color="auto"/>
          </w:divBdr>
        </w:div>
        <w:div w:id="409233211">
          <w:marLeft w:val="446"/>
          <w:marRight w:val="0"/>
          <w:marTop w:val="115"/>
          <w:marBottom w:val="120"/>
          <w:divBdr>
            <w:top w:val="none" w:sz="0" w:space="0" w:color="auto"/>
            <w:left w:val="none" w:sz="0" w:space="0" w:color="auto"/>
            <w:bottom w:val="none" w:sz="0" w:space="0" w:color="auto"/>
            <w:right w:val="none" w:sz="0" w:space="0" w:color="auto"/>
          </w:divBdr>
        </w:div>
        <w:div w:id="1199778469">
          <w:marLeft w:val="446"/>
          <w:marRight w:val="0"/>
          <w:marTop w:val="115"/>
          <w:marBottom w:val="120"/>
          <w:divBdr>
            <w:top w:val="none" w:sz="0" w:space="0" w:color="auto"/>
            <w:left w:val="none" w:sz="0" w:space="0" w:color="auto"/>
            <w:bottom w:val="none" w:sz="0" w:space="0" w:color="auto"/>
            <w:right w:val="none" w:sz="0" w:space="0" w:color="auto"/>
          </w:divBdr>
        </w:div>
        <w:div w:id="1629043197">
          <w:marLeft w:val="446"/>
          <w:marRight w:val="0"/>
          <w:marTop w:val="115"/>
          <w:marBottom w:val="120"/>
          <w:divBdr>
            <w:top w:val="none" w:sz="0" w:space="0" w:color="auto"/>
            <w:left w:val="none" w:sz="0" w:space="0" w:color="auto"/>
            <w:bottom w:val="none" w:sz="0" w:space="0" w:color="auto"/>
            <w:right w:val="none" w:sz="0" w:space="0" w:color="auto"/>
          </w:divBdr>
        </w:div>
      </w:divsChild>
    </w:div>
    <w:div w:id="877741793">
      <w:bodyDiv w:val="1"/>
      <w:marLeft w:val="0"/>
      <w:marRight w:val="0"/>
      <w:marTop w:val="0"/>
      <w:marBottom w:val="0"/>
      <w:divBdr>
        <w:top w:val="none" w:sz="0" w:space="0" w:color="auto"/>
        <w:left w:val="none" w:sz="0" w:space="0" w:color="auto"/>
        <w:bottom w:val="none" w:sz="0" w:space="0" w:color="auto"/>
        <w:right w:val="none" w:sz="0" w:space="0" w:color="auto"/>
      </w:divBdr>
      <w:divsChild>
        <w:div w:id="466051480">
          <w:marLeft w:val="446"/>
          <w:marRight w:val="0"/>
          <w:marTop w:val="106"/>
          <w:marBottom w:val="120"/>
          <w:divBdr>
            <w:top w:val="none" w:sz="0" w:space="0" w:color="auto"/>
            <w:left w:val="none" w:sz="0" w:space="0" w:color="auto"/>
            <w:bottom w:val="none" w:sz="0" w:space="0" w:color="auto"/>
            <w:right w:val="none" w:sz="0" w:space="0" w:color="auto"/>
          </w:divBdr>
        </w:div>
        <w:div w:id="1007558026">
          <w:marLeft w:val="446"/>
          <w:marRight w:val="0"/>
          <w:marTop w:val="106"/>
          <w:marBottom w:val="120"/>
          <w:divBdr>
            <w:top w:val="none" w:sz="0" w:space="0" w:color="auto"/>
            <w:left w:val="none" w:sz="0" w:space="0" w:color="auto"/>
            <w:bottom w:val="none" w:sz="0" w:space="0" w:color="auto"/>
            <w:right w:val="none" w:sz="0" w:space="0" w:color="auto"/>
          </w:divBdr>
        </w:div>
        <w:div w:id="1717774523">
          <w:marLeft w:val="446"/>
          <w:marRight w:val="0"/>
          <w:marTop w:val="106"/>
          <w:marBottom w:val="120"/>
          <w:divBdr>
            <w:top w:val="none" w:sz="0" w:space="0" w:color="auto"/>
            <w:left w:val="none" w:sz="0" w:space="0" w:color="auto"/>
            <w:bottom w:val="none" w:sz="0" w:space="0" w:color="auto"/>
            <w:right w:val="none" w:sz="0" w:space="0" w:color="auto"/>
          </w:divBdr>
        </w:div>
      </w:divsChild>
    </w:div>
    <w:div w:id="943732816">
      <w:bodyDiv w:val="1"/>
      <w:marLeft w:val="0"/>
      <w:marRight w:val="0"/>
      <w:marTop w:val="0"/>
      <w:marBottom w:val="0"/>
      <w:divBdr>
        <w:top w:val="none" w:sz="0" w:space="0" w:color="auto"/>
        <w:left w:val="none" w:sz="0" w:space="0" w:color="auto"/>
        <w:bottom w:val="none" w:sz="0" w:space="0" w:color="auto"/>
        <w:right w:val="none" w:sz="0" w:space="0" w:color="auto"/>
      </w:divBdr>
      <w:divsChild>
        <w:div w:id="1435129289">
          <w:marLeft w:val="446"/>
          <w:marRight w:val="0"/>
          <w:marTop w:val="115"/>
          <w:marBottom w:val="120"/>
          <w:divBdr>
            <w:top w:val="none" w:sz="0" w:space="0" w:color="auto"/>
            <w:left w:val="none" w:sz="0" w:space="0" w:color="auto"/>
            <w:bottom w:val="none" w:sz="0" w:space="0" w:color="auto"/>
            <w:right w:val="none" w:sz="0" w:space="0" w:color="auto"/>
          </w:divBdr>
        </w:div>
        <w:div w:id="121583889">
          <w:marLeft w:val="446"/>
          <w:marRight w:val="0"/>
          <w:marTop w:val="115"/>
          <w:marBottom w:val="120"/>
          <w:divBdr>
            <w:top w:val="none" w:sz="0" w:space="0" w:color="auto"/>
            <w:left w:val="none" w:sz="0" w:space="0" w:color="auto"/>
            <w:bottom w:val="none" w:sz="0" w:space="0" w:color="auto"/>
            <w:right w:val="none" w:sz="0" w:space="0" w:color="auto"/>
          </w:divBdr>
        </w:div>
        <w:div w:id="1073160051">
          <w:marLeft w:val="446"/>
          <w:marRight w:val="0"/>
          <w:marTop w:val="115"/>
          <w:marBottom w:val="120"/>
          <w:divBdr>
            <w:top w:val="none" w:sz="0" w:space="0" w:color="auto"/>
            <w:left w:val="none" w:sz="0" w:space="0" w:color="auto"/>
            <w:bottom w:val="none" w:sz="0" w:space="0" w:color="auto"/>
            <w:right w:val="none" w:sz="0" w:space="0" w:color="auto"/>
          </w:divBdr>
        </w:div>
        <w:div w:id="1751462853">
          <w:marLeft w:val="446"/>
          <w:marRight w:val="0"/>
          <w:marTop w:val="115"/>
          <w:marBottom w:val="120"/>
          <w:divBdr>
            <w:top w:val="none" w:sz="0" w:space="0" w:color="auto"/>
            <w:left w:val="none" w:sz="0" w:space="0" w:color="auto"/>
            <w:bottom w:val="none" w:sz="0" w:space="0" w:color="auto"/>
            <w:right w:val="none" w:sz="0" w:space="0" w:color="auto"/>
          </w:divBdr>
        </w:div>
        <w:div w:id="1240166110">
          <w:marLeft w:val="446"/>
          <w:marRight w:val="0"/>
          <w:marTop w:val="115"/>
          <w:marBottom w:val="120"/>
          <w:divBdr>
            <w:top w:val="none" w:sz="0" w:space="0" w:color="auto"/>
            <w:left w:val="none" w:sz="0" w:space="0" w:color="auto"/>
            <w:bottom w:val="none" w:sz="0" w:space="0" w:color="auto"/>
            <w:right w:val="none" w:sz="0" w:space="0" w:color="auto"/>
          </w:divBdr>
        </w:div>
        <w:div w:id="1545604712">
          <w:marLeft w:val="446"/>
          <w:marRight w:val="0"/>
          <w:marTop w:val="115"/>
          <w:marBottom w:val="120"/>
          <w:divBdr>
            <w:top w:val="none" w:sz="0" w:space="0" w:color="auto"/>
            <w:left w:val="none" w:sz="0" w:space="0" w:color="auto"/>
            <w:bottom w:val="none" w:sz="0" w:space="0" w:color="auto"/>
            <w:right w:val="none" w:sz="0" w:space="0" w:color="auto"/>
          </w:divBdr>
        </w:div>
      </w:divsChild>
    </w:div>
    <w:div w:id="972950737">
      <w:bodyDiv w:val="1"/>
      <w:marLeft w:val="0"/>
      <w:marRight w:val="0"/>
      <w:marTop w:val="0"/>
      <w:marBottom w:val="0"/>
      <w:divBdr>
        <w:top w:val="none" w:sz="0" w:space="0" w:color="auto"/>
        <w:left w:val="none" w:sz="0" w:space="0" w:color="auto"/>
        <w:bottom w:val="none" w:sz="0" w:space="0" w:color="auto"/>
        <w:right w:val="none" w:sz="0" w:space="0" w:color="auto"/>
      </w:divBdr>
      <w:divsChild>
        <w:div w:id="688415022">
          <w:marLeft w:val="446"/>
          <w:marRight w:val="0"/>
          <w:marTop w:val="115"/>
          <w:marBottom w:val="120"/>
          <w:divBdr>
            <w:top w:val="none" w:sz="0" w:space="0" w:color="auto"/>
            <w:left w:val="none" w:sz="0" w:space="0" w:color="auto"/>
            <w:bottom w:val="none" w:sz="0" w:space="0" w:color="auto"/>
            <w:right w:val="none" w:sz="0" w:space="0" w:color="auto"/>
          </w:divBdr>
        </w:div>
      </w:divsChild>
    </w:div>
    <w:div w:id="1000504338">
      <w:bodyDiv w:val="1"/>
      <w:marLeft w:val="0"/>
      <w:marRight w:val="0"/>
      <w:marTop w:val="0"/>
      <w:marBottom w:val="0"/>
      <w:divBdr>
        <w:top w:val="none" w:sz="0" w:space="0" w:color="auto"/>
        <w:left w:val="none" w:sz="0" w:space="0" w:color="auto"/>
        <w:bottom w:val="none" w:sz="0" w:space="0" w:color="auto"/>
        <w:right w:val="none" w:sz="0" w:space="0" w:color="auto"/>
      </w:divBdr>
      <w:divsChild>
        <w:div w:id="1926842788">
          <w:marLeft w:val="446"/>
          <w:marRight w:val="0"/>
          <w:marTop w:val="115"/>
          <w:marBottom w:val="120"/>
          <w:divBdr>
            <w:top w:val="none" w:sz="0" w:space="0" w:color="auto"/>
            <w:left w:val="none" w:sz="0" w:space="0" w:color="auto"/>
            <w:bottom w:val="none" w:sz="0" w:space="0" w:color="auto"/>
            <w:right w:val="none" w:sz="0" w:space="0" w:color="auto"/>
          </w:divBdr>
        </w:div>
        <w:div w:id="746073526">
          <w:marLeft w:val="446"/>
          <w:marRight w:val="0"/>
          <w:marTop w:val="115"/>
          <w:marBottom w:val="120"/>
          <w:divBdr>
            <w:top w:val="none" w:sz="0" w:space="0" w:color="auto"/>
            <w:left w:val="none" w:sz="0" w:space="0" w:color="auto"/>
            <w:bottom w:val="none" w:sz="0" w:space="0" w:color="auto"/>
            <w:right w:val="none" w:sz="0" w:space="0" w:color="auto"/>
          </w:divBdr>
        </w:div>
      </w:divsChild>
    </w:div>
    <w:div w:id="1123578354">
      <w:bodyDiv w:val="1"/>
      <w:marLeft w:val="0"/>
      <w:marRight w:val="0"/>
      <w:marTop w:val="0"/>
      <w:marBottom w:val="0"/>
      <w:divBdr>
        <w:top w:val="none" w:sz="0" w:space="0" w:color="auto"/>
        <w:left w:val="none" w:sz="0" w:space="0" w:color="auto"/>
        <w:bottom w:val="none" w:sz="0" w:space="0" w:color="auto"/>
        <w:right w:val="none" w:sz="0" w:space="0" w:color="auto"/>
      </w:divBdr>
      <w:divsChild>
        <w:div w:id="505940780">
          <w:marLeft w:val="446"/>
          <w:marRight w:val="0"/>
          <w:marTop w:val="115"/>
          <w:marBottom w:val="120"/>
          <w:divBdr>
            <w:top w:val="none" w:sz="0" w:space="0" w:color="auto"/>
            <w:left w:val="none" w:sz="0" w:space="0" w:color="auto"/>
            <w:bottom w:val="none" w:sz="0" w:space="0" w:color="auto"/>
            <w:right w:val="none" w:sz="0" w:space="0" w:color="auto"/>
          </w:divBdr>
        </w:div>
        <w:div w:id="1616712567">
          <w:marLeft w:val="446"/>
          <w:marRight w:val="0"/>
          <w:marTop w:val="115"/>
          <w:marBottom w:val="120"/>
          <w:divBdr>
            <w:top w:val="none" w:sz="0" w:space="0" w:color="auto"/>
            <w:left w:val="none" w:sz="0" w:space="0" w:color="auto"/>
            <w:bottom w:val="none" w:sz="0" w:space="0" w:color="auto"/>
            <w:right w:val="none" w:sz="0" w:space="0" w:color="auto"/>
          </w:divBdr>
        </w:div>
      </w:divsChild>
    </w:div>
    <w:div w:id="1160536406">
      <w:bodyDiv w:val="1"/>
      <w:marLeft w:val="0"/>
      <w:marRight w:val="0"/>
      <w:marTop w:val="0"/>
      <w:marBottom w:val="0"/>
      <w:divBdr>
        <w:top w:val="none" w:sz="0" w:space="0" w:color="auto"/>
        <w:left w:val="none" w:sz="0" w:space="0" w:color="auto"/>
        <w:bottom w:val="none" w:sz="0" w:space="0" w:color="auto"/>
        <w:right w:val="none" w:sz="0" w:space="0" w:color="auto"/>
      </w:divBdr>
      <w:divsChild>
        <w:div w:id="109593724">
          <w:marLeft w:val="446"/>
          <w:marRight w:val="0"/>
          <w:marTop w:val="106"/>
          <w:marBottom w:val="120"/>
          <w:divBdr>
            <w:top w:val="none" w:sz="0" w:space="0" w:color="auto"/>
            <w:left w:val="none" w:sz="0" w:space="0" w:color="auto"/>
            <w:bottom w:val="none" w:sz="0" w:space="0" w:color="auto"/>
            <w:right w:val="none" w:sz="0" w:space="0" w:color="auto"/>
          </w:divBdr>
        </w:div>
        <w:div w:id="1193499209">
          <w:marLeft w:val="446"/>
          <w:marRight w:val="0"/>
          <w:marTop w:val="106"/>
          <w:marBottom w:val="120"/>
          <w:divBdr>
            <w:top w:val="none" w:sz="0" w:space="0" w:color="auto"/>
            <w:left w:val="none" w:sz="0" w:space="0" w:color="auto"/>
            <w:bottom w:val="none" w:sz="0" w:space="0" w:color="auto"/>
            <w:right w:val="none" w:sz="0" w:space="0" w:color="auto"/>
          </w:divBdr>
        </w:div>
        <w:div w:id="869952472">
          <w:marLeft w:val="446"/>
          <w:marRight w:val="0"/>
          <w:marTop w:val="106"/>
          <w:marBottom w:val="120"/>
          <w:divBdr>
            <w:top w:val="none" w:sz="0" w:space="0" w:color="auto"/>
            <w:left w:val="none" w:sz="0" w:space="0" w:color="auto"/>
            <w:bottom w:val="none" w:sz="0" w:space="0" w:color="auto"/>
            <w:right w:val="none" w:sz="0" w:space="0" w:color="auto"/>
          </w:divBdr>
        </w:div>
        <w:div w:id="234240850">
          <w:marLeft w:val="446"/>
          <w:marRight w:val="0"/>
          <w:marTop w:val="106"/>
          <w:marBottom w:val="120"/>
          <w:divBdr>
            <w:top w:val="none" w:sz="0" w:space="0" w:color="auto"/>
            <w:left w:val="none" w:sz="0" w:space="0" w:color="auto"/>
            <w:bottom w:val="none" w:sz="0" w:space="0" w:color="auto"/>
            <w:right w:val="none" w:sz="0" w:space="0" w:color="auto"/>
          </w:divBdr>
        </w:div>
        <w:div w:id="213004369">
          <w:marLeft w:val="446"/>
          <w:marRight w:val="0"/>
          <w:marTop w:val="106"/>
          <w:marBottom w:val="120"/>
          <w:divBdr>
            <w:top w:val="none" w:sz="0" w:space="0" w:color="auto"/>
            <w:left w:val="none" w:sz="0" w:space="0" w:color="auto"/>
            <w:bottom w:val="none" w:sz="0" w:space="0" w:color="auto"/>
            <w:right w:val="none" w:sz="0" w:space="0" w:color="auto"/>
          </w:divBdr>
        </w:div>
        <w:div w:id="1964195182">
          <w:marLeft w:val="446"/>
          <w:marRight w:val="0"/>
          <w:marTop w:val="106"/>
          <w:marBottom w:val="120"/>
          <w:divBdr>
            <w:top w:val="none" w:sz="0" w:space="0" w:color="auto"/>
            <w:left w:val="none" w:sz="0" w:space="0" w:color="auto"/>
            <w:bottom w:val="none" w:sz="0" w:space="0" w:color="auto"/>
            <w:right w:val="none" w:sz="0" w:space="0" w:color="auto"/>
          </w:divBdr>
        </w:div>
      </w:divsChild>
    </w:div>
    <w:div w:id="1235893166">
      <w:bodyDiv w:val="1"/>
      <w:marLeft w:val="0"/>
      <w:marRight w:val="0"/>
      <w:marTop w:val="0"/>
      <w:marBottom w:val="0"/>
      <w:divBdr>
        <w:top w:val="none" w:sz="0" w:space="0" w:color="auto"/>
        <w:left w:val="none" w:sz="0" w:space="0" w:color="auto"/>
        <w:bottom w:val="none" w:sz="0" w:space="0" w:color="auto"/>
        <w:right w:val="none" w:sz="0" w:space="0" w:color="auto"/>
      </w:divBdr>
      <w:divsChild>
        <w:div w:id="140276039">
          <w:marLeft w:val="446"/>
          <w:marRight w:val="0"/>
          <w:marTop w:val="115"/>
          <w:marBottom w:val="120"/>
          <w:divBdr>
            <w:top w:val="none" w:sz="0" w:space="0" w:color="auto"/>
            <w:left w:val="none" w:sz="0" w:space="0" w:color="auto"/>
            <w:bottom w:val="none" w:sz="0" w:space="0" w:color="auto"/>
            <w:right w:val="none" w:sz="0" w:space="0" w:color="auto"/>
          </w:divBdr>
        </w:div>
      </w:divsChild>
    </w:div>
    <w:div w:id="1294991453">
      <w:bodyDiv w:val="1"/>
      <w:marLeft w:val="0"/>
      <w:marRight w:val="0"/>
      <w:marTop w:val="0"/>
      <w:marBottom w:val="0"/>
      <w:divBdr>
        <w:top w:val="none" w:sz="0" w:space="0" w:color="auto"/>
        <w:left w:val="none" w:sz="0" w:space="0" w:color="auto"/>
        <w:bottom w:val="none" w:sz="0" w:space="0" w:color="auto"/>
        <w:right w:val="none" w:sz="0" w:space="0" w:color="auto"/>
      </w:divBdr>
      <w:divsChild>
        <w:div w:id="1078097493">
          <w:marLeft w:val="446"/>
          <w:marRight w:val="0"/>
          <w:marTop w:val="115"/>
          <w:marBottom w:val="120"/>
          <w:divBdr>
            <w:top w:val="none" w:sz="0" w:space="0" w:color="auto"/>
            <w:left w:val="none" w:sz="0" w:space="0" w:color="auto"/>
            <w:bottom w:val="none" w:sz="0" w:space="0" w:color="auto"/>
            <w:right w:val="none" w:sz="0" w:space="0" w:color="auto"/>
          </w:divBdr>
        </w:div>
        <w:div w:id="1106344361">
          <w:marLeft w:val="446"/>
          <w:marRight w:val="0"/>
          <w:marTop w:val="115"/>
          <w:marBottom w:val="120"/>
          <w:divBdr>
            <w:top w:val="none" w:sz="0" w:space="0" w:color="auto"/>
            <w:left w:val="none" w:sz="0" w:space="0" w:color="auto"/>
            <w:bottom w:val="none" w:sz="0" w:space="0" w:color="auto"/>
            <w:right w:val="none" w:sz="0" w:space="0" w:color="auto"/>
          </w:divBdr>
        </w:div>
        <w:div w:id="1777478717">
          <w:marLeft w:val="446"/>
          <w:marRight w:val="0"/>
          <w:marTop w:val="115"/>
          <w:marBottom w:val="120"/>
          <w:divBdr>
            <w:top w:val="none" w:sz="0" w:space="0" w:color="auto"/>
            <w:left w:val="none" w:sz="0" w:space="0" w:color="auto"/>
            <w:bottom w:val="none" w:sz="0" w:space="0" w:color="auto"/>
            <w:right w:val="none" w:sz="0" w:space="0" w:color="auto"/>
          </w:divBdr>
        </w:div>
        <w:div w:id="1871258155">
          <w:marLeft w:val="446"/>
          <w:marRight w:val="0"/>
          <w:marTop w:val="115"/>
          <w:marBottom w:val="120"/>
          <w:divBdr>
            <w:top w:val="none" w:sz="0" w:space="0" w:color="auto"/>
            <w:left w:val="none" w:sz="0" w:space="0" w:color="auto"/>
            <w:bottom w:val="none" w:sz="0" w:space="0" w:color="auto"/>
            <w:right w:val="none" w:sz="0" w:space="0" w:color="auto"/>
          </w:divBdr>
        </w:div>
      </w:divsChild>
    </w:div>
    <w:div w:id="1317345874">
      <w:bodyDiv w:val="1"/>
      <w:marLeft w:val="0"/>
      <w:marRight w:val="0"/>
      <w:marTop w:val="0"/>
      <w:marBottom w:val="0"/>
      <w:divBdr>
        <w:top w:val="none" w:sz="0" w:space="0" w:color="auto"/>
        <w:left w:val="none" w:sz="0" w:space="0" w:color="auto"/>
        <w:bottom w:val="none" w:sz="0" w:space="0" w:color="auto"/>
        <w:right w:val="none" w:sz="0" w:space="0" w:color="auto"/>
      </w:divBdr>
      <w:divsChild>
        <w:div w:id="1582904395">
          <w:marLeft w:val="446"/>
          <w:marRight w:val="0"/>
          <w:marTop w:val="115"/>
          <w:marBottom w:val="120"/>
          <w:divBdr>
            <w:top w:val="none" w:sz="0" w:space="0" w:color="auto"/>
            <w:left w:val="none" w:sz="0" w:space="0" w:color="auto"/>
            <w:bottom w:val="none" w:sz="0" w:space="0" w:color="auto"/>
            <w:right w:val="none" w:sz="0" w:space="0" w:color="auto"/>
          </w:divBdr>
        </w:div>
        <w:div w:id="1526140541">
          <w:marLeft w:val="446"/>
          <w:marRight w:val="0"/>
          <w:marTop w:val="115"/>
          <w:marBottom w:val="120"/>
          <w:divBdr>
            <w:top w:val="none" w:sz="0" w:space="0" w:color="auto"/>
            <w:left w:val="none" w:sz="0" w:space="0" w:color="auto"/>
            <w:bottom w:val="none" w:sz="0" w:space="0" w:color="auto"/>
            <w:right w:val="none" w:sz="0" w:space="0" w:color="auto"/>
          </w:divBdr>
        </w:div>
      </w:divsChild>
    </w:div>
    <w:div w:id="1319310395">
      <w:bodyDiv w:val="1"/>
      <w:marLeft w:val="0"/>
      <w:marRight w:val="0"/>
      <w:marTop w:val="0"/>
      <w:marBottom w:val="0"/>
      <w:divBdr>
        <w:top w:val="none" w:sz="0" w:space="0" w:color="auto"/>
        <w:left w:val="none" w:sz="0" w:space="0" w:color="auto"/>
        <w:bottom w:val="none" w:sz="0" w:space="0" w:color="auto"/>
        <w:right w:val="none" w:sz="0" w:space="0" w:color="auto"/>
      </w:divBdr>
      <w:divsChild>
        <w:div w:id="1436437561">
          <w:marLeft w:val="446"/>
          <w:marRight w:val="0"/>
          <w:marTop w:val="115"/>
          <w:marBottom w:val="120"/>
          <w:divBdr>
            <w:top w:val="none" w:sz="0" w:space="0" w:color="auto"/>
            <w:left w:val="none" w:sz="0" w:space="0" w:color="auto"/>
            <w:bottom w:val="none" w:sz="0" w:space="0" w:color="auto"/>
            <w:right w:val="none" w:sz="0" w:space="0" w:color="auto"/>
          </w:divBdr>
        </w:div>
        <w:div w:id="802767639">
          <w:marLeft w:val="446"/>
          <w:marRight w:val="0"/>
          <w:marTop w:val="115"/>
          <w:marBottom w:val="120"/>
          <w:divBdr>
            <w:top w:val="none" w:sz="0" w:space="0" w:color="auto"/>
            <w:left w:val="none" w:sz="0" w:space="0" w:color="auto"/>
            <w:bottom w:val="none" w:sz="0" w:space="0" w:color="auto"/>
            <w:right w:val="none" w:sz="0" w:space="0" w:color="auto"/>
          </w:divBdr>
        </w:div>
        <w:div w:id="674259818">
          <w:marLeft w:val="446"/>
          <w:marRight w:val="0"/>
          <w:marTop w:val="115"/>
          <w:marBottom w:val="120"/>
          <w:divBdr>
            <w:top w:val="none" w:sz="0" w:space="0" w:color="auto"/>
            <w:left w:val="none" w:sz="0" w:space="0" w:color="auto"/>
            <w:bottom w:val="none" w:sz="0" w:space="0" w:color="auto"/>
            <w:right w:val="none" w:sz="0" w:space="0" w:color="auto"/>
          </w:divBdr>
        </w:div>
        <w:div w:id="125048704">
          <w:marLeft w:val="446"/>
          <w:marRight w:val="0"/>
          <w:marTop w:val="115"/>
          <w:marBottom w:val="120"/>
          <w:divBdr>
            <w:top w:val="none" w:sz="0" w:space="0" w:color="auto"/>
            <w:left w:val="none" w:sz="0" w:space="0" w:color="auto"/>
            <w:bottom w:val="none" w:sz="0" w:space="0" w:color="auto"/>
            <w:right w:val="none" w:sz="0" w:space="0" w:color="auto"/>
          </w:divBdr>
        </w:div>
        <w:div w:id="1863855563">
          <w:marLeft w:val="446"/>
          <w:marRight w:val="0"/>
          <w:marTop w:val="115"/>
          <w:marBottom w:val="120"/>
          <w:divBdr>
            <w:top w:val="none" w:sz="0" w:space="0" w:color="auto"/>
            <w:left w:val="none" w:sz="0" w:space="0" w:color="auto"/>
            <w:bottom w:val="none" w:sz="0" w:space="0" w:color="auto"/>
            <w:right w:val="none" w:sz="0" w:space="0" w:color="auto"/>
          </w:divBdr>
        </w:div>
      </w:divsChild>
    </w:div>
    <w:div w:id="1391032026">
      <w:bodyDiv w:val="1"/>
      <w:marLeft w:val="0"/>
      <w:marRight w:val="0"/>
      <w:marTop w:val="0"/>
      <w:marBottom w:val="0"/>
      <w:divBdr>
        <w:top w:val="none" w:sz="0" w:space="0" w:color="auto"/>
        <w:left w:val="none" w:sz="0" w:space="0" w:color="auto"/>
        <w:bottom w:val="none" w:sz="0" w:space="0" w:color="auto"/>
        <w:right w:val="none" w:sz="0" w:space="0" w:color="auto"/>
      </w:divBdr>
      <w:divsChild>
        <w:div w:id="861282725">
          <w:marLeft w:val="446"/>
          <w:marRight w:val="0"/>
          <w:marTop w:val="115"/>
          <w:marBottom w:val="120"/>
          <w:divBdr>
            <w:top w:val="none" w:sz="0" w:space="0" w:color="auto"/>
            <w:left w:val="none" w:sz="0" w:space="0" w:color="auto"/>
            <w:bottom w:val="none" w:sz="0" w:space="0" w:color="auto"/>
            <w:right w:val="none" w:sz="0" w:space="0" w:color="auto"/>
          </w:divBdr>
        </w:div>
        <w:div w:id="408890333">
          <w:marLeft w:val="446"/>
          <w:marRight w:val="0"/>
          <w:marTop w:val="115"/>
          <w:marBottom w:val="120"/>
          <w:divBdr>
            <w:top w:val="none" w:sz="0" w:space="0" w:color="auto"/>
            <w:left w:val="none" w:sz="0" w:space="0" w:color="auto"/>
            <w:bottom w:val="none" w:sz="0" w:space="0" w:color="auto"/>
            <w:right w:val="none" w:sz="0" w:space="0" w:color="auto"/>
          </w:divBdr>
        </w:div>
      </w:divsChild>
    </w:div>
    <w:div w:id="1469276277">
      <w:bodyDiv w:val="1"/>
      <w:marLeft w:val="0"/>
      <w:marRight w:val="0"/>
      <w:marTop w:val="0"/>
      <w:marBottom w:val="0"/>
      <w:divBdr>
        <w:top w:val="none" w:sz="0" w:space="0" w:color="auto"/>
        <w:left w:val="none" w:sz="0" w:space="0" w:color="auto"/>
        <w:bottom w:val="none" w:sz="0" w:space="0" w:color="auto"/>
        <w:right w:val="none" w:sz="0" w:space="0" w:color="auto"/>
      </w:divBdr>
      <w:divsChild>
        <w:div w:id="1486319958">
          <w:marLeft w:val="446"/>
          <w:marRight w:val="0"/>
          <w:marTop w:val="106"/>
          <w:marBottom w:val="120"/>
          <w:divBdr>
            <w:top w:val="none" w:sz="0" w:space="0" w:color="auto"/>
            <w:left w:val="none" w:sz="0" w:space="0" w:color="auto"/>
            <w:bottom w:val="none" w:sz="0" w:space="0" w:color="auto"/>
            <w:right w:val="none" w:sz="0" w:space="0" w:color="auto"/>
          </w:divBdr>
        </w:div>
        <w:div w:id="192429482">
          <w:marLeft w:val="446"/>
          <w:marRight w:val="0"/>
          <w:marTop w:val="106"/>
          <w:marBottom w:val="120"/>
          <w:divBdr>
            <w:top w:val="none" w:sz="0" w:space="0" w:color="auto"/>
            <w:left w:val="none" w:sz="0" w:space="0" w:color="auto"/>
            <w:bottom w:val="none" w:sz="0" w:space="0" w:color="auto"/>
            <w:right w:val="none" w:sz="0" w:space="0" w:color="auto"/>
          </w:divBdr>
        </w:div>
        <w:div w:id="613288102">
          <w:marLeft w:val="446"/>
          <w:marRight w:val="0"/>
          <w:marTop w:val="106"/>
          <w:marBottom w:val="120"/>
          <w:divBdr>
            <w:top w:val="none" w:sz="0" w:space="0" w:color="auto"/>
            <w:left w:val="none" w:sz="0" w:space="0" w:color="auto"/>
            <w:bottom w:val="none" w:sz="0" w:space="0" w:color="auto"/>
            <w:right w:val="none" w:sz="0" w:space="0" w:color="auto"/>
          </w:divBdr>
        </w:div>
        <w:div w:id="1788160236">
          <w:marLeft w:val="446"/>
          <w:marRight w:val="0"/>
          <w:marTop w:val="106"/>
          <w:marBottom w:val="120"/>
          <w:divBdr>
            <w:top w:val="none" w:sz="0" w:space="0" w:color="auto"/>
            <w:left w:val="none" w:sz="0" w:space="0" w:color="auto"/>
            <w:bottom w:val="none" w:sz="0" w:space="0" w:color="auto"/>
            <w:right w:val="none" w:sz="0" w:space="0" w:color="auto"/>
          </w:divBdr>
        </w:div>
        <w:div w:id="2053843932">
          <w:marLeft w:val="446"/>
          <w:marRight w:val="0"/>
          <w:marTop w:val="106"/>
          <w:marBottom w:val="120"/>
          <w:divBdr>
            <w:top w:val="none" w:sz="0" w:space="0" w:color="auto"/>
            <w:left w:val="none" w:sz="0" w:space="0" w:color="auto"/>
            <w:bottom w:val="none" w:sz="0" w:space="0" w:color="auto"/>
            <w:right w:val="none" w:sz="0" w:space="0" w:color="auto"/>
          </w:divBdr>
        </w:div>
        <w:div w:id="1103262794">
          <w:marLeft w:val="446"/>
          <w:marRight w:val="0"/>
          <w:marTop w:val="106"/>
          <w:marBottom w:val="120"/>
          <w:divBdr>
            <w:top w:val="none" w:sz="0" w:space="0" w:color="auto"/>
            <w:left w:val="none" w:sz="0" w:space="0" w:color="auto"/>
            <w:bottom w:val="none" w:sz="0" w:space="0" w:color="auto"/>
            <w:right w:val="none" w:sz="0" w:space="0" w:color="auto"/>
          </w:divBdr>
        </w:div>
        <w:div w:id="1940982819">
          <w:marLeft w:val="446"/>
          <w:marRight w:val="0"/>
          <w:marTop w:val="106"/>
          <w:marBottom w:val="120"/>
          <w:divBdr>
            <w:top w:val="none" w:sz="0" w:space="0" w:color="auto"/>
            <w:left w:val="none" w:sz="0" w:space="0" w:color="auto"/>
            <w:bottom w:val="none" w:sz="0" w:space="0" w:color="auto"/>
            <w:right w:val="none" w:sz="0" w:space="0" w:color="auto"/>
          </w:divBdr>
        </w:div>
        <w:div w:id="1514808398">
          <w:marLeft w:val="446"/>
          <w:marRight w:val="0"/>
          <w:marTop w:val="106"/>
          <w:marBottom w:val="120"/>
          <w:divBdr>
            <w:top w:val="none" w:sz="0" w:space="0" w:color="auto"/>
            <w:left w:val="none" w:sz="0" w:space="0" w:color="auto"/>
            <w:bottom w:val="none" w:sz="0" w:space="0" w:color="auto"/>
            <w:right w:val="none" w:sz="0" w:space="0" w:color="auto"/>
          </w:divBdr>
        </w:div>
      </w:divsChild>
    </w:div>
    <w:div w:id="1575702589">
      <w:bodyDiv w:val="1"/>
      <w:marLeft w:val="0"/>
      <w:marRight w:val="0"/>
      <w:marTop w:val="0"/>
      <w:marBottom w:val="0"/>
      <w:divBdr>
        <w:top w:val="none" w:sz="0" w:space="0" w:color="auto"/>
        <w:left w:val="none" w:sz="0" w:space="0" w:color="auto"/>
        <w:bottom w:val="none" w:sz="0" w:space="0" w:color="auto"/>
        <w:right w:val="none" w:sz="0" w:space="0" w:color="auto"/>
      </w:divBdr>
      <w:divsChild>
        <w:div w:id="1810786017">
          <w:marLeft w:val="446"/>
          <w:marRight w:val="0"/>
          <w:marTop w:val="115"/>
          <w:marBottom w:val="120"/>
          <w:divBdr>
            <w:top w:val="none" w:sz="0" w:space="0" w:color="auto"/>
            <w:left w:val="none" w:sz="0" w:space="0" w:color="auto"/>
            <w:bottom w:val="none" w:sz="0" w:space="0" w:color="auto"/>
            <w:right w:val="none" w:sz="0" w:space="0" w:color="auto"/>
          </w:divBdr>
        </w:div>
      </w:divsChild>
    </w:div>
    <w:div w:id="1841698635">
      <w:bodyDiv w:val="1"/>
      <w:marLeft w:val="0"/>
      <w:marRight w:val="0"/>
      <w:marTop w:val="0"/>
      <w:marBottom w:val="0"/>
      <w:divBdr>
        <w:top w:val="none" w:sz="0" w:space="0" w:color="auto"/>
        <w:left w:val="none" w:sz="0" w:space="0" w:color="auto"/>
        <w:bottom w:val="none" w:sz="0" w:space="0" w:color="auto"/>
        <w:right w:val="none" w:sz="0" w:space="0" w:color="auto"/>
      </w:divBdr>
      <w:divsChild>
        <w:div w:id="1216967098">
          <w:marLeft w:val="446"/>
          <w:marRight w:val="0"/>
          <w:marTop w:val="115"/>
          <w:marBottom w:val="120"/>
          <w:divBdr>
            <w:top w:val="none" w:sz="0" w:space="0" w:color="auto"/>
            <w:left w:val="none" w:sz="0" w:space="0" w:color="auto"/>
            <w:bottom w:val="none" w:sz="0" w:space="0" w:color="auto"/>
            <w:right w:val="none" w:sz="0" w:space="0" w:color="auto"/>
          </w:divBdr>
        </w:div>
        <w:div w:id="999966448">
          <w:marLeft w:val="446"/>
          <w:marRight w:val="0"/>
          <w:marTop w:val="115"/>
          <w:marBottom w:val="120"/>
          <w:divBdr>
            <w:top w:val="none" w:sz="0" w:space="0" w:color="auto"/>
            <w:left w:val="none" w:sz="0" w:space="0" w:color="auto"/>
            <w:bottom w:val="none" w:sz="0" w:space="0" w:color="auto"/>
            <w:right w:val="none" w:sz="0" w:space="0" w:color="auto"/>
          </w:divBdr>
        </w:div>
        <w:div w:id="910971390">
          <w:marLeft w:val="446"/>
          <w:marRight w:val="0"/>
          <w:marTop w:val="115"/>
          <w:marBottom w:val="120"/>
          <w:divBdr>
            <w:top w:val="none" w:sz="0" w:space="0" w:color="auto"/>
            <w:left w:val="none" w:sz="0" w:space="0" w:color="auto"/>
            <w:bottom w:val="none" w:sz="0" w:space="0" w:color="auto"/>
            <w:right w:val="none" w:sz="0" w:space="0" w:color="auto"/>
          </w:divBdr>
        </w:div>
        <w:div w:id="1071192624">
          <w:marLeft w:val="446"/>
          <w:marRight w:val="0"/>
          <w:marTop w:val="115"/>
          <w:marBottom w:val="120"/>
          <w:divBdr>
            <w:top w:val="none" w:sz="0" w:space="0" w:color="auto"/>
            <w:left w:val="none" w:sz="0" w:space="0" w:color="auto"/>
            <w:bottom w:val="none" w:sz="0" w:space="0" w:color="auto"/>
            <w:right w:val="none" w:sz="0" w:space="0" w:color="auto"/>
          </w:divBdr>
        </w:div>
        <w:div w:id="1962682570">
          <w:marLeft w:val="446"/>
          <w:marRight w:val="0"/>
          <w:marTop w:val="115"/>
          <w:marBottom w:val="120"/>
          <w:divBdr>
            <w:top w:val="none" w:sz="0" w:space="0" w:color="auto"/>
            <w:left w:val="none" w:sz="0" w:space="0" w:color="auto"/>
            <w:bottom w:val="none" w:sz="0" w:space="0" w:color="auto"/>
            <w:right w:val="none" w:sz="0" w:space="0" w:color="auto"/>
          </w:divBdr>
        </w:div>
      </w:divsChild>
    </w:div>
    <w:div w:id="1855530952">
      <w:bodyDiv w:val="1"/>
      <w:marLeft w:val="0"/>
      <w:marRight w:val="0"/>
      <w:marTop w:val="0"/>
      <w:marBottom w:val="0"/>
      <w:divBdr>
        <w:top w:val="none" w:sz="0" w:space="0" w:color="auto"/>
        <w:left w:val="none" w:sz="0" w:space="0" w:color="auto"/>
        <w:bottom w:val="none" w:sz="0" w:space="0" w:color="auto"/>
        <w:right w:val="none" w:sz="0" w:space="0" w:color="auto"/>
      </w:divBdr>
      <w:divsChild>
        <w:div w:id="1061177890">
          <w:marLeft w:val="446"/>
          <w:marRight w:val="0"/>
          <w:marTop w:val="115"/>
          <w:marBottom w:val="120"/>
          <w:divBdr>
            <w:top w:val="none" w:sz="0" w:space="0" w:color="auto"/>
            <w:left w:val="none" w:sz="0" w:space="0" w:color="auto"/>
            <w:bottom w:val="none" w:sz="0" w:space="0" w:color="auto"/>
            <w:right w:val="none" w:sz="0" w:space="0" w:color="auto"/>
          </w:divBdr>
        </w:div>
        <w:div w:id="1847212089">
          <w:marLeft w:val="446"/>
          <w:marRight w:val="0"/>
          <w:marTop w:val="115"/>
          <w:marBottom w:val="120"/>
          <w:divBdr>
            <w:top w:val="none" w:sz="0" w:space="0" w:color="auto"/>
            <w:left w:val="none" w:sz="0" w:space="0" w:color="auto"/>
            <w:bottom w:val="none" w:sz="0" w:space="0" w:color="auto"/>
            <w:right w:val="none" w:sz="0" w:space="0" w:color="auto"/>
          </w:divBdr>
        </w:div>
      </w:divsChild>
    </w:div>
    <w:div w:id="1998268436">
      <w:bodyDiv w:val="1"/>
      <w:marLeft w:val="0"/>
      <w:marRight w:val="0"/>
      <w:marTop w:val="0"/>
      <w:marBottom w:val="0"/>
      <w:divBdr>
        <w:top w:val="none" w:sz="0" w:space="0" w:color="auto"/>
        <w:left w:val="none" w:sz="0" w:space="0" w:color="auto"/>
        <w:bottom w:val="none" w:sz="0" w:space="0" w:color="auto"/>
        <w:right w:val="none" w:sz="0" w:space="0" w:color="auto"/>
      </w:divBdr>
      <w:divsChild>
        <w:div w:id="49499467">
          <w:marLeft w:val="446"/>
          <w:marRight w:val="0"/>
          <w:marTop w:val="115"/>
          <w:marBottom w:val="120"/>
          <w:divBdr>
            <w:top w:val="none" w:sz="0" w:space="0" w:color="auto"/>
            <w:left w:val="none" w:sz="0" w:space="0" w:color="auto"/>
            <w:bottom w:val="none" w:sz="0" w:space="0" w:color="auto"/>
            <w:right w:val="none" w:sz="0" w:space="0" w:color="auto"/>
          </w:divBdr>
        </w:div>
        <w:div w:id="1429352773">
          <w:marLeft w:val="446"/>
          <w:marRight w:val="0"/>
          <w:marTop w:val="115"/>
          <w:marBottom w:val="120"/>
          <w:divBdr>
            <w:top w:val="none" w:sz="0" w:space="0" w:color="auto"/>
            <w:left w:val="none" w:sz="0" w:space="0" w:color="auto"/>
            <w:bottom w:val="none" w:sz="0" w:space="0" w:color="auto"/>
            <w:right w:val="none" w:sz="0" w:space="0" w:color="auto"/>
          </w:divBdr>
        </w:div>
        <w:div w:id="889456236">
          <w:marLeft w:val="446"/>
          <w:marRight w:val="0"/>
          <w:marTop w:val="115"/>
          <w:marBottom w:val="120"/>
          <w:divBdr>
            <w:top w:val="none" w:sz="0" w:space="0" w:color="auto"/>
            <w:left w:val="none" w:sz="0" w:space="0" w:color="auto"/>
            <w:bottom w:val="none" w:sz="0" w:space="0" w:color="auto"/>
            <w:right w:val="none" w:sz="0" w:space="0" w:color="auto"/>
          </w:divBdr>
        </w:div>
        <w:div w:id="1652516721">
          <w:marLeft w:val="446"/>
          <w:marRight w:val="0"/>
          <w:marTop w:val="115"/>
          <w:marBottom w:val="120"/>
          <w:divBdr>
            <w:top w:val="none" w:sz="0" w:space="0" w:color="auto"/>
            <w:left w:val="none" w:sz="0" w:space="0" w:color="auto"/>
            <w:bottom w:val="none" w:sz="0" w:space="0" w:color="auto"/>
            <w:right w:val="none" w:sz="0" w:space="0" w:color="auto"/>
          </w:divBdr>
        </w:div>
        <w:div w:id="718554116">
          <w:marLeft w:val="446"/>
          <w:marRight w:val="0"/>
          <w:marTop w:val="115"/>
          <w:marBottom w:val="120"/>
          <w:divBdr>
            <w:top w:val="none" w:sz="0" w:space="0" w:color="auto"/>
            <w:left w:val="none" w:sz="0" w:space="0" w:color="auto"/>
            <w:bottom w:val="none" w:sz="0" w:space="0" w:color="auto"/>
            <w:right w:val="none" w:sz="0" w:space="0" w:color="auto"/>
          </w:divBdr>
        </w:div>
      </w:divsChild>
    </w:div>
    <w:div w:id="2001695155">
      <w:bodyDiv w:val="1"/>
      <w:marLeft w:val="0"/>
      <w:marRight w:val="0"/>
      <w:marTop w:val="0"/>
      <w:marBottom w:val="0"/>
      <w:divBdr>
        <w:top w:val="none" w:sz="0" w:space="0" w:color="auto"/>
        <w:left w:val="none" w:sz="0" w:space="0" w:color="auto"/>
        <w:bottom w:val="none" w:sz="0" w:space="0" w:color="auto"/>
        <w:right w:val="none" w:sz="0" w:space="0" w:color="auto"/>
      </w:divBdr>
      <w:divsChild>
        <w:div w:id="565602639">
          <w:marLeft w:val="446"/>
          <w:marRight w:val="0"/>
          <w:marTop w:val="115"/>
          <w:marBottom w:val="120"/>
          <w:divBdr>
            <w:top w:val="none" w:sz="0" w:space="0" w:color="auto"/>
            <w:left w:val="none" w:sz="0" w:space="0" w:color="auto"/>
            <w:bottom w:val="none" w:sz="0" w:space="0" w:color="auto"/>
            <w:right w:val="none" w:sz="0" w:space="0" w:color="auto"/>
          </w:divBdr>
        </w:div>
        <w:div w:id="1132943116">
          <w:marLeft w:val="446"/>
          <w:marRight w:val="0"/>
          <w:marTop w:val="115"/>
          <w:marBottom w:val="120"/>
          <w:divBdr>
            <w:top w:val="none" w:sz="0" w:space="0" w:color="auto"/>
            <w:left w:val="none" w:sz="0" w:space="0" w:color="auto"/>
            <w:bottom w:val="none" w:sz="0" w:space="0" w:color="auto"/>
            <w:right w:val="none" w:sz="0" w:space="0" w:color="auto"/>
          </w:divBdr>
        </w:div>
      </w:divsChild>
    </w:div>
    <w:div w:id="2016572568">
      <w:bodyDiv w:val="1"/>
      <w:marLeft w:val="0"/>
      <w:marRight w:val="0"/>
      <w:marTop w:val="0"/>
      <w:marBottom w:val="0"/>
      <w:divBdr>
        <w:top w:val="none" w:sz="0" w:space="0" w:color="auto"/>
        <w:left w:val="none" w:sz="0" w:space="0" w:color="auto"/>
        <w:bottom w:val="none" w:sz="0" w:space="0" w:color="auto"/>
        <w:right w:val="none" w:sz="0" w:space="0" w:color="auto"/>
      </w:divBdr>
      <w:divsChild>
        <w:div w:id="1193106881">
          <w:marLeft w:val="446"/>
          <w:marRight w:val="0"/>
          <w:marTop w:val="115"/>
          <w:marBottom w:val="120"/>
          <w:divBdr>
            <w:top w:val="none" w:sz="0" w:space="0" w:color="auto"/>
            <w:left w:val="none" w:sz="0" w:space="0" w:color="auto"/>
            <w:bottom w:val="none" w:sz="0" w:space="0" w:color="auto"/>
            <w:right w:val="none" w:sz="0" w:space="0" w:color="auto"/>
          </w:divBdr>
        </w:div>
        <w:div w:id="745108591">
          <w:marLeft w:val="446"/>
          <w:marRight w:val="0"/>
          <w:marTop w:val="115"/>
          <w:marBottom w:val="120"/>
          <w:divBdr>
            <w:top w:val="none" w:sz="0" w:space="0" w:color="auto"/>
            <w:left w:val="none" w:sz="0" w:space="0" w:color="auto"/>
            <w:bottom w:val="none" w:sz="0" w:space="0" w:color="auto"/>
            <w:right w:val="none" w:sz="0" w:space="0" w:color="auto"/>
          </w:divBdr>
        </w:div>
        <w:div w:id="1249072394">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2389</Words>
  <Characters>12903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Alessandra Madureira Onora</cp:lastModifiedBy>
  <cp:revision>2</cp:revision>
  <dcterms:created xsi:type="dcterms:W3CDTF">2019-09-03T12:07:00Z</dcterms:created>
  <dcterms:modified xsi:type="dcterms:W3CDTF">2019-09-03T12:07:00Z</dcterms:modified>
</cp:coreProperties>
</file>