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9E460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235C9D" w:rsidRPr="009E460D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9E460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460D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B66DAE" w:rsidRPr="009E460D">
        <w:rPr>
          <w:rFonts w:ascii="Times New Roman" w:hAnsi="Times New Roman" w:cs="Times New Roman"/>
          <w:b/>
          <w:color w:val="auto"/>
          <w:sz w:val="24"/>
          <w:szCs w:val="24"/>
        </w:rPr>
        <w:t>4</w:t>
      </w:r>
      <w:r w:rsidR="003B5DEA" w:rsidRPr="009E460D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="00711790" w:rsidRPr="009E460D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9E460D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9E460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3B5DEA" w:rsidRPr="009E460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4391</w:t>
      </w:r>
      <w:r w:rsidR="00C74DD0" w:rsidRPr="009E460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9E460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460D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148CD" w:rsidRPr="009E460D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460D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9E460D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9E460D" w:rsidRPr="009E460D" w:rsidRDefault="00DA0E5E" w:rsidP="009E460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460D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6A5E8B" w:rsidRPr="009E460D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700F33"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3B5DEA" w:rsidRPr="009E460D">
        <w:rPr>
          <w:rFonts w:ascii="Times New Roman" w:hAnsi="Times New Roman" w:cs="Times New Roman"/>
          <w:color w:val="auto"/>
          <w:sz w:val="24"/>
          <w:szCs w:val="24"/>
        </w:rPr>
        <w:t>FINANÇAS</w:t>
      </w:r>
      <w:r w:rsidRPr="009E460D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6A5E8B" w:rsidRPr="009E460D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9E460D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E460D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E460D"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E460D" w:rsidRPr="009E460D">
        <w:rPr>
          <w:rFonts w:ascii="Times New Roman" w:hAnsi="Times New Roman" w:cs="Times New Roman"/>
          <w:color w:val="auto"/>
          <w:sz w:val="24"/>
          <w:szCs w:val="24"/>
        </w:rPr>
        <w:t>convocação de pessoa jurídica, através de Sistema de Registro de Preços, para execução de serviços de Câmara de Negociação e Mediação Online, a realização de negociações junto aos inscritos por meio de plataforma digital, consoante dispõe a Lei n° 13.140/2015, conforme especificações e quantidades relacionados ao Anexo I do edital, a cargo da Secretaria de Finanças</w:t>
      </w:r>
      <w:r w:rsidR="009E460D">
        <w:rPr>
          <w:rFonts w:ascii="Times New Roman" w:hAnsi="Times New Roman" w:cs="Times New Roman"/>
          <w:color w:val="auto"/>
          <w:sz w:val="24"/>
          <w:szCs w:val="24"/>
        </w:rPr>
        <w:t xml:space="preserve"> à empresa Mais Soluções – Câmara de Negociação e Mediação Online Ltda EPP, no valor global da contratação de R$ 1.840.000,00 (um milhão oitocentos e quarenta mil reais).</w:t>
      </w:r>
    </w:p>
    <w:p w:rsidR="003B5DEA" w:rsidRPr="009E460D" w:rsidRDefault="003B5DEA" w:rsidP="007F0A5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B5DEA" w:rsidRPr="009E460D" w:rsidRDefault="003B5DEA" w:rsidP="007F0A5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9E460D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0533AF" w:rsidRPr="009E460D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9E460D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E74622"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0533AF" w:rsidRPr="009E460D">
        <w:rPr>
          <w:rFonts w:ascii="Times New Roman" w:hAnsi="Times New Roman" w:cs="Times New Roman"/>
          <w:color w:val="auto"/>
          <w:sz w:val="24"/>
          <w:szCs w:val="24"/>
        </w:rPr>
        <w:t>agosto</w:t>
      </w:r>
      <w:r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9E460D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9E460D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9E460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F1151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9E460D" w:rsidRPr="009E460D" w:rsidRDefault="009E460D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bookmarkStart w:id="0" w:name="_GoBack"/>
      <w:bookmarkEnd w:id="0"/>
    </w:p>
    <w:p w:rsidR="001304B2" w:rsidRPr="009E460D" w:rsidRDefault="001304B2" w:rsidP="001304B2">
      <w:pPr>
        <w:autoSpaceDE w:val="0"/>
        <w:autoSpaceDN w:val="0"/>
        <w:adjustRightInd w:val="0"/>
        <w:jc w:val="center"/>
        <w:rPr>
          <w:rFonts w:ascii="Times New Roman" w:eastAsia="Batang" w:hAnsi="Times New Roman" w:cs="Times New Roman"/>
          <w:b/>
          <w:color w:val="auto"/>
          <w:sz w:val="24"/>
          <w:szCs w:val="24"/>
        </w:rPr>
      </w:pPr>
    </w:p>
    <w:p w:rsidR="001304B2" w:rsidRPr="009E460D" w:rsidRDefault="009E460D" w:rsidP="001304B2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Fernando Amâncio de Camargo</w:t>
      </w:r>
    </w:p>
    <w:p w:rsidR="001304B2" w:rsidRPr="009E460D" w:rsidRDefault="009E460D" w:rsidP="001304B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Secretário de Finanças</w:t>
      </w:r>
    </w:p>
    <w:p w:rsidR="003461B7" w:rsidRPr="009E460D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9E460D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9E460D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33AF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04B2"/>
    <w:rsid w:val="001323C1"/>
    <w:rsid w:val="00156B32"/>
    <w:rsid w:val="00165145"/>
    <w:rsid w:val="00180B7E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32BA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B5DEA"/>
    <w:rsid w:val="003C27BA"/>
    <w:rsid w:val="003E7DDA"/>
    <w:rsid w:val="00407BD6"/>
    <w:rsid w:val="00410B9D"/>
    <w:rsid w:val="00413051"/>
    <w:rsid w:val="004162AD"/>
    <w:rsid w:val="00416ED8"/>
    <w:rsid w:val="00427F9D"/>
    <w:rsid w:val="0043526E"/>
    <w:rsid w:val="00456902"/>
    <w:rsid w:val="00464C5F"/>
    <w:rsid w:val="00465B89"/>
    <w:rsid w:val="00475B9F"/>
    <w:rsid w:val="004937C9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40E71"/>
    <w:rsid w:val="005543E4"/>
    <w:rsid w:val="005579CD"/>
    <w:rsid w:val="005714FF"/>
    <w:rsid w:val="0057158F"/>
    <w:rsid w:val="00594144"/>
    <w:rsid w:val="00596833"/>
    <w:rsid w:val="005A10C1"/>
    <w:rsid w:val="005A207F"/>
    <w:rsid w:val="005B554D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1A3C"/>
    <w:rsid w:val="006431D0"/>
    <w:rsid w:val="00644A5C"/>
    <w:rsid w:val="006515E8"/>
    <w:rsid w:val="006552EA"/>
    <w:rsid w:val="006613CB"/>
    <w:rsid w:val="00682392"/>
    <w:rsid w:val="006A5E8B"/>
    <w:rsid w:val="006C7496"/>
    <w:rsid w:val="006E250A"/>
    <w:rsid w:val="00700F33"/>
    <w:rsid w:val="0071128E"/>
    <w:rsid w:val="00711790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18F"/>
    <w:rsid w:val="007B18A1"/>
    <w:rsid w:val="007C6FF1"/>
    <w:rsid w:val="007D3E1F"/>
    <w:rsid w:val="007D5066"/>
    <w:rsid w:val="007F0A58"/>
    <w:rsid w:val="00800ECA"/>
    <w:rsid w:val="00804AB1"/>
    <w:rsid w:val="00813755"/>
    <w:rsid w:val="00821CC3"/>
    <w:rsid w:val="00830333"/>
    <w:rsid w:val="00842D87"/>
    <w:rsid w:val="00843448"/>
    <w:rsid w:val="00852ACA"/>
    <w:rsid w:val="00853384"/>
    <w:rsid w:val="008535CB"/>
    <w:rsid w:val="00864039"/>
    <w:rsid w:val="00867FB6"/>
    <w:rsid w:val="00885062"/>
    <w:rsid w:val="008946E4"/>
    <w:rsid w:val="008953C4"/>
    <w:rsid w:val="008C2D29"/>
    <w:rsid w:val="008D0C3C"/>
    <w:rsid w:val="008E6968"/>
    <w:rsid w:val="008F1718"/>
    <w:rsid w:val="009035DF"/>
    <w:rsid w:val="00906747"/>
    <w:rsid w:val="0093496A"/>
    <w:rsid w:val="00934AB7"/>
    <w:rsid w:val="00946384"/>
    <w:rsid w:val="009542FE"/>
    <w:rsid w:val="009605A2"/>
    <w:rsid w:val="0097501F"/>
    <w:rsid w:val="009765FA"/>
    <w:rsid w:val="00977175"/>
    <w:rsid w:val="00983EA2"/>
    <w:rsid w:val="00995F58"/>
    <w:rsid w:val="009D1191"/>
    <w:rsid w:val="009D4211"/>
    <w:rsid w:val="009E1DA9"/>
    <w:rsid w:val="009E460D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D3DBE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66DAE"/>
    <w:rsid w:val="00B90206"/>
    <w:rsid w:val="00B937A2"/>
    <w:rsid w:val="00BD15AE"/>
    <w:rsid w:val="00BD576D"/>
    <w:rsid w:val="00BF2A0D"/>
    <w:rsid w:val="00BF3C8B"/>
    <w:rsid w:val="00C0599E"/>
    <w:rsid w:val="00C07C18"/>
    <w:rsid w:val="00C127AA"/>
    <w:rsid w:val="00C306C9"/>
    <w:rsid w:val="00C453EE"/>
    <w:rsid w:val="00C652D6"/>
    <w:rsid w:val="00C7050B"/>
    <w:rsid w:val="00C74DD0"/>
    <w:rsid w:val="00C854DD"/>
    <w:rsid w:val="00C95D4D"/>
    <w:rsid w:val="00C962A7"/>
    <w:rsid w:val="00CA6CDB"/>
    <w:rsid w:val="00CF5567"/>
    <w:rsid w:val="00D02F67"/>
    <w:rsid w:val="00D0348D"/>
    <w:rsid w:val="00D05CA9"/>
    <w:rsid w:val="00D51EF2"/>
    <w:rsid w:val="00D63584"/>
    <w:rsid w:val="00D64811"/>
    <w:rsid w:val="00D76453"/>
    <w:rsid w:val="00D77007"/>
    <w:rsid w:val="00D82D1D"/>
    <w:rsid w:val="00D867B9"/>
    <w:rsid w:val="00D95031"/>
    <w:rsid w:val="00DA0E5E"/>
    <w:rsid w:val="00DA759F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A3EB4"/>
    <w:rsid w:val="00ED2650"/>
    <w:rsid w:val="00ED4F21"/>
    <w:rsid w:val="00EE7CDC"/>
    <w:rsid w:val="00F04344"/>
    <w:rsid w:val="00F12C88"/>
    <w:rsid w:val="00F30A95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/>
    <o:shapelayout v:ext="edit">
      <o:idmap v:ext="edit" data="1"/>
    </o:shapelayout>
  </w:shapeDefaults>
  <w:decimalSymbol w:val=","/>
  <w:listSeparator w:val=";"/>
  <w14:docId w14:val="2AF864BB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2019-08-07T11:31:00Z</dcterms:created>
  <dcterms:modified xsi:type="dcterms:W3CDTF">2019-08-07T11:36:00Z</dcterms:modified>
</cp:coreProperties>
</file>