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471BAE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C70567" w:rsidRPr="00471BAE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954BBB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711790" w:rsidRPr="00471BA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71BA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954BB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2792</w:t>
      </w:r>
      <w:r w:rsidR="00C74DD0"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71BAE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54BBB" w:rsidRPr="00266D3F" w:rsidRDefault="00DA0E5E" w:rsidP="00954BB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71BAE">
        <w:rPr>
          <w:rFonts w:ascii="Times New Roman" w:hAnsi="Times New Roman" w:cs="Times New Roman"/>
          <w:color w:val="auto"/>
        </w:rPr>
        <w:t>Na qualidade de SECRETÁRI</w:t>
      </w:r>
      <w:r w:rsidR="000C18EF" w:rsidRPr="00471BAE">
        <w:rPr>
          <w:rFonts w:ascii="Times New Roman" w:hAnsi="Times New Roman" w:cs="Times New Roman"/>
          <w:color w:val="auto"/>
        </w:rPr>
        <w:t>O</w:t>
      </w:r>
      <w:r w:rsidR="002B6D20" w:rsidRPr="00471BAE">
        <w:rPr>
          <w:rFonts w:ascii="Times New Roman" w:hAnsi="Times New Roman" w:cs="Times New Roman"/>
          <w:color w:val="auto"/>
        </w:rPr>
        <w:t xml:space="preserve"> </w:t>
      </w:r>
      <w:r w:rsidR="00954BBB">
        <w:rPr>
          <w:rFonts w:ascii="Times New Roman" w:hAnsi="Times New Roman" w:cs="Times New Roman"/>
          <w:color w:val="auto"/>
        </w:rPr>
        <w:t>DE ESPORTES E LAZER</w:t>
      </w:r>
      <w:r w:rsidRPr="00471BAE">
        <w:rPr>
          <w:rFonts w:ascii="Times New Roman" w:hAnsi="Times New Roman" w:cs="Times New Roman"/>
          <w:color w:val="auto"/>
        </w:rPr>
        <w:t>, devidamente autorizad</w:t>
      </w:r>
      <w:r w:rsidR="00711790" w:rsidRPr="00471BAE">
        <w:rPr>
          <w:rFonts w:ascii="Times New Roman" w:hAnsi="Times New Roman" w:cs="Times New Roman"/>
          <w:color w:val="auto"/>
        </w:rPr>
        <w:t>a</w:t>
      </w:r>
      <w:r w:rsidRPr="00471BAE">
        <w:rPr>
          <w:rFonts w:ascii="Times New Roman" w:hAnsi="Times New Roman" w:cs="Times New Roman"/>
          <w:color w:val="auto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71BAE">
        <w:rPr>
          <w:rFonts w:ascii="Times New Roman" w:hAnsi="Times New Roman" w:cs="Times New Roman"/>
          <w:color w:val="auto"/>
        </w:rPr>
        <w:t xml:space="preserve"> </w:t>
      </w:r>
      <w:r w:rsidRPr="00471BAE">
        <w:rPr>
          <w:rFonts w:ascii="Times New Roman" w:hAnsi="Times New Roman" w:cs="Times New Roman"/>
          <w:color w:val="auto"/>
        </w:rPr>
        <w:t xml:space="preserve">todos os atos praticados pela Pregoeira e Equipe de Apoio no processo acima citado, cujo objeto é </w:t>
      </w:r>
      <w:r w:rsidR="00954BBB" w:rsidRPr="00266D3F">
        <w:rPr>
          <w:rFonts w:ascii="Times New Roman" w:hAnsi="Times New Roman" w:cs="Times New Roman"/>
          <w:color w:val="auto"/>
        </w:rPr>
        <w:t xml:space="preserve">contratação de empresa para fornecimento e instalação de ares condicionados para as salas de setores e departamento da Secretaria  de Esportes e Lazer (Departamento médico, departamento fisioterápico, sala de reuniões e Salão de Tênis de Mesa), conforme Termo de Referência no Anexo I do edital, a cargo da </w:t>
      </w:r>
      <w:r w:rsidR="00954BBB">
        <w:rPr>
          <w:rFonts w:ascii="Times New Roman" w:hAnsi="Times New Roman" w:cs="Times New Roman"/>
          <w:color w:val="auto"/>
        </w:rPr>
        <w:t xml:space="preserve">Secretaria de Esportes e Lazer às empresas </w:t>
      </w:r>
      <w:proofErr w:type="spellStart"/>
      <w:r w:rsidR="00954BBB">
        <w:rPr>
          <w:rFonts w:ascii="Times New Roman" w:hAnsi="Times New Roman" w:cs="Times New Roman"/>
          <w:color w:val="auto"/>
        </w:rPr>
        <w:t>Temperclima</w:t>
      </w:r>
      <w:proofErr w:type="spellEnd"/>
      <w:r w:rsidR="00954BBB">
        <w:rPr>
          <w:rFonts w:ascii="Times New Roman" w:hAnsi="Times New Roman" w:cs="Times New Roman"/>
          <w:color w:val="auto"/>
        </w:rPr>
        <w:t xml:space="preserve"> Refrigeração </w:t>
      </w:r>
      <w:proofErr w:type="spellStart"/>
      <w:r w:rsidR="00954BBB">
        <w:rPr>
          <w:rFonts w:ascii="Times New Roman" w:hAnsi="Times New Roman" w:cs="Times New Roman"/>
          <w:color w:val="auto"/>
        </w:rPr>
        <w:t>Eireli</w:t>
      </w:r>
      <w:proofErr w:type="spellEnd"/>
      <w:r w:rsidR="00954BBB">
        <w:rPr>
          <w:rFonts w:ascii="Times New Roman" w:hAnsi="Times New Roman" w:cs="Times New Roman"/>
          <w:color w:val="auto"/>
        </w:rPr>
        <w:t xml:space="preserve"> EPP, para os itens 01, 02 e 03, no valor global da contratação de R$ 10.840,00 (dez mil oitocentos e quarenta reais) e Prado Comércio de Eletrônicos e Serviços de Instalações </w:t>
      </w:r>
      <w:proofErr w:type="spellStart"/>
      <w:r w:rsidR="00954BBB">
        <w:rPr>
          <w:rFonts w:ascii="Times New Roman" w:hAnsi="Times New Roman" w:cs="Times New Roman"/>
          <w:color w:val="auto"/>
        </w:rPr>
        <w:t>Eireli</w:t>
      </w:r>
      <w:proofErr w:type="spellEnd"/>
      <w:r w:rsidR="00954BBB">
        <w:rPr>
          <w:rFonts w:ascii="Times New Roman" w:hAnsi="Times New Roman" w:cs="Times New Roman"/>
          <w:color w:val="auto"/>
        </w:rPr>
        <w:t xml:space="preserve"> EPP, para o item 04, no valor global da contratação de R$ 20.385,00 (vinte mil, trezentos e oitenta e cinco reais).</w:t>
      </w:r>
    </w:p>
    <w:p w:rsidR="00ED6A4B" w:rsidRPr="00471BAE" w:rsidRDefault="00ED6A4B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471BAE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471BA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954BBB">
        <w:rPr>
          <w:rFonts w:ascii="Times New Roman" w:hAnsi="Times New Roman" w:cs="Times New Roman"/>
          <w:color w:val="auto"/>
          <w:sz w:val="24"/>
          <w:szCs w:val="24"/>
        </w:rPr>
        <w:t>05</w:t>
      </w:r>
      <w:r w:rsidR="00E74622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471BAE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471BA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471BAE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954BBB" w:rsidRPr="00266D3F" w:rsidRDefault="00954BBB" w:rsidP="00954BBB">
      <w:pPr>
        <w:pStyle w:val="Default"/>
        <w:jc w:val="center"/>
        <w:rPr>
          <w:rFonts w:ascii="Times New Roman" w:hAnsi="Times New Roman" w:cs="Times New Roman"/>
          <w:color w:val="auto"/>
        </w:rPr>
      </w:pPr>
      <w:proofErr w:type="spellStart"/>
      <w:r w:rsidRPr="00266D3F">
        <w:rPr>
          <w:rFonts w:ascii="Times New Roman" w:hAnsi="Times New Roman" w:cs="Times New Roman"/>
          <w:b/>
          <w:bCs/>
          <w:color w:val="auto"/>
        </w:rPr>
        <w:t>Eliano</w:t>
      </w:r>
      <w:proofErr w:type="spellEnd"/>
      <w:r w:rsidRPr="00266D3F">
        <w:rPr>
          <w:rFonts w:ascii="Times New Roman" w:hAnsi="Times New Roman" w:cs="Times New Roman"/>
          <w:b/>
          <w:bCs/>
          <w:color w:val="auto"/>
        </w:rPr>
        <w:t xml:space="preserve"> Apolinário de Paula</w:t>
      </w:r>
    </w:p>
    <w:p w:rsidR="00954BBB" w:rsidRPr="00266D3F" w:rsidRDefault="00954BBB" w:rsidP="00954BB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66D3F">
        <w:rPr>
          <w:rFonts w:ascii="Times New Roman" w:hAnsi="Times New Roman" w:cs="Times New Roman"/>
          <w:color w:val="auto"/>
        </w:rPr>
        <w:t>Secretário de Esportes e Lazer</w:t>
      </w:r>
    </w:p>
    <w:p w:rsidR="003461B7" w:rsidRPr="00471BAE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471BA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54BB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54BBB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22ED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4:docId w14:val="782CB127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2019-08-05T14:07:00Z</dcterms:created>
  <dcterms:modified xsi:type="dcterms:W3CDTF">2019-08-05T14:12:00Z</dcterms:modified>
</cp:coreProperties>
</file>