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11790"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C74DD0"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711790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DA0E5E" w:rsidRPr="00AF244C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C74D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10085</w:t>
      </w: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  <w:r w:rsidR="00C74D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 e 22/2019</w:t>
      </w: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AF244C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AF244C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2148CD" w:rsidRPr="00AF244C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2000DA" w:rsidRPr="00AF1151" w:rsidRDefault="00DA0E5E" w:rsidP="002000DA">
      <w:pPr>
        <w:jc w:val="both"/>
        <w:rPr>
          <w:rFonts w:ascii="Bookman Old Style" w:hAnsi="Bookman Old Style"/>
          <w:color w:val="auto"/>
          <w:sz w:val="22"/>
          <w:szCs w:val="22"/>
        </w:rPr>
      </w:pPr>
      <w:r w:rsidRPr="00AF1151">
        <w:rPr>
          <w:rFonts w:ascii="Bookman Old Style" w:hAnsi="Bookman Old Style"/>
          <w:color w:val="auto"/>
          <w:sz w:val="22"/>
          <w:szCs w:val="22"/>
        </w:rPr>
        <w:t>Na qualidade de SECRETÁRI</w:t>
      </w:r>
      <w:r w:rsidR="000C18EF" w:rsidRPr="00AF1151">
        <w:rPr>
          <w:rFonts w:ascii="Bookman Old Style" w:hAnsi="Bookman Old Style"/>
          <w:color w:val="auto"/>
          <w:sz w:val="22"/>
          <w:szCs w:val="22"/>
        </w:rPr>
        <w:t>O</w:t>
      </w:r>
      <w:r w:rsidRPr="00AF1151">
        <w:rPr>
          <w:rFonts w:ascii="Bookman Old Style" w:hAnsi="Bookman Old Style"/>
          <w:color w:val="auto"/>
          <w:sz w:val="22"/>
          <w:szCs w:val="22"/>
        </w:rPr>
        <w:t xml:space="preserve"> DE </w:t>
      </w:r>
      <w:r w:rsidR="000C18EF" w:rsidRPr="00AF1151">
        <w:rPr>
          <w:rFonts w:ascii="Bookman Old Style" w:hAnsi="Bookman Old Style"/>
          <w:color w:val="auto"/>
          <w:sz w:val="22"/>
          <w:szCs w:val="22"/>
        </w:rPr>
        <w:t>SAÚDE</w:t>
      </w:r>
      <w:r w:rsidRPr="00AF1151">
        <w:rPr>
          <w:rFonts w:ascii="Bookman Old Style" w:hAnsi="Bookman Old Style"/>
          <w:color w:val="auto"/>
          <w:sz w:val="22"/>
          <w:szCs w:val="22"/>
        </w:rPr>
        <w:t>, devidamente autorizad</w:t>
      </w:r>
      <w:r w:rsidR="00711790" w:rsidRPr="00AF1151">
        <w:rPr>
          <w:rFonts w:ascii="Bookman Old Style" w:hAnsi="Bookman Old Style"/>
          <w:color w:val="auto"/>
          <w:sz w:val="22"/>
          <w:szCs w:val="22"/>
        </w:rPr>
        <w:t>a</w:t>
      </w:r>
      <w:r w:rsidRPr="00AF1151">
        <w:rPr>
          <w:rFonts w:ascii="Bookman Old Style" w:hAnsi="Bookman Old Style"/>
          <w:color w:val="auto"/>
          <w:sz w:val="22"/>
          <w:szCs w:val="22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AF1151">
        <w:rPr>
          <w:rFonts w:ascii="Bookman Old Style" w:hAnsi="Bookman Old Style"/>
          <w:color w:val="auto"/>
          <w:sz w:val="22"/>
          <w:szCs w:val="22"/>
        </w:rPr>
        <w:t xml:space="preserve"> E ADJUDICO</w:t>
      </w:r>
      <w:r w:rsidRPr="00AF1151">
        <w:rPr>
          <w:rFonts w:ascii="Bookman Old Style" w:hAnsi="Bookman Old Style"/>
          <w:color w:val="auto"/>
          <w:sz w:val="22"/>
          <w:szCs w:val="22"/>
        </w:rPr>
        <w:t xml:space="preserve"> todos os atos praticados pela Pregoeira e Equipe de Apoio no processo acima citado, cujo objeto é </w:t>
      </w:r>
      <w:r w:rsidR="002000DA" w:rsidRPr="00AF1151">
        <w:rPr>
          <w:rFonts w:ascii="Bookman Old Style" w:hAnsi="Bookman Old Style"/>
          <w:color w:val="auto"/>
          <w:sz w:val="22"/>
          <w:szCs w:val="22"/>
        </w:rPr>
        <w:t>convocação de pessoa jurídica, através de Registro de Preços, com cota para ME e EPP, para aquisição parcelada e futura de medicamentos visando atender determinações judiciais, conforme especificações e quantidades relacionadas anexo ao edital, a carg</w:t>
      </w:r>
      <w:r w:rsidR="002000DA" w:rsidRPr="00AF1151">
        <w:rPr>
          <w:rFonts w:ascii="Bookman Old Style" w:hAnsi="Bookman Old Style"/>
          <w:color w:val="auto"/>
          <w:sz w:val="22"/>
          <w:szCs w:val="22"/>
        </w:rPr>
        <w:t xml:space="preserve">o da Secretaria de Saúde </w:t>
      </w:r>
      <w:r w:rsidR="00413051" w:rsidRPr="00AF1151">
        <w:rPr>
          <w:rFonts w:ascii="Bookman Old Style" w:hAnsi="Bookman Old Style"/>
          <w:color w:val="auto"/>
          <w:sz w:val="22"/>
          <w:szCs w:val="22"/>
        </w:rPr>
        <w:t xml:space="preserve">às empresas: Interlab </w:t>
      </w:r>
      <w:proofErr w:type="spellStart"/>
      <w:r w:rsidR="00413051" w:rsidRPr="00AF1151">
        <w:rPr>
          <w:rFonts w:ascii="Bookman Old Style" w:hAnsi="Bookman Old Style"/>
          <w:color w:val="auto"/>
          <w:sz w:val="22"/>
          <w:szCs w:val="22"/>
        </w:rPr>
        <w:t>Farmaceutica</w:t>
      </w:r>
      <w:proofErr w:type="spellEnd"/>
      <w:r w:rsidR="00413051" w:rsidRPr="00AF1151">
        <w:rPr>
          <w:rFonts w:ascii="Bookman Old Style" w:hAnsi="Bookman Old Style"/>
          <w:color w:val="auto"/>
          <w:sz w:val="22"/>
          <w:szCs w:val="22"/>
        </w:rPr>
        <w:t xml:space="preserve"> Ltda, para os itens 01, 60, 61, 62, 80, 81, 82, 100, 101, 107 e 122, no valor global da contratação de R$ 193.858,08 (cento e noventa e três mil, oitocentos e cinquent</w:t>
      </w:r>
      <w:r w:rsidR="004C4D35" w:rsidRPr="00AF1151">
        <w:rPr>
          <w:rFonts w:ascii="Bookman Old Style" w:hAnsi="Bookman Old Style"/>
          <w:color w:val="auto"/>
          <w:sz w:val="22"/>
          <w:szCs w:val="22"/>
        </w:rPr>
        <w:t>a e oito reais e oito centavos);</w:t>
      </w:r>
      <w:r w:rsidR="00413051" w:rsidRPr="00AF1151">
        <w:rPr>
          <w:rFonts w:ascii="Bookman Old Style" w:hAnsi="Bookman Old Style"/>
          <w:color w:val="auto"/>
          <w:sz w:val="22"/>
          <w:szCs w:val="22"/>
        </w:rPr>
        <w:t xml:space="preserve"> Aglon Comércio e Representações Ltda, para os itens 25, 26, 27, 28, 29, 30, 31, 36, 38, 40, 49, 51, 52 e 54, no valor global da contratação de R$ 35.142,70 (trinta e cinco mil, cento e quarenta e dois reais e setenta centavos)</w:t>
      </w:r>
      <w:r w:rsidR="004C4D35" w:rsidRPr="00AF1151">
        <w:rPr>
          <w:rFonts w:ascii="Bookman Old Style" w:hAnsi="Bookman Old Style"/>
          <w:color w:val="auto"/>
          <w:sz w:val="22"/>
          <w:szCs w:val="22"/>
        </w:rPr>
        <w:t>;</w:t>
      </w:r>
      <w:r w:rsidR="00413051" w:rsidRPr="00AF1151">
        <w:rPr>
          <w:rFonts w:ascii="Bookman Old Style" w:hAnsi="Bookman Old Style"/>
          <w:color w:val="auto"/>
          <w:sz w:val="22"/>
          <w:szCs w:val="22"/>
        </w:rPr>
        <w:t xml:space="preserve"> </w:t>
      </w:r>
      <w:r w:rsidR="00D867B9" w:rsidRPr="00AF1151">
        <w:rPr>
          <w:rFonts w:ascii="Bookman Old Style" w:hAnsi="Bookman Old Style"/>
          <w:color w:val="auto"/>
          <w:sz w:val="22"/>
          <w:szCs w:val="22"/>
        </w:rPr>
        <w:t>CM Hospitalar S.A., para os itens 39, 46, 47, 48, 89, 109, 110, 111, 112, 113, 116 e 127</w:t>
      </w:r>
      <w:r w:rsidR="00254D66" w:rsidRPr="00AF1151">
        <w:rPr>
          <w:rFonts w:ascii="Bookman Old Style" w:hAnsi="Bookman Old Style"/>
          <w:color w:val="auto"/>
          <w:sz w:val="22"/>
          <w:szCs w:val="22"/>
        </w:rPr>
        <w:t>, no valor global da contratação de R$ 191.236,08 (cento e noventa e um mil, duzentos e trint</w:t>
      </w:r>
      <w:r w:rsidR="004C4D35" w:rsidRPr="00AF1151">
        <w:rPr>
          <w:rFonts w:ascii="Bookman Old Style" w:hAnsi="Bookman Old Style"/>
          <w:color w:val="auto"/>
          <w:sz w:val="22"/>
          <w:szCs w:val="22"/>
        </w:rPr>
        <w:t>a e seis reais e oito centavos);</w:t>
      </w:r>
      <w:r w:rsidR="00254D66" w:rsidRPr="00AF1151">
        <w:rPr>
          <w:rFonts w:ascii="Bookman Old Style" w:hAnsi="Bookman Old Style"/>
          <w:color w:val="auto"/>
          <w:sz w:val="22"/>
          <w:szCs w:val="22"/>
        </w:rPr>
        <w:t xml:space="preserve"> </w:t>
      </w:r>
      <w:r w:rsidR="004C4D35" w:rsidRPr="00AF1151">
        <w:rPr>
          <w:rFonts w:ascii="Bookman Old Style" w:hAnsi="Bookman Old Style"/>
          <w:color w:val="auto"/>
          <w:sz w:val="22"/>
          <w:szCs w:val="22"/>
        </w:rPr>
        <w:t>R.A.P. – Aparecida – Comércio de Medicamentos Ltda, para os itens 05, 12, 18, 44, 59, 87, 106, 114 e 125, no valor global da contratação de R$ 36.870,00 (trinta e seis mil, oitocentos e setenta reais); R.P.4 Distribuidora de Medicamentos Ltda, para os itens 09, 10, 11, 13, 14, 15, 16 e 105</w:t>
      </w:r>
      <w:r w:rsidR="007A6A17" w:rsidRPr="00AF1151">
        <w:rPr>
          <w:rFonts w:ascii="Bookman Old Style" w:hAnsi="Bookman Old Style"/>
          <w:color w:val="auto"/>
          <w:sz w:val="22"/>
          <w:szCs w:val="22"/>
        </w:rPr>
        <w:t xml:space="preserve">, no valor global da contratação de R$ 22.078,80 (vinte e dois mil e setenta e oito reais e oitenta centavos); Ramalho &amp; Lombardi Drogaria Ltda ME, para os itens 02, 03, 04, 35, 43, 45, 50, 56, 58, 65, 67, 75, 103, 115 e 117, no valor global da contratação de R$ 35.894,40 (trinta e cinco mil, oitocentos e noventa e quatro reais e quarenta centavos); Indmed Hospitalar Eireli EPP, para os itens 22, 71, </w:t>
      </w:r>
      <w:r w:rsidR="00FB0FC8" w:rsidRPr="00AF1151">
        <w:rPr>
          <w:rFonts w:ascii="Bookman Old Style" w:hAnsi="Bookman Old Style"/>
          <w:color w:val="auto"/>
          <w:sz w:val="22"/>
          <w:szCs w:val="22"/>
        </w:rPr>
        <w:t xml:space="preserve">72, 73 e 120, no valor global da contratação de R$ 10.252,46 (dez mil, duzentos e cinquenta e dois reais e quarenta e seis centavos); </w:t>
      </w:r>
      <w:proofErr w:type="spellStart"/>
      <w:r w:rsidR="00AB7725" w:rsidRPr="00AF1151">
        <w:rPr>
          <w:rFonts w:ascii="Bookman Old Style" w:hAnsi="Bookman Old Style"/>
          <w:color w:val="auto"/>
          <w:sz w:val="22"/>
          <w:szCs w:val="22"/>
        </w:rPr>
        <w:t>Collect</w:t>
      </w:r>
      <w:proofErr w:type="spellEnd"/>
      <w:r w:rsidR="00AB7725" w:rsidRPr="00AF1151">
        <w:rPr>
          <w:rFonts w:ascii="Bookman Old Style" w:hAnsi="Bookman Old Style"/>
          <w:color w:val="auto"/>
          <w:sz w:val="22"/>
          <w:szCs w:val="22"/>
        </w:rPr>
        <w:t xml:space="preserve"> Importação e Comércio Ltda, para o item 88, no valor global da contratação de R$ 119.692,80 (cento e dezenove mil, seiscentos e noventa e dois reais e oitenta centavos); </w:t>
      </w:r>
      <w:proofErr w:type="spellStart"/>
      <w:r w:rsidR="0097501F" w:rsidRPr="00AF1151">
        <w:rPr>
          <w:rFonts w:ascii="Bookman Old Style" w:hAnsi="Bookman Old Style"/>
          <w:color w:val="auto"/>
          <w:sz w:val="22"/>
          <w:szCs w:val="22"/>
        </w:rPr>
        <w:t>Dakfilm</w:t>
      </w:r>
      <w:proofErr w:type="spellEnd"/>
      <w:r w:rsidR="0097501F" w:rsidRPr="00AF1151">
        <w:rPr>
          <w:rFonts w:ascii="Bookman Old Style" w:hAnsi="Bookman Old Style"/>
          <w:color w:val="auto"/>
          <w:sz w:val="22"/>
          <w:szCs w:val="22"/>
        </w:rPr>
        <w:t xml:space="preserve"> Comercial Ltda, para os itens 92 e 93, no valor global da contratação de R$ 46.355,76 (quarenta e seis mil, trezentos e cinquenta e cinco reais e setenta e seis centavos)</w:t>
      </w:r>
      <w:r w:rsidR="00AF1151" w:rsidRPr="00AF1151">
        <w:rPr>
          <w:rFonts w:ascii="Bookman Old Style" w:hAnsi="Bookman Old Style"/>
          <w:color w:val="auto"/>
          <w:sz w:val="22"/>
          <w:szCs w:val="22"/>
        </w:rPr>
        <w:t>; Dupatri Hospitalar Comércio, Importação e Exportação Ltda, para os itens 94, 95, 96, 97, 98, 102 e 126, no valor global da contratação de R$ 45.006,00 (quarenta e cinco mil e seis reais).</w:t>
      </w:r>
    </w:p>
    <w:p w:rsidR="000C18EF" w:rsidRPr="00AF1151" w:rsidRDefault="000C18EF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DA0E5E" w:rsidRPr="00AF1151" w:rsidRDefault="00DA0E5E" w:rsidP="00DA0E5E">
      <w:pPr>
        <w:jc w:val="both"/>
        <w:rPr>
          <w:rFonts w:ascii="Bookman Old Style" w:hAnsi="Bookman Old Style"/>
          <w:color w:val="auto"/>
          <w:sz w:val="22"/>
          <w:szCs w:val="22"/>
        </w:rPr>
      </w:pPr>
      <w:r w:rsidRPr="00AF1151">
        <w:rPr>
          <w:rFonts w:ascii="Bookman Old Style" w:hAnsi="Bookman Old Style"/>
          <w:color w:val="auto"/>
          <w:sz w:val="22"/>
          <w:szCs w:val="22"/>
        </w:rPr>
        <w:t xml:space="preserve">Salto/SP, </w:t>
      </w:r>
      <w:r w:rsidR="00AF1151" w:rsidRPr="00AF1151">
        <w:rPr>
          <w:rFonts w:ascii="Bookman Old Style" w:hAnsi="Bookman Old Style"/>
          <w:color w:val="auto"/>
          <w:sz w:val="22"/>
          <w:szCs w:val="22"/>
        </w:rPr>
        <w:t>12</w:t>
      </w:r>
      <w:r w:rsidRPr="00AF1151">
        <w:rPr>
          <w:rFonts w:ascii="Bookman Old Style" w:hAnsi="Bookman Old Style"/>
          <w:color w:val="auto"/>
          <w:sz w:val="22"/>
          <w:szCs w:val="22"/>
        </w:rPr>
        <w:t xml:space="preserve"> de </w:t>
      </w:r>
      <w:r w:rsidR="00AF1151" w:rsidRPr="00AF1151">
        <w:rPr>
          <w:rFonts w:ascii="Bookman Old Style" w:hAnsi="Bookman Old Style"/>
          <w:color w:val="auto"/>
          <w:sz w:val="22"/>
          <w:szCs w:val="22"/>
        </w:rPr>
        <w:t>abril</w:t>
      </w:r>
      <w:r w:rsidRPr="00AF1151">
        <w:rPr>
          <w:rFonts w:ascii="Bookman Old Style" w:hAnsi="Bookman Old Style"/>
          <w:color w:val="auto"/>
          <w:sz w:val="22"/>
          <w:szCs w:val="22"/>
        </w:rPr>
        <w:t xml:space="preserve"> de 201</w:t>
      </w:r>
      <w:r w:rsidR="00AA608F" w:rsidRPr="00AF1151">
        <w:rPr>
          <w:rFonts w:ascii="Bookman Old Style" w:hAnsi="Bookman Old Style"/>
          <w:color w:val="auto"/>
          <w:sz w:val="22"/>
          <w:szCs w:val="22"/>
        </w:rPr>
        <w:t>9</w:t>
      </w:r>
      <w:r w:rsidRPr="00AF1151">
        <w:rPr>
          <w:rFonts w:ascii="Bookman Old Style" w:hAnsi="Bookman Old Style"/>
          <w:color w:val="auto"/>
          <w:sz w:val="22"/>
          <w:szCs w:val="22"/>
        </w:rPr>
        <w:t>.</w:t>
      </w:r>
      <w:r w:rsidR="002A7647" w:rsidRPr="00AF1151">
        <w:rPr>
          <w:rFonts w:ascii="Bookman Old Style" w:hAnsi="Bookman Old Style"/>
          <w:color w:val="auto"/>
          <w:sz w:val="22"/>
          <w:szCs w:val="22"/>
        </w:rPr>
        <w:t xml:space="preserve">    </w:t>
      </w: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AF244C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  <w:bookmarkStart w:id="0" w:name="_GoBack"/>
      <w:bookmarkEnd w:id="0"/>
    </w:p>
    <w:p w:rsidR="00AF1151" w:rsidRPr="00E94177" w:rsidRDefault="00AF1151" w:rsidP="00AF1151">
      <w:pPr>
        <w:pStyle w:val="Default"/>
        <w:jc w:val="center"/>
        <w:rPr>
          <w:rFonts w:cs="Arial"/>
          <w:b/>
          <w:color w:val="auto"/>
          <w:lang w:eastAsia="en-US"/>
        </w:rPr>
      </w:pPr>
      <w:r w:rsidRPr="0081038B">
        <w:rPr>
          <w:rFonts w:cs="Arial"/>
          <w:b/>
          <w:color w:val="auto"/>
          <w:lang w:eastAsia="en-US"/>
        </w:rPr>
        <w:t xml:space="preserve">Flávio Francisco </w:t>
      </w:r>
      <w:proofErr w:type="spellStart"/>
      <w:r w:rsidRPr="0081038B">
        <w:rPr>
          <w:rFonts w:cs="Arial"/>
          <w:b/>
          <w:color w:val="auto"/>
          <w:lang w:eastAsia="en-US"/>
        </w:rPr>
        <w:t>Vitale</w:t>
      </w:r>
      <w:proofErr w:type="spellEnd"/>
      <w:r w:rsidRPr="0081038B">
        <w:rPr>
          <w:rFonts w:cs="Arial"/>
          <w:b/>
          <w:color w:val="auto"/>
          <w:lang w:eastAsia="en-US"/>
        </w:rPr>
        <w:t xml:space="preserve"> Filho</w:t>
      </w:r>
    </w:p>
    <w:p w:rsidR="00AF1151" w:rsidRPr="00E94177" w:rsidRDefault="00AF1151" w:rsidP="00AF1151">
      <w:pPr>
        <w:pStyle w:val="Default"/>
        <w:jc w:val="center"/>
        <w:rPr>
          <w:rFonts w:cs="Arial"/>
          <w:color w:val="auto"/>
          <w:lang w:eastAsia="en-US"/>
        </w:rPr>
      </w:pPr>
      <w:r w:rsidRPr="00E94177">
        <w:rPr>
          <w:rFonts w:cs="Arial"/>
          <w:color w:val="auto"/>
          <w:lang w:eastAsia="en-US"/>
        </w:rPr>
        <w:t>Secretário de Saúde</w:t>
      </w:r>
    </w:p>
    <w:p w:rsidR="003461B7" w:rsidRPr="00AF244C" w:rsidRDefault="003461B7" w:rsidP="00B13F4B">
      <w:pPr>
        <w:pStyle w:val="Default"/>
        <w:jc w:val="center"/>
        <w:rPr>
          <w:color w:val="auto"/>
        </w:rPr>
      </w:pPr>
    </w:p>
    <w:sectPr w:rsidR="003461B7" w:rsidRPr="00AF244C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F115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00DA"/>
    <w:rsid w:val="002047E5"/>
    <w:rsid w:val="002108FC"/>
    <w:rsid w:val="002148CD"/>
    <w:rsid w:val="00224778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5B89"/>
    <w:rsid w:val="004937C9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25C6F"/>
    <w:rsid w:val="006341AE"/>
    <w:rsid w:val="006431D0"/>
    <w:rsid w:val="006515E8"/>
    <w:rsid w:val="006552EA"/>
    <w:rsid w:val="006613CB"/>
    <w:rsid w:val="006C7496"/>
    <w:rsid w:val="0071128E"/>
    <w:rsid w:val="00711790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D4211"/>
    <w:rsid w:val="009E1DA9"/>
    <w:rsid w:val="009F54C8"/>
    <w:rsid w:val="00A07920"/>
    <w:rsid w:val="00A2138A"/>
    <w:rsid w:val="00A329C7"/>
    <w:rsid w:val="00A46C67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576D"/>
    <w:rsid w:val="00BF3C8B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5DC6"/>
    <w:rsid w:val="00ED2650"/>
    <w:rsid w:val="00ED4F21"/>
    <w:rsid w:val="00EE7CDC"/>
    <w:rsid w:val="00F04344"/>
    <w:rsid w:val="00F12C88"/>
    <w:rsid w:val="00F30A95"/>
    <w:rsid w:val="00F86F6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60DA6301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450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9</cp:revision>
  <cp:lastPrinted>2018-10-11T14:54:00Z</cp:lastPrinted>
  <dcterms:created xsi:type="dcterms:W3CDTF">2019-04-12T12:11:00Z</dcterms:created>
  <dcterms:modified xsi:type="dcterms:W3CDTF">2019-04-12T14:03:00Z</dcterms:modified>
</cp:coreProperties>
</file>