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C50C57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DA0E5E" w:rsidRPr="00C50C57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C50C57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7D1260" w:rsidRPr="00C50C57">
        <w:rPr>
          <w:rFonts w:ascii="Bookman Old Style" w:hAnsi="Bookman Old Style"/>
          <w:b/>
          <w:color w:val="auto"/>
          <w:sz w:val="24"/>
          <w:szCs w:val="24"/>
        </w:rPr>
        <w:t>54</w:t>
      </w:r>
      <w:r w:rsidRPr="00C50C57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DA0E5E" w:rsidRPr="00C50C57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C50C5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7D1260" w:rsidRPr="00C50C5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3192</w:t>
      </w:r>
      <w:r w:rsidRPr="00C50C5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DA0E5E" w:rsidRPr="00C50C57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C50C57">
        <w:rPr>
          <w:rFonts w:ascii="Bookman Old Style" w:hAnsi="Bookman Old Style"/>
          <w:b/>
          <w:color w:val="auto"/>
          <w:sz w:val="24"/>
          <w:szCs w:val="24"/>
        </w:rPr>
        <w:t xml:space="preserve">TERMO DE </w:t>
      </w:r>
      <w:r w:rsidR="008C2D29" w:rsidRPr="00C50C57">
        <w:rPr>
          <w:rFonts w:ascii="Bookman Old Style" w:hAnsi="Bookman Old Style"/>
          <w:b/>
          <w:color w:val="auto"/>
          <w:sz w:val="24"/>
          <w:szCs w:val="24"/>
        </w:rPr>
        <w:t xml:space="preserve">ADJUDICAÇÃO E </w:t>
      </w:r>
      <w:r w:rsidRPr="00C50C57">
        <w:rPr>
          <w:rFonts w:ascii="Bookman Old Style" w:hAnsi="Bookman Old Style"/>
          <w:b/>
          <w:color w:val="auto"/>
          <w:sz w:val="24"/>
          <w:szCs w:val="24"/>
        </w:rPr>
        <w:t>HOMOLOGAÇÃO</w:t>
      </w:r>
    </w:p>
    <w:p w:rsidR="005A207F" w:rsidRPr="00C50C57" w:rsidRDefault="005A207F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50C57" w:rsidRPr="00C50C57" w:rsidRDefault="00C50C57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50C57" w:rsidRPr="00C50C57" w:rsidRDefault="00DA0E5E" w:rsidP="00C50C57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C50C57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93321E" w:rsidRPr="00C50C57">
        <w:rPr>
          <w:rFonts w:ascii="Bookman Old Style" w:hAnsi="Bookman Old Style"/>
          <w:color w:val="auto"/>
          <w:sz w:val="24"/>
          <w:szCs w:val="24"/>
        </w:rPr>
        <w:t>ADMINISTRAÇÃO</w:t>
      </w:r>
      <w:r w:rsidRPr="00C50C57">
        <w:rPr>
          <w:rFonts w:ascii="Bookman Old Style" w:hAnsi="Bookman Old Style"/>
          <w:color w:val="auto"/>
          <w:sz w:val="24"/>
          <w:szCs w:val="24"/>
        </w:rPr>
        <w:t>, devidamente autorizado</w:t>
      </w:r>
      <w:r w:rsidR="0093321E" w:rsidRPr="00C50C57">
        <w:rPr>
          <w:rFonts w:ascii="Bookman Old Style" w:hAnsi="Bookman Old Style"/>
          <w:color w:val="auto"/>
          <w:sz w:val="24"/>
          <w:szCs w:val="24"/>
        </w:rPr>
        <w:t>s</w:t>
      </w:r>
      <w:r w:rsidRPr="00C50C57">
        <w:rPr>
          <w:rFonts w:ascii="Bookman Old Style" w:hAnsi="Bookman Old Style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 w:rsidR="0093321E" w:rsidRPr="00C50C57">
        <w:rPr>
          <w:rFonts w:ascii="Bookman Old Style" w:hAnsi="Bookman Old Style"/>
          <w:color w:val="auto"/>
          <w:sz w:val="24"/>
          <w:szCs w:val="24"/>
        </w:rPr>
        <w:t>raçõ</w:t>
      </w:r>
      <w:r w:rsidR="007D1260" w:rsidRPr="00C50C57">
        <w:rPr>
          <w:rFonts w:ascii="Bookman Old Style" w:hAnsi="Bookman Old Style"/>
          <w:color w:val="auto"/>
          <w:sz w:val="24"/>
          <w:szCs w:val="24"/>
        </w:rPr>
        <w:t>es e Lei 10.520/02, HOMOLOGO E ADJUDICO</w:t>
      </w:r>
      <w:r w:rsidRPr="00C50C57">
        <w:rPr>
          <w:rFonts w:ascii="Bookman Old Style" w:hAnsi="Bookman Old Style"/>
          <w:color w:val="auto"/>
          <w:sz w:val="24"/>
          <w:szCs w:val="24"/>
        </w:rPr>
        <w:t xml:space="preserve"> todos os atos praticados pela Pregoeira e Equipe de Apoio no processo acima citado, cujo objeto é </w:t>
      </w:r>
      <w:r w:rsidR="00A85581" w:rsidRPr="00C50C57">
        <w:rPr>
          <w:rFonts w:ascii="Bookman Old Style" w:hAnsi="Bookman Old Style"/>
          <w:color w:val="auto"/>
          <w:sz w:val="24"/>
          <w:szCs w:val="24"/>
        </w:rPr>
        <w:t>convocação de pessoa jurídica, através de Registro de Preços, com cota para ME e EPP, para aquisição de materiais de escritório para abastecimento de todas as Secretarias e departamentos da Prefeitura da Estância Turísti</w:t>
      </w:r>
      <w:bookmarkStart w:id="0" w:name="_GoBack"/>
      <w:bookmarkEnd w:id="0"/>
      <w:r w:rsidR="00A85581" w:rsidRPr="00C50C57">
        <w:rPr>
          <w:rFonts w:ascii="Bookman Old Style" w:hAnsi="Bookman Old Style"/>
          <w:color w:val="auto"/>
          <w:sz w:val="24"/>
          <w:szCs w:val="24"/>
        </w:rPr>
        <w:t>ca de Salto, no período de 12 (doze meses), conforme especificações e quantidades relacionadas em anexo ao edital, a cargo da Secretaria de Administração à</w:t>
      </w:r>
      <w:r w:rsidR="00C50C57" w:rsidRPr="00C50C57">
        <w:rPr>
          <w:rFonts w:ascii="Bookman Old Style" w:hAnsi="Bookman Old Style"/>
          <w:color w:val="auto"/>
          <w:sz w:val="24"/>
          <w:szCs w:val="24"/>
        </w:rPr>
        <w:t xml:space="preserve"> empresa </w:t>
      </w:r>
      <w:r w:rsidR="00C50C57" w:rsidRPr="00C50C57">
        <w:rPr>
          <w:rFonts w:ascii="Bookman Old Style" w:hAnsi="Bookman Old Style"/>
          <w:color w:val="auto"/>
          <w:sz w:val="24"/>
          <w:szCs w:val="24"/>
        </w:rPr>
        <w:t xml:space="preserve">LC Comercial </w:t>
      </w:r>
      <w:proofErr w:type="spellStart"/>
      <w:r w:rsidR="00C50C57" w:rsidRPr="00C50C57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C50C57" w:rsidRPr="00C50C57">
        <w:rPr>
          <w:rFonts w:ascii="Bookman Old Style" w:hAnsi="Bookman Old Style"/>
          <w:color w:val="auto"/>
          <w:sz w:val="24"/>
          <w:szCs w:val="24"/>
        </w:rPr>
        <w:t xml:space="preserve"> – EPP, para o</w:t>
      </w:r>
      <w:r w:rsidR="00C50C57" w:rsidRPr="00C50C57">
        <w:rPr>
          <w:rFonts w:ascii="Bookman Old Style" w:hAnsi="Bookman Old Style"/>
          <w:color w:val="auto"/>
          <w:sz w:val="24"/>
          <w:szCs w:val="24"/>
        </w:rPr>
        <w:t xml:space="preserve"> lote</w:t>
      </w:r>
      <w:r w:rsidR="00C50C57" w:rsidRPr="00C50C57">
        <w:rPr>
          <w:rFonts w:ascii="Bookman Old Style" w:hAnsi="Bookman Old Style"/>
          <w:color w:val="auto"/>
          <w:sz w:val="24"/>
          <w:szCs w:val="24"/>
        </w:rPr>
        <w:t xml:space="preserve"> 60, no valor global da contratação de R$ 9.195,29 (nove mil, cento e noventa e cinco reais e vinte e nove centavos).</w:t>
      </w:r>
    </w:p>
    <w:p w:rsidR="00C50C57" w:rsidRPr="00C50C57" w:rsidRDefault="00C50C57" w:rsidP="00A8558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7D1260" w:rsidRPr="00C50C57" w:rsidRDefault="007D1260" w:rsidP="00E5796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A0E5E" w:rsidRPr="00C50C57" w:rsidRDefault="00DA0E5E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C50C57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FC69EB" w:rsidRPr="00C50C57">
        <w:rPr>
          <w:rFonts w:ascii="Bookman Old Style" w:hAnsi="Bookman Old Style"/>
          <w:color w:val="auto"/>
          <w:sz w:val="24"/>
          <w:szCs w:val="24"/>
        </w:rPr>
        <w:t>0</w:t>
      </w:r>
      <w:r w:rsidR="00C50C57" w:rsidRPr="00C50C57">
        <w:rPr>
          <w:rFonts w:ascii="Bookman Old Style" w:hAnsi="Bookman Old Style"/>
          <w:color w:val="auto"/>
          <w:sz w:val="24"/>
          <w:szCs w:val="24"/>
        </w:rPr>
        <w:t>6</w:t>
      </w:r>
      <w:r w:rsidRPr="00C50C57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C50C57" w:rsidRPr="00C50C57">
        <w:rPr>
          <w:rFonts w:ascii="Bookman Old Style" w:hAnsi="Bookman Old Style"/>
          <w:color w:val="auto"/>
          <w:sz w:val="24"/>
          <w:szCs w:val="24"/>
        </w:rPr>
        <w:t>dezembro</w:t>
      </w:r>
      <w:r w:rsidRPr="00C50C57">
        <w:rPr>
          <w:rFonts w:ascii="Bookman Old Style" w:hAnsi="Bookman Old Style"/>
          <w:color w:val="auto"/>
          <w:sz w:val="24"/>
          <w:szCs w:val="24"/>
        </w:rPr>
        <w:t xml:space="preserve"> de 2018.</w:t>
      </w:r>
    </w:p>
    <w:p w:rsidR="00DA0E5E" w:rsidRPr="00C50C57" w:rsidRDefault="00E57961" w:rsidP="00E57961">
      <w:pPr>
        <w:tabs>
          <w:tab w:val="left" w:pos="7095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r w:rsidRPr="00C50C57">
        <w:rPr>
          <w:rFonts w:ascii="Bookman Old Style" w:hAnsi="Bookman Old Style"/>
          <w:color w:val="auto"/>
          <w:sz w:val="24"/>
          <w:szCs w:val="24"/>
        </w:rPr>
        <w:tab/>
      </w:r>
    </w:p>
    <w:p w:rsidR="00E57961" w:rsidRPr="00C50C57" w:rsidRDefault="00E57961" w:rsidP="00E57961">
      <w:pPr>
        <w:tabs>
          <w:tab w:val="left" w:pos="7095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E57961" w:rsidRPr="00C50C57" w:rsidRDefault="00E57961" w:rsidP="00E57961">
      <w:pPr>
        <w:tabs>
          <w:tab w:val="left" w:pos="7095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A0E5E" w:rsidRPr="00C50C57" w:rsidRDefault="00DA0E5E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842D87" w:rsidRPr="00C50C57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E57961" w:rsidRPr="00C50C57" w:rsidRDefault="00E57961" w:rsidP="00E57961">
      <w:pPr>
        <w:pStyle w:val="Default"/>
        <w:jc w:val="center"/>
        <w:rPr>
          <w:rFonts w:cs="Arial"/>
          <w:b/>
          <w:color w:val="auto"/>
          <w:lang w:eastAsia="en-US"/>
        </w:rPr>
      </w:pPr>
      <w:r w:rsidRPr="00C50C57">
        <w:rPr>
          <w:rFonts w:cs="Arial"/>
          <w:b/>
          <w:color w:val="auto"/>
          <w:lang w:eastAsia="en-US"/>
        </w:rPr>
        <w:t>Fernando Amâncio de Camargo</w:t>
      </w:r>
    </w:p>
    <w:p w:rsidR="00E57961" w:rsidRPr="00C50C57" w:rsidRDefault="00E57961" w:rsidP="00E57961">
      <w:pPr>
        <w:pStyle w:val="Default"/>
        <w:jc w:val="center"/>
        <w:rPr>
          <w:rFonts w:cs="Arial"/>
          <w:color w:val="auto"/>
          <w:lang w:eastAsia="en-US"/>
        </w:rPr>
      </w:pPr>
      <w:r w:rsidRPr="00C50C57">
        <w:rPr>
          <w:rFonts w:cs="Arial"/>
          <w:color w:val="auto"/>
          <w:lang w:eastAsia="en-US"/>
        </w:rPr>
        <w:t>Secretário de Administração</w:t>
      </w:r>
    </w:p>
    <w:sectPr w:rsidR="00E57961" w:rsidRPr="00C50C57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C50C57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062F3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81237"/>
    <w:rsid w:val="00281B75"/>
    <w:rsid w:val="00292D37"/>
    <w:rsid w:val="00293E1B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D168E"/>
    <w:rsid w:val="004E2B15"/>
    <w:rsid w:val="004E6436"/>
    <w:rsid w:val="004E64BF"/>
    <w:rsid w:val="005050CE"/>
    <w:rsid w:val="00532CFC"/>
    <w:rsid w:val="0054055F"/>
    <w:rsid w:val="005714FF"/>
    <w:rsid w:val="00594144"/>
    <w:rsid w:val="00596833"/>
    <w:rsid w:val="005A207F"/>
    <w:rsid w:val="005A3AF0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6690D"/>
    <w:rsid w:val="006A5476"/>
    <w:rsid w:val="006C7496"/>
    <w:rsid w:val="007507BD"/>
    <w:rsid w:val="00757DA1"/>
    <w:rsid w:val="007766C0"/>
    <w:rsid w:val="00781BA3"/>
    <w:rsid w:val="00782A70"/>
    <w:rsid w:val="0079051E"/>
    <w:rsid w:val="00792338"/>
    <w:rsid w:val="007A2A10"/>
    <w:rsid w:val="007A34BD"/>
    <w:rsid w:val="007B18A1"/>
    <w:rsid w:val="007D1260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7FB6"/>
    <w:rsid w:val="00880C97"/>
    <w:rsid w:val="008946E4"/>
    <w:rsid w:val="008C2D29"/>
    <w:rsid w:val="008D0C3C"/>
    <w:rsid w:val="008F1718"/>
    <w:rsid w:val="009035DF"/>
    <w:rsid w:val="0093321E"/>
    <w:rsid w:val="0093496A"/>
    <w:rsid w:val="00934AB7"/>
    <w:rsid w:val="00946384"/>
    <w:rsid w:val="009542FE"/>
    <w:rsid w:val="009765FA"/>
    <w:rsid w:val="00977175"/>
    <w:rsid w:val="0098451F"/>
    <w:rsid w:val="009D4211"/>
    <w:rsid w:val="009F54C8"/>
    <w:rsid w:val="00A07920"/>
    <w:rsid w:val="00A2138A"/>
    <w:rsid w:val="00A67569"/>
    <w:rsid w:val="00A85581"/>
    <w:rsid w:val="00A85F89"/>
    <w:rsid w:val="00AC389C"/>
    <w:rsid w:val="00AE479A"/>
    <w:rsid w:val="00AF0481"/>
    <w:rsid w:val="00AF631E"/>
    <w:rsid w:val="00B005C8"/>
    <w:rsid w:val="00B01B1A"/>
    <w:rsid w:val="00B13F4B"/>
    <w:rsid w:val="00B36BA4"/>
    <w:rsid w:val="00B6579E"/>
    <w:rsid w:val="00B90206"/>
    <w:rsid w:val="00B937A2"/>
    <w:rsid w:val="00BF3C8B"/>
    <w:rsid w:val="00C06B74"/>
    <w:rsid w:val="00C07C18"/>
    <w:rsid w:val="00C127AA"/>
    <w:rsid w:val="00C50C57"/>
    <w:rsid w:val="00C7050B"/>
    <w:rsid w:val="00C854DD"/>
    <w:rsid w:val="00C962A7"/>
    <w:rsid w:val="00CA6CDB"/>
    <w:rsid w:val="00CB3FBA"/>
    <w:rsid w:val="00CF5567"/>
    <w:rsid w:val="00D02F67"/>
    <w:rsid w:val="00D0348D"/>
    <w:rsid w:val="00D05CA9"/>
    <w:rsid w:val="00D51EF2"/>
    <w:rsid w:val="00D63584"/>
    <w:rsid w:val="00D76181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57961"/>
    <w:rsid w:val="00E64527"/>
    <w:rsid w:val="00E655AB"/>
    <w:rsid w:val="00E843B1"/>
    <w:rsid w:val="00E871D8"/>
    <w:rsid w:val="00E95DC6"/>
    <w:rsid w:val="00ED2650"/>
    <w:rsid w:val="00EE7CDC"/>
    <w:rsid w:val="00F04344"/>
    <w:rsid w:val="00F12C88"/>
    <w:rsid w:val="00F30A95"/>
    <w:rsid w:val="00F86F64"/>
    <w:rsid w:val="00FC1D1C"/>
    <w:rsid w:val="00FC69EB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14CDFCF1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172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2018-12-06T15:31:00Z</dcterms:created>
  <dcterms:modified xsi:type="dcterms:W3CDTF">2018-12-06T15:34:00Z</dcterms:modified>
</cp:coreProperties>
</file>