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DF4447" w:rsidRPr="00FB20D3" w:rsidRDefault="00DF4447" w:rsidP="00DF4447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01/2018</w:t>
      </w:r>
    </w:p>
    <w:p w:rsidR="00DF4447" w:rsidRPr="00FB20D3" w:rsidRDefault="00DF4447" w:rsidP="00DF4447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>
        <w:rPr>
          <w:rFonts w:ascii="Bookman Old Style" w:hAnsi="Bookman Old Style"/>
          <w:b/>
        </w:rPr>
        <w:t>9222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7</w:t>
      </w:r>
    </w:p>
    <w:p w:rsidR="007C348F" w:rsidRDefault="007C348F" w:rsidP="007C3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 Habilitação</w:t>
      </w:r>
    </w:p>
    <w:p w:rsidR="007C348F" w:rsidRDefault="007C348F" w:rsidP="007C348F">
      <w:pPr>
        <w:jc w:val="center"/>
        <w:rPr>
          <w:rFonts w:ascii="Bookman Old Style" w:hAnsi="Bookman Old Style"/>
          <w:b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DF4447">
        <w:rPr>
          <w:rFonts w:ascii="Bookman Old Style" w:eastAsia="Batang" w:hAnsi="Bookman Old Style" w:cs="Arial"/>
        </w:rPr>
        <w:t>C</w:t>
      </w:r>
      <w:r w:rsidR="00DF4447">
        <w:rPr>
          <w:rFonts w:ascii="Bookman Old Style" w:hAnsi="Bookman Old Style" w:cs="Arial"/>
        </w:rPr>
        <w:t xml:space="preserve">ontratação de empresa para execução de obras de recapeamento e sinalização viária da </w:t>
      </w:r>
      <w:r w:rsidR="00DF4447" w:rsidRPr="00FE0CE2">
        <w:rPr>
          <w:rFonts w:ascii="Bookman Old Style" w:hAnsi="Bookman Old Style" w:cs="Arial"/>
        </w:rPr>
        <w:t xml:space="preserve">rua Winston Churchill, trecho entre a rua Carlos Gomes e rua 24 de outubro no município de Salto/SP, </w:t>
      </w:r>
      <w:r w:rsidR="00DF4447" w:rsidRPr="00FE0CE2">
        <w:rPr>
          <w:rFonts w:ascii="Bookman Old Style" w:eastAsia="Batang" w:hAnsi="Bookman Old Style" w:cs="Arial"/>
        </w:rPr>
        <w:t>com o fornecimento de todo material e equipamentos necessários, a cargo da Secretaria de Desenvolvimento Econômico, Trabalho e Turismo, de acordo com o Memorial Descritivo, Cronograma Físico Financeiro, Planilha Orçamentaria e os Projetos anexo ao edital.</w:t>
      </w:r>
    </w:p>
    <w:p w:rsidR="007C348F" w:rsidRDefault="007C348F" w:rsidP="007C348F">
      <w:pPr>
        <w:widowControl w:val="0"/>
        <w:autoSpaceDE w:val="0"/>
        <w:autoSpaceDN w:val="0"/>
        <w:adjustRightInd w:val="0"/>
        <w:jc w:val="both"/>
        <w:rPr>
          <w:rFonts w:ascii="Bookman Old Style" w:eastAsia="Batang" w:hAnsi="Bookman Old Style" w:cs="Arial"/>
          <w:highlight w:val="yellow"/>
        </w:rPr>
      </w:pPr>
    </w:p>
    <w:p w:rsidR="00DF4447" w:rsidRPr="00DF4447" w:rsidRDefault="00CA4829" w:rsidP="00DF4447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 xml:space="preserve">A </w:t>
      </w:r>
      <w:r w:rsidR="007C348F" w:rsidRPr="00DF4447">
        <w:rPr>
          <w:rFonts w:ascii="Bookman Old Style" w:hAnsi="Bookman Old Style"/>
        </w:rPr>
        <w:t>Comissão Permanente de Licitação declara habilitadas as empresas</w:t>
      </w:r>
      <w:r w:rsidRPr="00DF4447">
        <w:rPr>
          <w:rFonts w:ascii="Bookman Old Style" w:hAnsi="Bookman Old Style"/>
        </w:rPr>
        <w:t xml:space="preserve"> </w:t>
      </w:r>
      <w:r w:rsidR="00DF4447" w:rsidRPr="00DF4447">
        <w:rPr>
          <w:rFonts w:ascii="Bookman Old Style" w:hAnsi="Bookman Old Style"/>
        </w:rPr>
        <w:t xml:space="preserve">Construtora Julio &amp; Julio Ltda, </w:t>
      </w:r>
      <w:proofErr w:type="spellStart"/>
      <w:r w:rsidR="00DF4447" w:rsidRPr="00DF4447">
        <w:rPr>
          <w:rFonts w:ascii="Bookman Old Style" w:hAnsi="Bookman Old Style"/>
        </w:rPr>
        <w:t>SPLBase</w:t>
      </w:r>
      <w:proofErr w:type="spellEnd"/>
      <w:r w:rsidR="00DF4447" w:rsidRPr="00DF4447">
        <w:rPr>
          <w:rFonts w:ascii="Bookman Old Style" w:hAnsi="Bookman Old Style"/>
        </w:rPr>
        <w:t xml:space="preserve"> Engenharia Ltda e DNP Terraplenagem e </w:t>
      </w:r>
      <w:proofErr w:type="spellStart"/>
      <w:r w:rsidR="00DF4447" w:rsidRPr="00DF4447">
        <w:rPr>
          <w:rFonts w:ascii="Bookman Old Style" w:hAnsi="Bookman Old Style"/>
        </w:rPr>
        <w:t>Pavimentadora</w:t>
      </w:r>
      <w:proofErr w:type="spellEnd"/>
      <w:r w:rsidR="00DF4447" w:rsidRPr="00DF4447">
        <w:rPr>
          <w:rFonts w:ascii="Bookman Old Style" w:hAnsi="Bookman Old Style"/>
        </w:rPr>
        <w:t xml:space="preserve"> </w:t>
      </w:r>
      <w:proofErr w:type="spellStart"/>
      <w:r w:rsidR="00DF4447" w:rsidRPr="00DF4447">
        <w:rPr>
          <w:rFonts w:ascii="Bookman Old Style" w:hAnsi="Bookman Old Style"/>
        </w:rPr>
        <w:t>Foresto</w:t>
      </w:r>
      <w:proofErr w:type="spellEnd"/>
      <w:r w:rsidR="00DF4447" w:rsidRPr="00DF4447">
        <w:rPr>
          <w:rFonts w:ascii="Bookman Old Style" w:hAnsi="Bookman Old Style"/>
        </w:rPr>
        <w:t xml:space="preserve"> Ltda e inabilitada a empresa </w:t>
      </w:r>
      <w:proofErr w:type="spellStart"/>
      <w:r w:rsidR="00DF4447" w:rsidRPr="00DF4447">
        <w:rPr>
          <w:rFonts w:ascii="Bookman Old Style" w:hAnsi="Bookman Old Style"/>
        </w:rPr>
        <w:t>Obragen</w:t>
      </w:r>
      <w:proofErr w:type="spellEnd"/>
      <w:r w:rsidR="00DF4447" w:rsidRPr="00DF4447">
        <w:rPr>
          <w:rFonts w:ascii="Bookman Old Style" w:hAnsi="Bookman Old Style"/>
        </w:rPr>
        <w:t xml:space="preserve"> Engenharia e Construções Ltda, pelos motivos expostos nos autos.</w:t>
      </w:r>
    </w:p>
    <w:p w:rsidR="00DF4447" w:rsidRDefault="00DF4447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Fica aberto o prazo de 05(cinco) dias úteis, para eventuais recursos, conforme art. 109, “a” da Lei 8666/93.</w:t>
      </w:r>
    </w:p>
    <w:p w:rsidR="007C348F" w:rsidRPr="003C00B1" w:rsidRDefault="007C348F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</w:p>
    <w:p w:rsidR="007C348F" w:rsidRDefault="007C348F" w:rsidP="007C348F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Salto(</w:t>
      </w:r>
      <w:proofErr w:type="gramEnd"/>
      <w:r>
        <w:rPr>
          <w:rFonts w:ascii="Bookman Old Style" w:hAnsi="Bookman Old Style"/>
        </w:rPr>
        <w:t xml:space="preserve">SP), </w:t>
      </w:r>
      <w:r w:rsidR="00DF4447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de </w:t>
      </w:r>
      <w:r w:rsidR="00DF4447">
        <w:rPr>
          <w:rFonts w:ascii="Bookman Old Style" w:hAnsi="Bookman Old Style"/>
        </w:rPr>
        <w:t>fevereiro</w:t>
      </w:r>
      <w:r>
        <w:rPr>
          <w:rFonts w:ascii="Bookman Old Style" w:hAnsi="Bookman Old Style"/>
        </w:rPr>
        <w:t xml:space="preserve"> de 20</w:t>
      </w:r>
      <w:r w:rsidR="00CA4829">
        <w:rPr>
          <w:rFonts w:ascii="Bookman Old Style" w:hAnsi="Bookman Old Style"/>
        </w:rPr>
        <w:t>1</w:t>
      </w:r>
      <w:r w:rsidR="00DF4447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</w:t>
      </w:r>
    </w:p>
    <w:p w:rsidR="007C348F" w:rsidRDefault="007C348F" w:rsidP="007C348F">
      <w:pPr>
        <w:rPr>
          <w:rFonts w:ascii="Bookman Old Style" w:hAnsi="Bookman Old Style"/>
        </w:rPr>
      </w:pPr>
    </w:p>
    <w:p w:rsidR="007C348F" w:rsidRDefault="007C348F" w:rsidP="007C348F">
      <w:pPr>
        <w:rPr>
          <w:rFonts w:ascii="Bookman Old Style" w:hAnsi="Bookman Old Style"/>
        </w:rPr>
      </w:pPr>
    </w:p>
    <w:p w:rsidR="007C348F" w:rsidRDefault="007C348F" w:rsidP="007C348F">
      <w:pPr>
        <w:rPr>
          <w:rFonts w:ascii="Bookman Old Style" w:hAnsi="Bookman Old Style"/>
        </w:rPr>
      </w:pPr>
    </w:p>
    <w:p w:rsidR="00CA4829" w:rsidRDefault="00CA4829" w:rsidP="007C348F">
      <w:pPr>
        <w:rPr>
          <w:rFonts w:ascii="Bookman Old Style" w:hAnsi="Bookman Old Style"/>
        </w:rPr>
      </w:pPr>
    </w:p>
    <w:p w:rsidR="007C348F" w:rsidRDefault="007C348F" w:rsidP="007C348F">
      <w:pPr>
        <w:rPr>
          <w:rFonts w:ascii="Bookman Old Style" w:hAnsi="Bookman Old Style"/>
        </w:rPr>
      </w:pPr>
    </w:p>
    <w:p w:rsidR="00DF4447" w:rsidRPr="00BC12EA" w:rsidRDefault="00DF4447" w:rsidP="00DF444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  <w:r w:rsidRPr="00BC12EA">
        <w:rPr>
          <w:rFonts w:ascii="Bookman Old Style" w:hAnsi="Bookman Old Style"/>
          <w:b/>
        </w:rPr>
        <w:t xml:space="preserve">        </w:t>
      </w:r>
    </w:p>
    <w:p w:rsidR="00DF4447" w:rsidRDefault="00DF4447" w:rsidP="00DF44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DF4447" w:rsidRPr="00FB20D3" w:rsidRDefault="00DF4447" w:rsidP="00DF44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7C348F" w:rsidRDefault="007C348F" w:rsidP="007C348F"/>
    <w:p w:rsidR="00CC7738" w:rsidRPr="007C348F" w:rsidRDefault="00CC7738" w:rsidP="007C348F"/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0190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3426"/>
    <w:rsid w:val="004E419C"/>
    <w:rsid w:val="004F2EAC"/>
    <w:rsid w:val="004F37B3"/>
    <w:rsid w:val="0050345B"/>
    <w:rsid w:val="00507693"/>
    <w:rsid w:val="00524ECA"/>
    <w:rsid w:val="005254FE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53AA7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3000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2045-3AC5-4BCD-A149-9227A88A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2018-02-22T17:54:00Z</cp:lastPrinted>
  <dcterms:created xsi:type="dcterms:W3CDTF">2018-02-22T17:54:00Z</dcterms:created>
  <dcterms:modified xsi:type="dcterms:W3CDTF">2018-02-22T17:55:00Z</dcterms:modified>
</cp:coreProperties>
</file>