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39" w:rsidRPr="00C7789B" w:rsidRDefault="00E46F39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7789B">
        <w:rPr>
          <w:rFonts w:ascii="Bookman Old Style" w:hAnsi="Bookman Old Style" w:cs="Arial"/>
          <w:b/>
          <w:sz w:val="22"/>
          <w:szCs w:val="22"/>
        </w:rPr>
        <w:t xml:space="preserve">PREGÃO PRESENCIAL N.º </w:t>
      </w:r>
      <w:r w:rsidR="00DB2C9E" w:rsidRPr="00C7789B">
        <w:rPr>
          <w:rFonts w:ascii="Bookman Old Style" w:hAnsi="Bookman Old Style" w:cs="Arial"/>
          <w:b/>
          <w:sz w:val="22"/>
          <w:szCs w:val="22"/>
        </w:rPr>
        <w:t>43</w:t>
      </w:r>
      <w:r w:rsidRPr="00C7789B">
        <w:rPr>
          <w:rFonts w:ascii="Bookman Old Style" w:hAnsi="Bookman Old Style" w:cs="Arial"/>
          <w:b/>
          <w:sz w:val="22"/>
          <w:szCs w:val="22"/>
        </w:rPr>
        <w:t>/201</w:t>
      </w:r>
      <w:r w:rsidR="00F54DC4" w:rsidRPr="00C7789B">
        <w:rPr>
          <w:rFonts w:ascii="Bookman Old Style" w:hAnsi="Bookman Old Style" w:cs="Arial"/>
          <w:b/>
          <w:sz w:val="22"/>
          <w:szCs w:val="22"/>
        </w:rPr>
        <w:t>7</w:t>
      </w:r>
    </w:p>
    <w:p w:rsidR="00E46F39" w:rsidRPr="00C7789B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lang w:val="pt-BR" w:eastAsia="pt-BR"/>
        </w:rPr>
      </w:pPr>
      <w:r w:rsidRPr="00C7789B">
        <w:rPr>
          <w:rFonts w:ascii="Bookman Old Style" w:eastAsia="Times New Roman" w:hAnsi="Bookman Old Style" w:cs="Arial"/>
          <w:b/>
          <w:lang w:val="pt-BR" w:eastAsia="pt-BR"/>
        </w:rPr>
        <w:t xml:space="preserve">PROCESSO ADMINISTRATIVO N.º </w:t>
      </w:r>
      <w:r w:rsidR="00DB2C9E" w:rsidRPr="00C7789B">
        <w:rPr>
          <w:rFonts w:ascii="Bookman Old Style" w:eastAsia="Times New Roman" w:hAnsi="Bookman Old Style" w:cs="Arial"/>
          <w:b/>
          <w:lang w:val="pt-BR" w:eastAsia="pt-BR"/>
        </w:rPr>
        <w:t>3637</w:t>
      </w:r>
      <w:r w:rsidR="00597D94" w:rsidRPr="00C7789B">
        <w:rPr>
          <w:rFonts w:ascii="Bookman Old Style" w:eastAsia="Times New Roman" w:hAnsi="Bookman Old Style" w:cs="Arial"/>
          <w:b/>
          <w:lang w:val="pt-BR" w:eastAsia="pt-BR"/>
        </w:rPr>
        <w:t>/2017</w:t>
      </w:r>
    </w:p>
    <w:p w:rsidR="00681466" w:rsidRPr="00C7789B" w:rsidRDefault="00E46F39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7789B">
        <w:rPr>
          <w:rFonts w:ascii="Bookman Old Style" w:hAnsi="Bookman Old Style" w:cs="Arial"/>
          <w:b/>
          <w:sz w:val="22"/>
          <w:szCs w:val="22"/>
        </w:rPr>
        <w:t xml:space="preserve">TERMO DE </w:t>
      </w:r>
      <w:r w:rsidR="00F73EE7" w:rsidRPr="00C7789B">
        <w:rPr>
          <w:rFonts w:ascii="Bookman Old Style" w:hAnsi="Bookman Old Style" w:cs="Arial"/>
          <w:b/>
          <w:sz w:val="22"/>
          <w:szCs w:val="22"/>
        </w:rPr>
        <w:t xml:space="preserve">ADJUDICAÇÃO E </w:t>
      </w:r>
      <w:r w:rsidRPr="00C7789B">
        <w:rPr>
          <w:rFonts w:ascii="Bookman Old Style" w:hAnsi="Bookman Old Style" w:cs="Arial"/>
          <w:b/>
          <w:sz w:val="22"/>
          <w:szCs w:val="22"/>
        </w:rPr>
        <w:t>HOMOLOGAÇÃO</w:t>
      </w:r>
    </w:p>
    <w:p w:rsidR="0009449A" w:rsidRPr="00C7789B" w:rsidRDefault="0009449A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8A444A" w:rsidRPr="00C7789B" w:rsidRDefault="008A444A" w:rsidP="00E46F39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DB2C9E" w:rsidRPr="00C7789B" w:rsidRDefault="00472DD6" w:rsidP="00E95CF8">
      <w:pPr>
        <w:jc w:val="both"/>
        <w:rPr>
          <w:rFonts w:ascii="Bookman Old Style" w:hAnsi="Bookman Old Style" w:cs="Arial"/>
          <w:sz w:val="22"/>
          <w:szCs w:val="22"/>
        </w:rPr>
      </w:pPr>
      <w:r w:rsidRPr="00C7789B">
        <w:rPr>
          <w:rFonts w:ascii="Bookman Old Style" w:hAnsi="Bookman Old Style" w:cs="Arial"/>
          <w:sz w:val="22"/>
          <w:szCs w:val="22"/>
        </w:rPr>
        <w:t xml:space="preserve">Na </w:t>
      </w:r>
      <w:r w:rsidR="00355D4D" w:rsidRPr="00C7789B">
        <w:rPr>
          <w:rFonts w:ascii="Bookman Old Style" w:hAnsi="Bookman Old Style" w:cs="Arial"/>
          <w:sz w:val="22"/>
          <w:szCs w:val="22"/>
        </w:rPr>
        <w:t xml:space="preserve">qualidade de </w:t>
      </w:r>
      <w:r w:rsidR="00BE279F" w:rsidRPr="00C7789B">
        <w:rPr>
          <w:rFonts w:ascii="Bookman Old Style" w:hAnsi="Bookman Old Style" w:cs="Arial"/>
          <w:sz w:val="22"/>
          <w:szCs w:val="22"/>
        </w:rPr>
        <w:t>SECRETÁRI</w:t>
      </w:r>
      <w:r w:rsidR="002C356E" w:rsidRPr="00C7789B">
        <w:rPr>
          <w:rFonts w:ascii="Bookman Old Style" w:hAnsi="Bookman Old Style" w:cs="Arial"/>
          <w:sz w:val="22"/>
          <w:szCs w:val="22"/>
        </w:rPr>
        <w:t>O</w:t>
      </w:r>
      <w:r w:rsidR="00256A93" w:rsidRPr="00C7789B">
        <w:rPr>
          <w:rFonts w:ascii="Bookman Old Style" w:hAnsi="Bookman Old Style" w:cs="Arial"/>
          <w:sz w:val="22"/>
          <w:szCs w:val="22"/>
        </w:rPr>
        <w:t xml:space="preserve"> </w:t>
      </w:r>
      <w:r w:rsidR="00F73EE7" w:rsidRPr="00C7789B">
        <w:rPr>
          <w:rFonts w:ascii="Bookman Old Style" w:hAnsi="Bookman Old Style" w:cs="Arial"/>
          <w:sz w:val="22"/>
          <w:szCs w:val="22"/>
        </w:rPr>
        <w:t xml:space="preserve">DE </w:t>
      </w:r>
      <w:r w:rsidR="00F95518" w:rsidRPr="00C7789B">
        <w:rPr>
          <w:rFonts w:ascii="Bookman Old Style" w:hAnsi="Bookman Old Style" w:cs="Arial"/>
          <w:sz w:val="22"/>
          <w:szCs w:val="22"/>
        </w:rPr>
        <w:t>SAÚDE</w:t>
      </w:r>
      <w:r w:rsidRPr="00C7789B">
        <w:rPr>
          <w:rFonts w:ascii="Bookman Old Style" w:hAnsi="Bookman Old Style" w:cs="Arial"/>
          <w:sz w:val="22"/>
          <w:szCs w:val="22"/>
        </w:rPr>
        <w:t>, devidamente autorizad</w:t>
      </w:r>
      <w:r w:rsidR="003A6F99" w:rsidRPr="00C7789B">
        <w:rPr>
          <w:rFonts w:ascii="Bookman Old Style" w:hAnsi="Bookman Old Style" w:cs="Arial"/>
          <w:sz w:val="22"/>
          <w:szCs w:val="22"/>
        </w:rPr>
        <w:t>o</w:t>
      </w:r>
      <w:r w:rsidR="00DA608D" w:rsidRPr="00C7789B">
        <w:rPr>
          <w:rFonts w:ascii="Bookman Old Style" w:hAnsi="Bookman Old Style" w:cs="Arial"/>
          <w:sz w:val="22"/>
          <w:szCs w:val="22"/>
        </w:rPr>
        <w:t>,</w:t>
      </w:r>
      <w:r w:rsidRPr="00C7789B">
        <w:rPr>
          <w:rFonts w:ascii="Bookman Old Style" w:hAnsi="Bookman Old Style" w:cs="Arial"/>
          <w:sz w:val="22"/>
          <w:szCs w:val="22"/>
        </w:rPr>
        <w:t xml:space="preserve"> no uso das atribuições que </w:t>
      </w:r>
      <w:r w:rsidR="00C675A1" w:rsidRPr="00C7789B">
        <w:rPr>
          <w:rFonts w:ascii="Bookman Old Style" w:hAnsi="Bookman Old Style" w:cs="Arial"/>
          <w:sz w:val="22"/>
          <w:szCs w:val="22"/>
        </w:rPr>
        <w:t>me</w:t>
      </w:r>
      <w:r w:rsidRPr="00C7789B">
        <w:rPr>
          <w:rFonts w:ascii="Bookman Old Style" w:hAnsi="Bookman Old Style" w:cs="Arial"/>
          <w:sz w:val="22"/>
          <w:szCs w:val="22"/>
        </w:rPr>
        <w:t xml:space="preserve"> são conferidas, conforme disposto no art. 2º do Decreto Municipal n.º 08/2001, Lei Federal n</w:t>
      </w:r>
      <w:r w:rsidR="005F04C4" w:rsidRPr="00C7789B">
        <w:rPr>
          <w:rFonts w:ascii="Bookman Old Style" w:hAnsi="Bookman Old Style" w:cs="Arial"/>
          <w:sz w:val="22"/>
          <w:szCs w:val="22"/>
        </w:rPr>
        <w:t xml:space="preserve">.º </w:t>
      </w:r>
      <w:r w:rsidR="00C675A1" w:rsidRPr="00C7789B">
        <w:rPr>
          <w:rFonts w:ascii="Bookman Old Style" w:hAnsi="Bookman Old Style" w:cs="Arial"/>
          <w:sz w:val="22"/>
          <w:szCs w:val="22"/>
        </w:rPr>
        <w:t xml:space="preserve">8666/93 e 10.520/02, </w:t>
      </w:r>
      <w:r w:rsidR="00F73EE7" w:rsidRPr="00C7789B">
        <w:rPr>
          <w:rFonts w:ascii="Bookman Old Style" w:hAnsi="Bookman Old Style" w:cs="Arial"/>
          <w:sz w:val="22"/>
          <w:szCs w:val="22"/>
        </w:rPr>
        <w:t xml:space="preserve">ADJUDICO e </w:t>
      </w:r>
      <w:r w:rsidR="00C675A1" w:rsidRPr="00C7789B">
        <w:rPr>
          <w:rFonts w:ascii="Bookman Old Style" w:hAnsi="Bookman Old Style" w:cs="Arial"/>
          <w:sz w:val="22"/>
          <w:szCs w:val="22"/>
        </w:rPr>
        <w:t>HOMOLOGO</w:t>
      </w:r>
      <w:r w:rsidRPr="00C7789B">
        <w:rPr>
          <w:rFonts w:ascii="Bookman Old Style" w:hAnsi="Bookman Old Style" w:cs="Arial"/>
          <w:sz w:val="22"/>
          <w:szCs w:val="22"/>
        </w:rPr>
        <w:t xml:space="preserve"> todos os atos praticados pela Pregoeira e Equipe de </w:t>
      </w:r>
      <w:r w:rsidR="00F73EE7" w:rsidRPr="00C7789B">
        <w:rPr>
          <w:rFonts w:ascii="Bookman Old Style" w:hAnsi="Bookman Old Style" w:cs="Arial"/>
          <w:sz w:val="22"/>
          <w:szCs w:val="22"/>
        </w:rPr>
        <w:t xml:space="preserve">Apoio no processo acima citado </w:t>
      </w:r>
      <w:r w:rsidR="00256A93" w:rsidRPr="00C7789B">
        <w:rPr>
          <w:rFonts w:ascii="Bookman Old Style" w:hAnsi="Bookman Old Style" w:cs="Arial"/>
          <w:sz w:val="22"/>
          <w:szCs w:val="22"/>
        </w:rPr>
        <w:t>às empresas</w:t>
      </w:r>
      <w:r w:rsidR="007433D8" w:rsidRPr="00C7789B">
        <w:rPr>
          <w:rFonts w:ascii="Bookman Old Style" w:hAnsi="Bookman Old Style" w:cs="Arial"/>
          <w:sz w:val="22"/>
          <w:szCs w:val="22"/>
        </w:rPr>
        <w:t xml:space="preserve">: </w:t>
      </w:r>
      <w:r w:rsidR="002E216D">
        <w:rPr>
          <w:rFonts w:ascii="Bookman Old Style" w:hAnsi="Bookman Old Style" w:cs="Arial"/>
          <w:sz w:val="22"/>
          <w:szCs w:val="22"/>
        </w:rPr>
        <w:t xml:space="preserve">Aglon Comércio e Representações Ltda, no valor global da contratação de R$ 2.280,48 (dois mil duzentos e oitenta reais e quarenta e oito centavos) para os itens 43 e 65; Manzatos Farma Ltda ME, no valor global da contratação de R$ 1.736,40 (mil setecentos e trinta e seis reais e quarenta centavos) para os itens 05, 13, 15 e 22; Drogaria Reluz Ltda ME, no valor global da contratação de R$ 17.585,52 (dezessete mil, quinhentos e oitenta e cinco reais e cinquenta e dois centavos) para os itens 02, 03, 04, 19, 32, 63, 172, 173 e 174; Interlab Farmacêutica Ltda, no valor global da contratação de R$ 19.767,12 (dezenove mil, setecentos e sessenta e sete reais e doze centavos) para os itens 16, 40, 48, 49,  50, 72, 87 e 150; Farmavida Medicamentos Ltda – ME, no valor global da contratação de R$ 4.892,40 (quatro mil oitocentos e noventa e dois reais e quarenta centavos) para os itens 115 e 166; CM Hospitalar S.A., no valor global da contratação de R$ 206.311,00 (duzentos e seis mil trezentos e onze reais) para os itens 64, 67, 68, 69, 94, 99, 147, 152 e 176; </w:t>
      </w:r>
      <w:r w:rsidR="004B59DA">
        <w:rPr>
          <w:rFonts w:ascii="Bookman Old Style" w:hAnsi="Bookman Old Style" w:cs="Arial"/>
          <w:sz w:val="22"/>
          <w:szCs w:val="22"/>
        </w:rPr>
        <w:t>R.A.P Aparecida Comércio de Medicamentos Ltda, no valor global da contratação de R$ 49.447,94 (quarenta e nove mil, quatrocentos e quarenta e sete reais e noventa e quatro centavos) para os itens 06, 07, 09, 14, 18, 20, 24, 25, 26, 27, 30, 31, 33, 34, 35, 36, 38, 78, 79, 84 e 153; Wellington Morales Laureano – ME, no valor global da contratação de R$ 13.350,65 (treze mil trezentos e cinquenta reais e sessenta e cinco centavos) para os itens 77, 80, 116, 121, 123 e 171</w:t>
      </w:r>
      <w:r w:rsidR="00B64D76" w:rsidRPr="00C7789B">
        <w:rPr>
          <w:rFonts w:ascii="Bookman Old Style" w:hAnsi="Bookman Old Style" w:cs="Arial"/>
          <w:sz w:val="22"/>
          <w:szCs w:val="22"/>
        </w:rPr>
        <w:t xml:space="preserve">cujo objeto é </w:t>
      </w:r>
      <w:r w:rsidR="004B3A8B" w:rsidRPr="00C7789B">
        <w:rPr>
          <w:rFonts w:ascii="Bookman Old Style" w:hAnsi="Bookman Old Style" w:cs="Arial"/>
          <w:sz w:val="22"/>
          <w:szCs w:val="22"/>
        </w:rPr>
        <w:t>convocação de pessoa jurídica, através de Registro de Preços, com cota para ME e EPP, para fornecimento de Medicamentos para atender pacientes amparados por Ordem Judicial, conforme condições e especificações mencionadas no Termo de Referência do Anexo I, a cargo da Secretaria de Saúde.</w:t>
      </w:r>
    </w:p>
    <w:p w:rsidR="00344B76" w:rsidRPr="00C7789B" w:rsidRDefault="00344B76" w:rsidP="00E95CF8">
      <w:pPr>
        <w:jc w:val="both"/>
        <w:rPr>
          <w:rFonts w:ascii="Bookman Old Style" w:hAnsi="Bookman Old Style" w:cs="Arial"/>
          <w:sz w:val="22"/>
          <w:szCs w:val="22"/>
        </w:rPr>
      </w:pPr>
    </w:p>
    <w:p w:rsidR="00DB2C9E" w:rsidRPr="00C7789B" w:rsidRDefault="00DB2C9E" w:rsidP="00E95CF8">
      <w:pPr>
        <w:jc w:val="both"/>
        <w:rPr>
          <w:rFonts w:ascii="Bookman Old Style" w:hAnsi="Bookman Old Style" w:cs="Arial"/>
          <w:sz w:val="22"/>
          <w:szCs w:val="22"/>
        </w:rPr>
      </w:pPr>
    </w:p>
    <w:p w:rsidR="00472DD6" w:rsidRPr="00C7789B" w:rsidRDefault="005F04C4" w:rsidP="00472DD6">
      <w:pPr>
        <w:jc w:val="both"/>
        <w:rPr>
          <w:rFonts w:ascii="Bookman Old Style" w:hAnsi="Bookman Old Style" w:cs="Arial"/>
          <w:sz w:val="22"/>
          <w:szCs w:val="22"/>
        </w:rPr>
      </w:pPr>
      <w:r w:rsidRPr="00C7789B">
        <w:rPr>
          <w:rFonts w:ascii="Bookman Old Style" w:hAnsi="Bookman Old Style" w:cs="Arial"/>
          <w:sz w:val="22"/>
          <w:szCs w:val="22"/>
        </w:rPr>
        <w:t>S</w:t>
      </w:r>
      <w:r w:rsidR="00472DD6" w:rsidRPr="00C7789B">
        <w:rPr>
          <w:rFonts w:ascii="Bookman Old Style" w:hAnsi="Bookman Old Style" w:cs="Arial"/>
          <w:sz w:val="22"/>
          <w:szCs w:val="22"/>
        </w:rPr>
        <w:t xml:space="preserve">alto/SP, </w:t>
      </w:r>
      <w:r w:rsidR="004B59DA">
        <w:rPr>
          <w:rFonts w:ascii="Bookman Old Style" w:hAnsi="Bookman Old Style" w:cs="Arial"/>
          <w:sz w:val="22"/>
          <w:szCs w:val="22"/>
        </w:rPr>
        <w:t xml:space="preserve">19 </w:t>
      </w:r>
      <w:r w:rsidR="00472DD6" w:rsidRPr="00C7789B">
        <w:rPr>
          <w:rFonts w:ascii="Bookman Old Style" w:hAnsi="Bookman Old Style" w:cs="Arial"/>
          <w:sz w:val="22"/>
          <w:szCs w:val="22"/>
        </w:rPr>
        <w:t xml:space="preserve">de </w:t>
      </w:r>
      <w:r w:rsidR="004B59DA">
        <w:rPr>
          <w:rFonts w:ascii="Bookman Old Style" w:hAnsi="Bookman Old Style" w:cs="Arial"/>
          <w:sz w:val="22"/>
          <w:szCs w:val="22"/>
        </w:rPr>
        <w:t>dezembro</w:t>
      </w:r>
      <w:bookmarkStart w:id="0" w:name="_GoBack"/>
      <w:bookmarkEnd w:id="0"/>
      <w:r w:rsidR="008B720C" w:rsidRPr="00C7789B">
        <w:rPr>
          <w:rFonts w:ascii="Bookman Old Style" w:hAnsi="Bookman Old Style" w:cs="Arial"/>
          <w:sz w:val="22"/>
          <w:szCs w:val="22"/>
        </w:rPr>
        <w:t xml:space="preserve"> de 2017</w:t>
      </w:r>
      <w:r w:rsidR="00472DD6" w:rsidRPr="00C7789B">
        <w:rPr>
          <w:rFonts w:ascii="Bookman Old Style" w:hAnsi="Bookman Old Style" w:cs="Arial"/>
          <w:sz w:val="22"/>
          <w:szCs w:val="22"/>
        </w:rPr>
        <w:t>.</w:t>
      </w:r>
    </w:p>
    <w:p w:rsidR="00472DD6" w:rsidRPr="00C7789B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  <w:sz w:val="22"/>
          <w:szCs w:val="22"/>
        </w:rPr>
      </w:pPr>
      <w:r w:rsidRPr="00C7789B">
        <w:rPr>
          <w:rFonts w:ascii="Bookman Old Style" w:hAnsi="Bookman Old Style" w:cs="Arial"/>
          <w:sz w:val="22"/>
          <w:szCs w:val="22"/>
        </w:rPr>
        <w:tab/>
      </w:r>
    </w:p>
    <w:p w:rsidR="005F04C4" w:rsidRPr="00C7789B" w:rsidRDefault="005F04C4" w:rsidP="00472DD6">
      <w:pPr>
        <w:jc w:val="both"/>
        <w:rPr>
          <w:rFonts w:ascii="Bookman Old Style" w:hAnsi="Bookman Old Style" w:cs="Arial"/>
          <w:sz w:val="22"/>
          <w:szCs w:val="22"/>
        </w:rPr>
      </w:pPr>
    </w:p>
    <w:p w:rsidR="00F46CC4" w:rsidRPr="00C7789B" w:rsidRDefault="00F46CC4" w:rsidP="00472DD6">
      <w:pPr>
        <w:jc w:val="both"/>
        <w:rPr>
          <w:rFonts w:ascii="Bookman Old Style" w:hAnsi="Bookman Old Style" w:cs="Arial"/>
          <w:sz w:val="22"/>
          <w:szCs w:val="22"/>
        </w:rPr>
      </w:pPr>
    </w:p>
    <w:p w:rsidR="008A444A" w:rsidRPr="00C7789B" w:rsidRDefault="008A444A" w:rsidP="008A444A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7789B">
        <w:rPr>
          <w:rFonts w:ascii="Bookman Old Style" w:hAnsi="Bookman Old Style" w:cs="Arial"/>
          <w:b/>
          <w:sz w:val="22"/>
          <w:szCs w:val="22"/>
        </w:rPr>
        <w:t>Flavio Francisco Vitale Filho</w:t>
      </w:r>
    </w:p>
    <w:p w:rsidR="00B809E8" w:rsidRPr="00C7789B" w:rsidRDefault="008A444A" w:rsidP="00C7789B">
      <w:pPr>
        <w:jc w:val="center"/>
        <w:rPr>
          <w:rFonts w:ascii="Bookman Old Style" w:hAnsi="Bookman Old Style" w:cs="Arial"/>
          <w:sz w:val="22"/>
          <w:szCs w:val="22"/>
        </w:rPr>
      </w:pPr>
      <w:r w:rsidRPr="00C7789B">
        <w:rPr>
          <w:rFonts w:ascii="Bookman Old Style" w:hAnsi="Bookman Old Style" w:cs="Arial"/>
          <w:sz w:val="22"/>
          <w:szCs w:val="22"/>
        </w:rPr>
        <w:t>Secretário de Saúde</w:t>
      </w:r>
    </w:p>
    <w:sectPr w:rsidR="00B809E8" w:rsidRPr="00C7789B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50713"/>
    <w:multiLevelType w:val="multilevel"/>
    <w:tmpl w:val="35CEA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5358"/>
    <w:rsid w:val="000163CB"/>
    <w:rsid w:val="00031121"/>
    <w:rsid w:val="000526C2"/>
    <w:rsid w:val="00072E05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A7C"/>
    <w:rsid w:val="00252965"/>
    <w:rsid w:val="00256A93"/>
    <w:rsid w:val="002630C2"/>
    <w:rsid w:val="002B4137"/>
    <w:rsid w:val="002C356E"/>
    <w:rsid w:val="002D391A"/>
    <w:rsid w:val="002E216D"/>
    <w:rsid w:val="002E2FDF"/>
    <w:rsid w:val="002E3FFE"/>
    <w:rsid w:val="002F3ACD"/>
    <w:rsid w:val="002F3EFA"/>
    <w:rsid w:val="002F6AF0"/>
    <w:rsid w:val="00322FFD"/>
    <w:rsid w:val="00326ED4"/>
    <w:rsid w:val="00333B4F"/>
    <w:rsid w:val="00344B76"/>
    <w:rsid w:val="00355D4D"/>
    <w:rsid w:val="003A6F99"/>
    <w:rsid w:val="003D5B0D"/>
    <w:rsid w:val="003E1D96"/>
    <w:rsid w:val="003F3B53"/>
    <w:rsid w:val="003F53BE"/>
    <w:rsid w:val="00401C53"/>
    <w:rsid w:val="00410F16"/>
    <w:rsid w:val="00412047"/>
    <w:rsid w:val="00423BE2"/>
    <w:rsid w:val="00433CAA"/>
    <w:rsid w:val="00461814"/>
    <w:rsid w:val="00472DD6"/>
    <w:rsid w:val="00477103"/>
    <w:rsid w:val="00484295"/>
    <w:rsid w:val="004968E9"/>
    <w:rsid w:val="004B3A8B"/>
    <w:rsid w:val="004B59DA"/>
    <w:rsid w:val="004C628B"/>
    <w:rsid w:val="004C73C5"/>
    <w:rsid w:val="004D3F75"/>
    <w:rsid w:val="004E07DA"/>
    <w:rsid w:val="00511AC2"/>
    <w:rsid w:val="00532496"/>
    <w:rsid w:val="00534D20"/>
    <w:rsid w:val="005359F5"/>
    <w:rsid w:val="00597D94"/>
    <w:rsid w:val="005D2D3A"/>
    <w:rsid w:val="005E4F10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01DC9"/>
    <w:rsid w:val="007433D8"/>
    <w:rsid w:val="0074376B"/>
    <w:rsid w:val="00750F98"/>
    <w:rsid w:val="00767667"/>
    <w:rsid w:val="00794CBF"/>
    <w:rsid w:val="007B1C3E"/>
    <w:rsid w:val="007D2E2C"/>
    <w:rsid w:val="007E63E5"/>
    <w:rsid w:val="007F67B2"/>
    <w:rsid w:val="00802D3F"/>
    <w:rsid w:val="00803849"/>
    <w:rsid w:val="008152BC"/>
    <w:rsid w:val="00816015"/>
    <w:rsid w:val="00847E78"/>
    <w:rsid w:val="008560BE"/>
    <w:rsid w:val="0085764D"/>
    <w:rsid w:val="00860741"/>
    <w:rsid w:val="008621E5"/>
    <w:rsid w:val="00864D6A"/>
    <w:rsid w:val="0088062F"/>
    <w:rsid w:val="008A444A"/>
    <w:rsid w:val="008B720C"/>
    <w:rsid w:val="008D3A75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B1E1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64D76"/>
    <w:rsid w:val="00B809E8"/>
    <w:rsid w:val="00BA4106"/>
    <w:rsid w:val="00BA5D91"/>
    <w:rsid w:val="00BE279F"/>
    <w:rsid w:val="00BE470F"/>
    <w:rsid w:val="00BE6B48"/>
    <w:rsid w:val="00BF0A5E"/>
    <w:rsid w:val="00BF5B3D"/>
    <w:rsid w:val="00C35BDF"/>
    <w:rsid w:val="00C52350"/>
    <w:rsid w:val="00C675A1"/>
    <w:rsid w:val="00C7151E"/>
    <w:rsid w:val="00C7789B"/>
    <w:rsid w:val="00C82E11"/>
    <w:rsid w:val="00C938B6"/>
    <w:rsid w:val="00C95293"/>
    <w:rsid w:val="00CA6A5A"/>
    <w:rsid w:val="00CB2E3A"/>
    <w:rsid w:val="00CC63B0"/>
    <w:rsid w:val="00CE3EB0"/>
    <w:rsid w:val="00CF2C95"/>
    <w:rsid w:val="00CF5865"/>
    <w:rsid w:val="00D15CDC"/>
    <w:rsid w:val="00D23A72"/>
    <w:rsid w:val="00D26D48"/>
    <w:rsid w:val="00D512C1"/>
    <w:rsid w:val="00D623DF"/>
    <w:rsid w:val="00D81391"/>
    <w:rsid w:val="00DA4883"/>
    <w:rsid w:val="00DA608D"/>
    <w:rsid w:val="00DB2C9E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E95CF8"/>
    <w:rsid w:val="00EA2B63"/>
    <w:rsid w:val="00EF45F2"/>
    <w:rsid w:val="00F07072"/>
    <w:rsid w:val="00F1167D"/>
    <w:rsid w:val="00F31238"/>
    <w:rsid w:val="00F32E6E"/>
    <w:rsid w:val="00F40164"/>
    <w:rsid w:val="00F46CC4"/>
    <w:rsid w:val="00F54DC4"/>
    <w:rsid w:val="00F7086E"/>
    <w:rsid w:val="00F73EE7"/>
    <w:rsid w:val="00F95518"/>
    <w:rsid w:val="00FB7A8B"/>
    <w:rsid w:val="00FC0FFA"/>
    <w:rsid w:val="00FD0357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571F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6F9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2017-12-19T16:12:00Z</dcterms:created>
  <dcterms:modified xsi:type="dcterms:W3CDTF">2017-12-19T16:31:00Z</dcterms:modified>
</cp:coreProperties>
</file>