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PREGÃO PRESENCIAL N.º </w:t>
      </w:r>
      <w:r w:rsidR="00CE10C0" w:rsidRPr="0009719C">
        <w:rPr>
          <w:rFonts w:ascii="Bookman Old Style" w:hAnsi="Bookman Old Style" w:cs="Arial"/>
          <w:b/>
        </w:rPr>
        <w:t>4</w:t>
      </w:r>
      <w:r w:rsidR="00263C3A">
        <w:rPr>
          <w:rFonts w:ascii="Bookman Old Style" w:hAnsi="Bookman Old Style" w:cs="Arial"/>
          <w:b/>
        </w:rPr>
        <w:t>2</w:t>
      </w:r>
      <w:r w:rsidRPr="0009719C">
        <w:rPr>
          <w:rFonts w:ascii="Bookman Old Style" w:hAnsi="Bookman Old Style" w:cs="Arial"/>
          <w:b/>
        </w:rPr>
        <w:t>/201</w:t>
      </w:r>
      <w:r w:rsidR="00F54DC4" w:rsidRPr="0009719C">
        <w:rPr>
          <w:rFonts w:ascii="Bookman Old Style" w:hAnsi="Bookman Old Style" w:cs="Arial"/>
          <w:b/>
        </w:rPr>
        <w:t>7</w:t>
      </w:r>
    </w:p>
    <w:p w:rsidR="00E46F39" w:rsidRPr="0009719C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953AB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6636</w:t>
      </w:r>
      <w:r w:rsidR="00597D94"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TERMO DE </w:t>
      </w:r>
      <w:r w:rsidR="00F73EE7" w:rsidRPr="0009719C">
        <w:rPr>
          <w:rFonts w:ascii="Bookman Old Style" w:hAnsi="Bookman Old Style" w:cs="Arial"/>
          <w:b/>
        </w:rPr>
        <w:t xml:space="preserve">ADJUDICAÇÃO E </w:t>
      </w:r>
      <w:r w:rsidRPr="0009719C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09719C" w:rsidRPr="0009719C" w:rsidRDefault="0009719C" w:rsidP="00E46F39">
      <w:pPr>
        <w:jc w:val="center"/>
        <w:rPr>
          <w:rFonts w:ascii="Bookman Old Style" w:hAnsi="Bookman Old Style" w:cs="Arial"/>
          <w:b/>
        </w:rPr>
      </w:pPr>
    </w:p>
    <w:p w:rsidR="008A444A" w:rsidRPr="0009719C" w:rsidRDefault="008A444A" w:rsidP="00E46F39">
      <w:pPr>
        <w:jc w:val="center"/>
        <w:rPr>
          <w:rFonts w:ascii="Bookman Old Style" w:hAnsi="Bookman Old Style" w:cs="Arial"/>
          <w:b/>
        </w:rPr>
      </w:pPr>
    </w:p>
    <w:p w:rsidR="00953ABD" w:rsidRDefault="00472DD6" w:rsidP="00E40567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 xml:space="preserve">Na </w:t>
      </w:r>
      <w:r w:rsidR="00355D4D" w:rsidRPr="0009719C">
        <w:rPr>
          <w:rFonts w:ascii="Bookman Old Style" w:hAnsi="Bookman Old Style" w:cs="Arial"/>
        </w:rPr>
        <w:t xml:space="preserve">qualidade de </w:t>
      </w:r>
      <w:r w:rsidR="00BE279F" w:rsidRPr="0009719C">
        <w:rPr>
          <w:rFonts w:ascii="Bookman Old Style" w:hAnsi="Bookman Old Style" w:cs="Arial"/>
        </w:rPr>
        <w:t>SECRETÁRI</w:t>
      </w:r>
      <w:r w:rsidR="002C356E" w:rsidRPr="0009719C">
        <w:rPr>
          <w:rFonts w:ascii="Bookman Old Style" w:hAnsi="Bookman Old Style" w:cs="Arial"/>
        </w:rPr>
        <w:t>O</w:t>
      </w:r>
      <w:r w:rsidR="00256A93" w:rsidRPr="0009719C">
        <w:rPr>
          <w:rFonts w:ascii="Bookman Old Style" w:hAnsi="Bookman Old Style" w:cs="Arial"/>
        </w:rPr>
        <w:t xml:space="preserve"> </w:t>
      </w:r>
      <w:r w:rsidR="00F73EE7" w:rsidRPr="0009719C">
        <w:rPr>
          <w:rFonts w:ascii="Bookman Old Style" w:hAnsi="Bookman Old Style" w:cs="Arial"/>
        </w:rPr>
        <w:t xml:space="preserve">DE </w:t>
      </w:r>
      <w:r w:rsidR="00F95518" w:rsidRPr="0009719C">
        <w:rPr>
          <w:rFonts w:ascii="Bookman Old Style" w:hAnsi="Bookman Old Style" w:cs="Arial"/>
        </w:rPr>
        <w:t>SAÚDE</w:t>
      </w:r>
      <w:r w:rsidRPr="0009719C">
        <w:rPr>
          <w:rFonts w:ascii="Bookman Old Style" w:hAnsi="Bookman Old Style" w:cs="Arial"/>
        </w:rPr>
        <w:t>, devidamente autorizad</w:t>
      </w:r>
      <w:r w:rsidR="003A6F99" w:rsidRPr="0009719C">
        <w:rPr>
          <w:rFonts w:ascii="Bookman Old Style" w:hAnsi="Bookman Old Style" w:cs="Arial"/>
        </w:rPr>
        <w:t>o</w:t>
      </w:r>
      <w:r w:rsidR="00DA608D" w:rsidRPr="0009719C">
        <w:rPr>
          <w:rFonts w:ascii="Bookman Old Style" w:hAnsi="Bookman Old Style" w:cs="Arial"/>
        </w:rPr>
        <w:t>,</w:t>
      </w:r>
      <w:r w:rsidRPr="0009719C">
        <w:rPr>
          <w:rFonts w:ascii="Bookman Old Style" w:hAnsi="Bookman Old Style" w:cs="Arial"/>
        </w:rPr>
        <w:t xml:space="preserve"> no uso das atribuições que </w:t>
      </w:r>
      <w:r w:rsidR="00C675A1" w:rsidRPr="0009719C">
        <w:rPr>
          <w:rFonts w:ascii="Bookman Old Style" w:hAnsi="Bookman Old Style" w:cs="Arial"/>
        </w:rPr>
        <w:t>me</w:t>
      </w:r>
      <w:r w:rsidRPr="0009719C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09719C">
        <w:rPr>
          <w:rFonts w:ascii="Bookman Old Style" w:hAnsi="Bookman Old Style" w:cs="Arial"/>
        </w:rPr>
        <w:t xml:space="preserve">.º </w:t>
      </w:r>
      <w:r w:rsidR="00C675A1" w:rsidRPr="0009719C">
        <w:rPr>
          <w:rFonts w:ascii="Bookman Old Style" w:hAnsi="Bookman Old Style" w:cs="Arial"/>
        </w:rPr>
        <w:t xml:space="preserve">8666/93 e 10.520/02, </w:t>
      </w:r>
      <w:r w:rsidR="00F73EE7" w:rsidRPr="0009719C">
        <w:rPr>
          <w:rFonts w:ascii="Bookman Old Style" w:hAnsi="Bookman Old Style" w:cs="Arial"/>
        </w:rPr>
        <w:t xml:space="preserve">ADJUDICO e </w:t>
      </w:r>
      <w:r w:rsidR="00C675A1" w:rsidRPr="0009719C">
        <w:rPr>
          <w:rFonts w:ascii="Bookman Old Style" w:hAnsi="Bookman Old Style" w:cs="Arial"/>
        </w:rPr>
        <w:t>HOMOLOGO</w:t>
      </w:r>
      <w:r w:rsidRPr="0009719C">
        <w:rPr>
          <w:rFonts w:ascii="Bookman Old Style" w:hAnsi="Bookman Old Style" w:cs="Arial"/>
        </w:rPr>
        <w:t xml:space="preserve"> todos os atos praticados pela Pregoeira e Equipe de </w:t>
      </w:r>
      <w:r w:rsidR="00F73EE7" w:rsidRPr="0009719C">
        <w:rPr>
          <w:rFonts w:ascii="Bookman Old Style" w:hAnsi="Bookman Old Style" w:cs="Arial"/>
        </w:rPr>
        <w:t xml:space="preserve">Apoio no processo acima citado </w:t>
      </w:r>
      <w:r w:rsidR="00256A93" w:rsidRPr="0009719C">
        <w:rPr>
          <w:rFonts w:ascii="Bookman Old Style" w:hAnsi="Bookman Old Style" w:cs="Arial"/>
        </w:rPr>
        <w:t>às empresas</w:t>
      </w:r>
      <w:r w:rsidR="007433D8" w:rsidRPr="0009719C">
        <w:rPr>
          <w:rFonts w:ascii="Bookman Old Style" w:hAnsi="Bookman Old Style" w:cs="Arial"/>
        </w:rPr>
        <w:t xml:space="preserve">: </w:t>
      </w:r>
      <w:r w:rsidR="0030547E">
        <w:rPr>
          <w:rFonts w:ascii="Bookman Old Style" w:hAnsi="Bookman Old Style" w:cs="Arial"/>
        </w:rPr>
        <w:t>Superamed Equipamentos Médicos Hospitalares Ltda – ME, no valor global da contratação de R$ 68.492,16 (sessenta e oito mil quatrocentos e noventa e dois reais e dezesseis centavos) para o lote 01; Air Liquide Brasil Ltda, no valor global da contratação de R$ 110.687,52 (cento e dez mil, seiscentos e oitenta e sete reais e cinquenta e dois centavos) para  os lotes 02, 04, 05; Lumiar Health Builders Equipamentos Hospitalares Ltda, no valor global da contratação de R$ 6.000,00 (seis mil reais) para o lote 03; White Martins Gases Industriais Ltda, no valor global da contratação de R$ 8.291,22 (oito mil duzentos e noventa e um reais e vinte e dois centavos) para os lotes 06, 07, 08 e 09</w:t>
      </w:r>
      <w:r w:rsidR="005F5F0C">
        <w:rPr>
          <w:rFonts w:ascii="Bookman Old Style" w:hAnsi="Bookman Old Style" w:cs="Arial"/>
        </w:rPr>
        <w:t xml:space="preserve"> cujo objeto é a </w:t>
      </w:r>
      <w:r w:rsidR="003120AC">
        <w:rPr>
          <w:rFonts w:ascii="Bookman Old Style" w:hAnsi="Bookman Old Style" w:cs="Arial"/>
        </w:rPr>
        <w:t>c</w:t>
      </w:r>
      <w:r w:rsidR="003120AC" w:rsidRPr="000C718E">
        <w:rPr>
          <w:rFonts w:ascii="Bookman Old Style" w:hAnsi="Bookman Old Style" w:cs="Arial"/>
        </w:rPr>
        <w:t xml:space="preserve">ontratação de pessoa jurídica, com cota reservada para ME/EPP, para </w:t>
      </w:r>
      <w:r w:rsidR="003120AC">
        <w:rPr>
          <w:rFonts w:ascii="Bookman Old Style" w:hAnsi="Bookman Old Style" w:cs="Arial"/>
        </w:rPr>
        <w:t>locação de equipamentos e recargas de cilindros de oxigênio medicinal para atender às necessidades dos pacientes que fazem uso de Oxigenoterapia e Ventilação Domiciliar e das unidades básicas, especializadas, transportes e do corpo de bombeiros do município de Salto/SP, conforme condições e especificações mencionadas no Termo de Referência do Anexo I, a cargo da Secretaria de Saúde.</w:t>
      </w:r>
    </w:p>
    <w:p w:rsidR="00953ABD" w:rsidRDefault="00953ABD" w:rsidP="00E40567">
      <w:pPr>
        <w:jc w:val="both"/>
        <w:rPr>
          <w:rFonts w:ascii="Bookman Old Style" w:hAnsi="Bookman Old Style" w:cs="Arial"/>
        </w:rPr>
      </w:pPr>
    </w:p>
    <w:p w:rsidR="00A108A4" w:rsidRDefault="00A108A4" w:rsidP="00E95CF8">
      <w:pPr>
        <w:jc w:val="both"/>
        <w:rPr>
          <w:rFonts w:ascii="Bookman Old Style" w:hAnsi="Bookman Old Style" w:cs="Arial"/>
        </w:rPr>
      </w:pPr>
    </w:p>
    <w:p w:rsidR="00A108A4" w:rsidRDefault="00A108A4" w:rsidP="00E95CF8">
      <w:pPr>
        <w:jc w:val="both"/>
        <w:rPr>
          <w:rFonts w:ascii="Bookman Old Style" w:hAnsi="Bookman Old Style" w:cs="Arial"/>
        </w:rPr>
      </w:pPr>
    </w:p>
    <w:p w:rsidR="00472DD6" w:rsidRPr="0009719C" w:rsidRDefault="005F04C4" w:rsidP="00472DD6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</w:t>
      </w:r>
      <w:r w:rsidR="00472DD6" w:rsidRPr="0009719C">
        <w:rPr>
          <w:rFonts w:ascii="Bookman Old Style" w:hAnsi="Bookman Old Style" w:cs="Arial"/>
        </w:rPr>
        <w:t xml:space="preserve">alto/SP, </w:t>
      </w:r>
      <w:r w:rsidR="003120AC">
        <w:rPr>
          <w:rFonts w:ascii="Bookman Old Style" w:hAnsi="Bookman Old Style" w:cs="Arial"/>
        </w:rPr>
        <w:t>27</w:t>
      </w:r>
      <w:bookmarkStart w:id="0" w:name="_GoBack"/>
      <w:bookmarkEnd w:id="0"/>
      <w:r w:rsidR="00472DD6" w:rsidRPr="0009719C">
        <w:rPr>
          <w:rFonts w:ascii="Bookman Old Style" w:hAnsi="Bookman Old Style" w:cs="Arial"/>
        </w:rPr>
        <w:t xml:space="preserve"> de </w:t>
      </w:r>
      <w:r w:rsidR="00C7789B" w:rsidRPr="0009719C">
        <w:rPr>
          <w:rFonts w:ascii="Bookman Old Style" w:hAnsi="Bookman Old Style" w:cs="Arial"/>
        </w:rPr>
        <w:t>outubro</w:t>
      </w:r>
      <w:r w:rsidR="008B720C" w:rsidRPr="0009719C">
        <w:rPr>
          <w:rFonts w:ascii="Bookman Old Style" w:hAnsi="Bookman Old Style" w:cs="Arial"/>
        </w:rPr>
        <w:t xml:space="preserve"> de 2017</w:t>
      </w:r>
      <w:r w:rsidR="00472DD6" w:rsidRPr="0009719C">
        <w:rPr>
          <w:rFonts w:ascii="Bookman Old Style" w:hAnsi="Bookman Old Style" w:cs="Arial"/>
        </w:rPr>
        <w:t>.</w:t>
      </w:r>
    </w:p>
    <w:p w:rsidR="00472DD6" w:rsidRPr="0009719C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ab/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09719C" w:rsidRDefault="0009719C" w:rsidP="00472DD6">
      <w:pPr>
        <w:jc w:val="both"/>
        <w:rPr>
          <w:rFonts w:ascii="Bookman Old Style" w:hAnsi="Bookman Old Style" w:cs="Arial"/>
        </w:rPr>
      </w:pPr>
    </w:p>
    <w:p w:rsidR="0009719C" w:rsidRPr="0009719C" w:rsidRDefault="0009719C" w:rsidP="00472DD6">
      <w:pPr>
        <w:jc w:val="both"/>
        <w:rPr>
          <w:rFonts w:ascii="Bookman Old Style" w:hAnsi="Bookman Old Style" w:cs="Arial"/>
        </w:rPr>
      </w:pPr>
    </w:p>
    <w:p w:rsidR="00F46CC4" w:rsidRPr="0009719C" w:rsidRDefault="00F46CC4" w:rsidP="00472DD6">
      <w:pPr>
        <w:jc w:val="both"/>
        <w:rPr>
          <w:rFonts w:ascii="Bookman Old Style" w:hAnsi="Bookman Old Style" w:cs="Arial"/>
        </w:rPr>
      </w:pPr>
    </w:p>
    <w:p w:rsidR="008A444A" w:rsidRPr="0009719C" w:rsidRDefault="008A444A" w:rsidP="008A444A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>Flavio Francisco Vitale Filho</w:t>
      </w:r>
    </w:p>
    <w:p w:rsidR="00B809E8" w:rsidRPr="0009719C" w:rsidRDefault="008A444A" w:rsidP="00C7789B">
      <w:pPr>
        <w:jc w:val="center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Secretário de Saúde</w:t>
      </w:r>
    </w:p>
    <w:sectPr w:rsidR="00B809E8" w:rsidRPr="0009719C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5358"/>
    <w:rsid w:val="000163CB"/>
    <w:rsid w:val="00031121"/>
    <w:rsid w:val="00036423"/>
    <w:rsid w:val="000526C2"/>
    <w:rsid w:val="00072E05"/>
    <w:rsid w:val="00082BDA"/>
    <w:rsid w:val="0009449A"/>
    <w:rsid w:val="0009719C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63C3A"/>
    <w:rsid w:val="002B4137"/>
    <w:rsid w:val="002C356E"/>
    <w:rsid w:val="002D391A"/>
    <w:rsid w:val="002E2FDF"/>
    <w:rsid w:val="002E3FFE"/>
    <w:rsid w:val="002F3ACD"/>
    <w:rsid w:val="002F3EFA"/>
    <w:rsid w:val="002F6AF0"/>
    <w:rsid w:val="0030547E"/>
    <w:rsid w:val="003120AC"/>
    <w:rsid w:val="00322FFD"/>
    <w:rsid w:val="00333B4F"/>
    <w:rsid w:val="00344B76"/>
    <w:rsid w:val="00355D4D"/>
    <w:rsid w:val="003A6F99"/>
    <w:rsid w:val="003D5B0D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B3A8B"/>
    <w:rsid w:val="004C628B"/>
    <w:rsid w:val="004C73C5"/>
    <w:rsid w:val="004D3F75"/>
    <w:rsid w:val="004E07DA"/>
    <w:rsid w:val="00511AC2"/>
    <w:rsid w:val="00532496"/>
    <w:rsid w:val="00534D20"/>
    <w:rsid w:val="005359F5"/>
    <w:rsid w:val="00582FCC"/>
    <w:rsid w:val="00597D94"/>
    <w:rsid w:val="005D2D3A"/>
    <w:rsid w:val="005E4F10"/>
    <w:rsid w:val="005E4F2B"/>
    <w:rsid w:val="005E6EA8"/>
    <w:rsid w:val="005F04C4"/>
    <w:rsid w:val="005F093D"/>
    <w:rsid w:val="005F1E29"/>
    <w:rsid w:val="005F5F0C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7F67B2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3A75"/>
    <w:rsid w:val="008D6604"/>
    <w:rsid w:val="00904AF1"/>
    <w:rsid w:val="00905AF6"/>
    <w:rsid w:val="00931EC3"/>
    <w:rsid w:val="009325E3"/>
    <w:rsid w:val="00945F96"/>
    <w:rsid w:val="00953ABD"/>
    <w:rsid w:val="00964722"/>
    <w:rsid w:val="009771B0"/>
    <w:rsid w:val="00983655"/>
    <w:rsid w:val="00990245"/>
    <w:rsid w:val="00992DC2"/>
    <w:rsid w:val="009B1E12"/>
    <w:rsid w:val="009D3A7C"/>
    <w:rsid w:val="009D7EC2"/>
    <w:rsid w:val="00A108A4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64D76"/>
    <w:rsid w:val="00B809E8"/>
    <w:rsid w:val="00BA4106"/>
    <w:rsid w:val="00BA5D91"/>
    <w:rsid w:val="00BE279F"/>
    <w:rsid w:val="00BE470F"/>
    <w:rsid w:val="00BE6B48"/>
    <w:rsid w:val="00BF0A5E"/>
    <w:rsid w:val="00BF2AF6"/>
    <w:rsid w:val="00BF5B3D"/>
    <w:rsid w:val="00C35BDF"/>
    <w:rsid w:val="00C52350"/>
    <w:rsid w:val="00C53934"/>
    <w:rsid w:val="00C675A1"/>
    <w:rsid w:val="00C7151E"/>
    <w:rsid w:val="00C7789B"/>
    <w:rsid w:val="00C82E11"/>
    <w:rsid w:val="00C938B6"/>
    <w:rsid w:val="00C95293"/>
    <w:rsid w:val="00CA6A5A"/>
    <w:rsid w:val="00CB2E3A"/>
    <w:rsid w:val="00CC63B0"/>
    <w:rsid w:val="00CE10C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2C9E"/>
    <w:rsid w:val="00DB4A76"/>
    <w:rsid w:val="00DC5022"/>
    <w:rsid w:val="00DF1591"/>
    <w:rsid w:val="00DF6BDD"/>
    <w:rsid w:val="00E07F58"/>
    <w:rsid w:val="00E272E5"/>
    <w:rsid w:val="00E40567"/>
    <w:rsid w:val="00E418FF"/>
    <w:rsid w:val="00E46F39"/>
    <w:rsid w:val="00E57DC3"/>
    <w:rsid w:val="00E67550"/>
    <w:rsid w:val="00E705DD"/>
    <w:rsid w:val="00E8775B"/>
    <w:rsid w:val="00E95CF8"/>
    <w:rsid w:val="00EA2B63"/>
    <w:rsid w:val="00EF45F2"/>
    <w:rsid w:val="00F07072"/>
    <w:rsid w:val="00F1167D"/>
    <w:rsid w:val="00F31238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2017-10-27T16:24:00Z</dcterms:created>
  <dcterms:modified xsi:type="dcterms:W3CDTF">2017-10-27T16:43:00Z</dcterms:modified>
</cp:coreProperties>
</file>